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66190" w14:textId="77777777" w:rsidR="00BD69CB" w:rsidRPr="00486D98" w:rsidRDefault="000C0362" w:rsidP="001D42E8">
      <w:pPr>
        <w:spacing w:after="0" w:line="240" w:lineRule="auto"/>
        <w:jc w:val="both"/>
        <w:rPr>
          <w:rFonts w:ascii="Times New Roman" w:hAnsi="Times New Roman"/>
          <w:sz w:val="24"/>
          <w:szCs w:val="24"/>
        </w:rPr>
      </w:pPr>
      <w:bookmarkStart w:id="0" w:name="_GoBack"/>
      <w:bookmarkEnd w:id="0"/>
      <w:r w:rsidRPr="00486D98">
        <w:rPr>
          <w:rFonts w:ascii="Times New Roman" w:hAnsi="Times New Roman"/>
          <w:sz w:val="24"/>
          <w:szCs w:val="24"/>
        </w:rPr>
        <w:softHyphen/>
      </w:r>
      <w:r w:rsidRPr="00486D98">
        <w:rPr>
          <w:rFonts w:ascii="Times New Roman" w:hAnsi="Times New Roman"/>
          <w:sz w:val="24"/>
          <w:szCs w:val="24"/>
        </w:rPr>
        <w:softHyphen/>
      </w:r>
      <w:r w:rsidRPr="00486D98">
        <w:rPr>
          <w:rFonts w:ascii="Times New Roman" w:hAnsi="Times New Roman"/>
          <w:sz w:val="24"/>
          <w:szCs w:val="24"/>
        </w:rPr>
        <w:softHyphen/>
      </w:r>
      <w:r w:rsidRPr="00486D98">
        <w:rPr>
          <w:rFonts w:ascii="Times New Roman" w:hAnsi="Times New Roman"/>
          <w:sz w:val="24"/>
          <w:szCs w:val="24"/>
        </w:rPr>
        <w:softHyphen/>
      </w:r>
      <w:r w:rsidRPr="00486D98">
        <w:rPr>
          <w:rFonts w:ascii="Times New Roman" w:hAnsi="Times New Roman"/>
          <w:sz w:val="24"/>
          <w:szCs w:val="24"/>
        </w:rPr>
        <w:softHyphen/>
      </w:r>
    </w:p>
    <w:p w14:paraId="21A86F90" w14:textId="180F67BB" w:rsidR="00333177" w:rsidRPr="00486D98" w:rsidRDefault="007778C4" w:rsidP="00AC25C6">
      <w:pPr>
        <w:spacing w:after="0" w:line="240" w:lineRule="auto"/>
        <w:jc w:val="center"/>
        <w:rPr>
          <w:rFonts w:ascii="Times New Roman" w:hAnsi="Times New Roman"/>
          <w:b/>
          <w:sz w:val="32"/>
          <w:szCs w:val="24"/>
        </w:rPr>
      </w:pPr>
      <w:r w:rsidRPr="00486D98">
        <w:rPr>
          <w:rFonts w:ascii="Times New Roman" w:hAnsi="Times New Roman"/>
          <w:b/>
          <w:sz w:val="32"/>
          <w:szCs w:val="24"/>
        </w:rPr>
        <w:t>Monitoring Ethical Compliance and Integrity</w:t>
      </w:r>
      <w:r w:rsidR="003C5DE6">
        <w:rPr>
          <w:rFonts w:ascii="Times New Roman" w:hAnsi="Times New Roman"/>
          <w:b/>
          <w:sz w:val="32"/>
          <w:szCs w:val="24"/>
        </w:rPr>
        <w:t xml:space="preserve"> in </w:t>
      </w:r>
      <w:r w:rsidR="003C5DE6" w:rsidRPr="00486D98">
        <w:rPr>
          <w:rFonts w:ascii="Times New Roman" w:hAnsi="Times New Roman"/>
          <w:b/>
          <w:sz w:val="32"/>
          <w:szCs w:val="24"/>
        </w:rPr>
        <w:t>Research</w:t>
      </w:r>
      <w:r w:rsidRPr="00486D98">
        <w:rPr>
          <w:rFonts w:ascii="Times New Roman" w:hAnsi="Times New Roman"/>
          <w:b/>
          <w:sz w:val="32"/>
          <w:szCs w:val="24"/>
        </w:rPr>
        <w:t xml:space="preserve">: </w:t>
      </w:r>
    </w:p>
    <w:p w14:paraId="1889A9CE" w14:textId="5D6FB610" w:rsidR="007778C4" w:rsidRPr="00486D98" w:rsidRDefault="007778C4" w:rsidP="00AC25C6">
      <w:pPr>
        <w:spacing w:after="0" w:line="240" w:lineRule="auto"/>
        <w:jc w:val="center"/>
        <w:rPr>
          <w:rFonts w:ascii="Times New Roman" w:hAnsi="Times New Roman"/>
          <w:b/>
          <w:sz w:val="32"/>
          <w:szCs w:val="24"/>
        </w:rPr>
      </w:pPr>
      <w:r w:rsidRPr="00486D98">
        <w:rPr>
          <w:rFonts w:ascii="Times New Roman" w:hAnsi="Times New Roman"/>
          <w:b/>
          <w:sz w:val="32"/>
          <w:szCs w:val="24"/>
        </w:rPr>
        <w:t>Self-Assessment tool</w:t>
      </w:r>
    </w:p>
    <w:p w14:paraId="74440B2A" w14:textId="77777777" w:rsidR="007778C4" w:rsidRPr="00486D98" w:rsidRDefault="007778C4" w:rsidP="00AC25C6">
      <w:pPr>
        <w:spacing w:after="0" w:line="240" w:lineRule="auto"/>
        <w:jc w:val="center"/>
        <w:rPr>
          <w:rFonts w:ascii="Times New Roman" w:hAnsi="Times New Roman"/>
          <w:b/>
          <w:sz w:val="32"/>
          <w:szCs w:val="24"/>
        </w:rPr>
      </w:pPr>
    </w:p>
    <w:p w14:paraId="085B67CA" w14:textId="5073B672" w:rsidR="007778C4" w:rsidRPr="00486D98" w:rsidRDefault="007778C4" w:rsidP="003D1405">
      <w:pPr>
        <w:spacing w:after="0" w:line="240" w:lineRule="auto"/>
        <w:jc w:val="center"/>
        <w:rPr>
          <w:rFonts w:ascii="Times New Roman" w:hAnsi="Times New Roman"/>
          <w:b/>
          <w:sz w:val="32"/>
          <w:szCs w:val="24"/>
        </w:rPr>
      </w:pPr>
      <w:r w:rsidRPr="00486D98">
        <w:rPr>
          <w:rFonts w:ascii="Times New Roman" w:hAnsi="Times New Roman"/>
          <w:b/>
          <w:sz w:val="32"/>
          <w:szCs w:val="24"/>
        </w:rPr>
        <w:t>AKU- ERB</w:t>
      </w:r>
    </w:p>
    <w:p w14:paraId="35A975D8" w14:textId="07F1FD92" w:rsidR="007778C4" w:rsidRPr="00486D98" w:rsidRDefault="007778C4" w:rsidP="00333177">
      <w:pPr>
        <w:spacing w:after="0" w:line="240" w:lineRule="auto"/>
        <w:jc w:val="center"/>
        <w:rPr>
          <w:rFonts w:ascii="Times New Roman" w:hAnsi="Times New Roman"/>
          <w:b/>
        </w:rPr>
      </w:pPr>
      <w:r w:rsidRPr="00486D98">
        <w:rPr>
          <w:rFonts w:ascii="Times New Roman" w:hAnsi="Times New Roman"/>
          <w:b/>
          <w:sz w:val="28"/>
        </w:rPr>
        <w:t>March 2021</w:t>
      </w:r>
    </w:p>
    <w:p w14:paraId="411AA18E" w14:textId="77777777" w:rsidR="007778C4" w:rsidRPr="00486D98" w:rsidRDefault="007778C4" w:rsidP="001D42E8">
      <w:pPr>
        <w:spacing w:after="0" w:line="240" w:lineRule="auto"/>
        <w:jc w:val="both"/>
        <w:rPr>
          <w:rFonts w:ascii="Times New Roman" w:hAnsi="Times New Roman"/>
          <w:b/>
          <w:sz w:val="24"/>
          <w:szCs w:val="24"/>
        </w:rPr>
      </w:pPr>
    </w:p>
    <w:p w14:paraId="35B4A65E" w14:textId="77777777" w:rsidR="007778C4" w:rsidRPr="00486D98" w:rsidRDefault="007778C4" w:rsidP="001D42E8">
      <w:pPr>
        <w:spacing w:after="0" w:line="240" w:lineRule="auto"/>
        <w:jc w:val="both"/>
        <w:rPr>
          <w:rFonts w:ascii="Times New Roman" w:hAnsi="Times New Roman"/>
          <w:b/>
          <w:sz w:val="24"/>
          <w:szCs w:val="24"/>
        </w:rPr>
      </w:pPr>
    </w:p>
    <w:p w14:paraId="4045E491" w14:textId="5C05267A" w:rsidR="00AC25C6" w:rsidRPr="00486D98" w:rsidRDefault="00D23627" w:rsidP="001D42E8">
      <w:pPr>
        <w:spacing w:after="0" w:line="240" w:lineRule="auto"/>
        <w:jc w:val="both"/>
        <w:rPr>
          <w:rFonts w:ascii="Times New Roman" w:hAnsi="Times New Roman"/>
          <w:sz w:val="24"/>
          <w:szCs w:val="24"/>
        </w:rPr>
      </w:pPr>
      <w:r w:rsidRPr="00486D98">
        <w:rPr>
          <w:rFonts w:ascii="Times New Roman" w:hAnsi="Times New Roman"/>
          <w:b/>
          <w:sz w:val="24"/>
          <w:szCs w:val="24"/>
        </w:rPr>
        <w:t>Purpose:</w:t>
      </w:r>
      <w:r w:rsidRPr="00486D98">
        <w:rPr>
          <w:rFonts w:ascii="Times New Roman" w:hAnsi="Times New Roman"/>
          <w:sz w:val="24"/>
          <w:szCs w:val="24"/>
        </w:rPr>
        <w:t xml:space="preserve">  This </w:t>
      </w:r>
      <w:r w:rsidR="009B222C" w:rsidRPr="00486D98">
        <w:rPr>
          <w:rFonts w:ascii="Times New Roman" w:hAnsi="Times New Roman"/>
          <w:sz w:val="24"/>
          <w:szCs w:val="24"/>
        </w:rPr>
        <w:t>form</w:t>
      </w:r>
      <w:r w:rsidR="00BF7877" w:rsidRPr="00486D98">
        <w:rPr>
          <w:rFonts w:ascii="Times New Roman" w:hAnsi="Times New Roman"/>
          <w:sz w:val="24"/>
          <w:szCs w:val="24"/>
        </w:rPr>
        <w:t xml:space="preserve"> </w:t>
      </w:r>
      <w:r w:rsidRPr="00486D98">
        <w:rPr>
          <w:rFonts w:ascii="Times New Roman" w:hAnsi="Times New Roman"/>
          <w:sz w:val="24"/>
          <w:szCs w:val="24"/>
        </w:rPr>
        <w:t xml:space="preserve">is a tool for researchers to use as </w:t>
      </w:r>
      <w:r w:rsidR="00786B8D" w:rsidRPr="00486D98">
        <w:rPr>
          <w:rFonts w:ascii="Times New Roman" w:hAnsi="Times New Roman"/>
          <w:sz w:val="24"/>
          <w:szCs w:val="24"/>
        </w:rPr>
        <w:t xml:space="preserve">a </w:t>
      </w:r>
      <w:r w:rsidRPr="00486D98">
        <w:rPr>
          <w:rFonts w:ascii="Times New Roman" w:hAnsi="Times New Roman"/>
          <w:sz w:val="24"/>
          <w:szCs w:val="24"/>
        </w:rPr>
        <w:t xml:space="preserve">self-assessment of their ERC approved study to ensure that the regulatory and institutional requirements for maintaining ethical compliance are met. </w:t>
      </w:r>
    </w:p>
    <w:p w14:paraId="571641DD" w14:textId="77777777" w:rsidR="00D23627" w:rsidRPr="00486D98" w:rsidRDefault="00BD69CB" w:rsidP="001D42E8">
      <w:pPr>
        <w:spacing w:after="0" w:line="240" w:lineRule="auto"/>
        <w:jc w:val="both"/>
        <w:rPr>
          <w:rFonts w:ascii="Times New Roman" w:hAnsi="Times New Roman"/>
          <w:sz w:val="24"/>
          <w:szCs w:val="24"/>
        </w:rPr>
      </w:pPr>
      <w:r w:rsidRPr="00486D98">
        <w:rPr>
          <w:rFonts w:ascii="Times New Roman" w:hAnsi="Times New Roman"/>
          <w:sz w:val="24"/>
          <w:szCs w:val="24"/>
        </w:rPr>
        <w:t>Principal investigators from all campuses are required to complete this mandatory self-assessment together with the annual progress report after receiving ERC approval.</w:t>
      </w:r>
    </w:p>
    <w:p w14:paraId="0BE9B14D" w14:textId="77777777" w:rsidR="00D95C44" w:rsidRPr="00486D98" w:rsidRDefault="00D95C44" w:rsidP="001D42E8">
      <w:pPr>
        <w:spacing w:after="0" w:line="240" w:lineRule="auto"/>
        <w:jc w:val="both"/>
        <w:rPr>
          <w:rFonts w:ascii="Times New Roman" w:hAnsi="Times New Roman"/>
          <w:sz w:val="24"/>
          <w:szCs w:val="24"/>
        </w:rPr>
      </w:pPr>
    </w:p>
    <w:p w14:paraId="1F438DAC" w14:textId="77777777" w:rsidR="000B589E" w:rsidRPr="00486D98" w:rsidRDefault="000B589E" w:rsidP="00D23627">
      <w:pPr>
        <w:spacing w:after="0" w:line="240" w:lineRule="auto"/>
        <w:rPr>
          <w:rFonts w:ascii="Times New Roman" w:hAnsi="Times New Roman"/>
          <w:sz w:val="24"/>
          <w:szCs w:val="24"/>
          <w:lang w:val="en-GB" w:eastAsia="en-GB"/>
        </w:rPr>
      </w:pPr>
      <w:r w:rsidRPr="00486D98">
        <w:rPr>
          <w:rFonts w:ascii="Times New Roman" w:hAnsi="Times New Roman"/>
          <w:sz w:val="24"/>
          <w:szCs w:val="24"/>
          <w:lang w:val="en-GB" w:eastAsia="en-GB"/>
        </w:rPr>
        <w:t xml:space="preserve">The self-assessment is </w:t>
      </w:r>
      <w:r w:rsidR="00BD69CB" w:rsidRPr="00486D98">
        <w:rPr>
          <w:rFonts w:ascii="Times New Roman" w:hAnsi="Times New Roman"/>
          <w:sz w:val="24"/>
          <w:szCs w:val="24"/>
          <w:lang w:val="en-GB" w:eastAsia="en-GB"/>
        </w:rPr>
        <w:t xml:space="preserve">an institutional </w:t>
      </w:r>
      <w:r w:rsidR="007E1390" w:rsidRPr="00486D98">
        <w:rPr>
          <w:rFonts w:ascii="Times New Roman" w:hAnsi="Times New Roman"/>
          <w:sz w:val="24"/>
          <w:szCs w:val="24"/>
          <w:lang w:val="en-GB" w:eastAsia="en-GB"/>
        </w:rPr>
        <w:t xml:space="preserve">AKU </w:t>
      </w:r>
      <w:r w:rsidR="00BD69CB" w:rsidRPr="00486D98">
        <w:rPr>
          <w:rFonts w:ascii="Times New Roman" w:hAnsi="Times New Roman"/>
          <w:sz w:val="24"/>
          <w:szCs w:val="24"/>
          <w:lang w:val="en-GB" w:eastAsia="en-GB"/>
        </w:rPr>
        <w:t xml:space="preserve">requirement in order </w:t>
      </w:r>
      <w:r w:rsidRPr="00486D98">
        <w:rPr>
          <w:rFonts w:ascii="Times New Roman" w:hAnsi="Times New Roman"/>
          <w:sz w:val="24"/>
          <w:szCs w:val="24"/>
          <w:lang w:val="en-GB" w:eastAsia="en-GB"/>
        </w:rPr>
        <w:t>to achieve 100% monitoring of ethical compliance</w:t>
      </w:r>
      <w:r w:rsidR="00C833A1" w:rsidRPr="00486D98">
        <w:rPr>
          <w:rFonts w:ascii="Times New Roman" w:hAnsi="Times New Roman"/>
          <w:sz w:val="24"/>
          <w:szCs w:val="24"/>
          <w:lang w:val="en-GB" w:eastAsia="en-GB"/>
        </w:rPr>
        <w:t>.</w:t>
      </w:r>
    </w:p>
    <w:p w14:paraId="7D9EC9E2" w14:textId="77777777" w:rsidR="00D95C44" w:rsidRPr="00486D98" w:rsidRDefault="00D95C44" w:rsidP="00D23627">
      <w:pPr>
        <w:spacing w:after="0" w:line="240" w:lineRule="auto"/>
        <w:rPr>
          <w:rFonts w:ascii="Times New Roman" w:hAnsi="Times New Roman"/>
          <w:sz w:val="24"/>
          <w:szCs w:val="24"/>
          <w:lang w:val="en-GB" w:eastAsia="en-GB"/>
        </w:rPr>
      </w:pPr>
    </w:p>
    <w:p w14:paraId="35922BA3" w14:textId="022B0457" w:rsidR="001D42E8" w:rsidRDefault="00D23627" w:rsidP="00630068">
      <w:pPr>
        <w:jc w:val="both"/>
        <w:rPr>
          <w:rFonts w:ascii="Times New Roman" w:hAnsi="Times New Roman"/>
          <w:sz w:val="24"/>
          <w:szCs w:val="24"/>
        </w:rPr>
      </w:pPr>
      <w:r w:rsidRPr="00486D98">
        <w:rPr>
          <w:rFonts w:ascii="Times New Roman" w:hAnsi="Times New Roman"/>
          <w:sz w:val="24"/>
          <w:szCs w:val="24"/>
        </w:rPr>
        <w:t xml:space="preserve">If you should have any questions or concerns regarding self-assessment, contact the </w:t>
      </w:r>
      <w:r w:rsidR="00A26324" w:rsidRPr="00486D98">
        <w:rPr>
          <w:rFonts w:ascii="Times New Roman" w:hAnsi="Times New Roman"/>
          <w:sz w:val="24"/>
          <w:szCs w:val="24"/>
        </w:rPr>
        <w:t>respective</w:t>
      </w:r>
      <w:r w:rsidR="00AF126F" w:rsidRPr="00486D98">
        <w:rPr>
          <w:rFonts w:ascii="Times New Roman" w:hAnsi="Times New Roman"/>
          <w:sz w:val="24"/>
          <w:szCs w:val="24"/>
        </w:rPr>
        <w:t xml:space="preserve"> </w:t>
      </w:r>
      <w:r w:rsidR="00A26324" w:rsidRPr="00486D98">
        <w:rPr>
          <w:rFonts w:ascii="Times New Roman" w:hAnsi="Times New Roman"/>
          <w:sz w:val="24"/>
          <w:szCs w:val="24"/>
        </w:rPr>
        <w:t xml:space="preserve">Ethics Review Committees Offices. </w:t>
      </w:r>
    </w:p>
    <w:p w14:paraId="475237AD" w14:textId="77777777" w:rsidR="003D1405" w:rsidRPr="00486D98" w:rsidRDefault="003D1405" w:rsidP="00630068">
      <w:pPr>
        <w:jc w:val="both"/>
        <w:rPr>
          <w:rFonts w:ascii="Times New Roman" w:hAnsi="Times New Roman"/>
          <w:sz w:val="24"/>
          <w:szCs w:val="24"/>
        </w:rPr>
      </w:pPr>
    </w:p>
    <w:tbl>
      <w:tblPr>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4813"/>
        <w:gridCol w:w="1519"/>
        <w:gridCol w:w="615"/>
        <w:gridCol w:w="661"/>
        <w:gridCol w:w="614"/>
        <w:gridCol w:w="1796"/>
      </w:tblGrid>
      <w:tr w:rsidR="00AC25C6" w:rsidRPr="00486D98" w14:paraId="31D96AE9" w14:textId="77777777" w:rsidTr="009C6E5E">
        <w:trPr>
          <w:trHeight w:val="20"/>
        </w:trPr>
        <w:tc>
          <w:tcPr>
            <w:tcW w:w="5204" w:type="dxa"/>
            <w:gridSpan w:val="2"/>
            <w:shd w:val="clear" w:color="auto" w:fill="auto"/>
          </w:tcPr>
          <w:p w14:paraId="4C5FA2C1" w14:textId="25FEC5A5"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Principal Investigator:</w:t>
            </w:r>
          </w:p>
        </w:tc>
        <w:tc>
          <w:tcPr>
            <w:tcW w:w="5205" w:type="dxa"/>
            <w:gridSpan w:val="5"/>
            <w:shd w:val="clear" w:color="auto" w:fill="auto"/>
          </w:tcPr>
          <w:p w14:paraId="6A82AAA5" w14:textId="62C5767E"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16553846" w14:textId="77777777" w:rsidTr="009C6E5E">
        <w:trPr>
          <w:trHeight w:val="20"/>
        </w:trPr>
        <w:tc>
          <w:tcPr>
            <w:tcW w:w="5204" w:type="dxa"/>
            <w:gridSpan w:val="2"/>
            <w:shd w:val="clear" w:color="auto" w:fill="auto"/>
          </w:tcPr>
          <w:p w14:paraId="38DA7A0D" w14:textId="39F121EF"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 xml:space="preserve">Title of Grant/Research Study:  </w:t>
            </w:r>
          </w:p>
        </w:tc>
        <w:tc>
          <w:tcPr>
            <w:tcW w:w="5205" w:type="dxa"/>
            <w:gridSpan w:val="5"/>
            <w:shd w:val="clear" w:color="auto" w:fill="auto"/>
          </w:tcPr>
          <w:p w14:paraId="30891772"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0D1E59F1" w14:textId="77777777" w:rsidTr="009C6E5E">
        <w:trPr>
          <w:trHeight w:val="20"/>
        </w:trPr>
        <w:tc>
          <w:tcPr>
            <w:tcW w:w="5204" w:type="dxa"/>
            <w:gridSpan w:val="2"/>
            <w:shd w:val="clear" w:color="auto" w:fill="auto"/>
          </w:tcPr>
          <w:p w14:paraId="0ED31C68" w14:textId="72AFA33D"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Co-Investigator(s):</w:t>
            </w:r>
          </w:p>
        </w:tc>
        <w:tc>
          <w:tcPr>
            <w:tcW w:w="5205" w:type="dxa"/>
            <w:gridSpan w:val="5"/>
            <w:shd w:val="clear" w:color="auto" w:fill="auto"/>
          </w:tcPr>
          <w:p w14:paraId="53F585E4"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2BACF5F0" w14:textId="77777777" w:rsidTr="009C6E5E">
        <w:trPr>
          <w:trHeight w:val="20"/>
        </w:trPr>
        <w:tc>
          <w:tcPr>
            <w:tcW w:w="5204" w:type="dxa"/>
            <w:gridSpan w:val="2"/>
            <w:shd w:val="clear" w:color="auto" w:fill="auto"/>
          </w:tcPr>
          <w:p w14:paraId="4628B5A2" w14:textId="57165E0F"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Research Team:</w:t>
            </w:r>
          </w:p>
        </w:tc>
        <w:tc>
          <w:tcPr>
            <w:tcW w:w="5205" w:type="dxa"/>
            <w:gridSpan w:val="5"/>
            <w:shd w:val="clear" w:color="auto" w:fill="auto"/>
          </w:tcPr>
          <w:p w14:paraId="22CCF3AD"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6F3ECC6B" w14:textId="77777777" w:rsidTr="009C6E5E">
        <w:trPr>
          <w:trHeight w:val="20"/>
        </w:trPr>
        <w:tc>
          <w:tcPr>
            <w:tcW w:w="5204" w:type="dxa"/>
            <w:gridSpan w:val="2"/>
            <w:shd w:val="clear" w:color="auto" w:fill="auto"/>
          </w:tcPr>
          <w:p w14:paraId="39A0E779" w14:textId="26803BDE"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Institution</w:t>
            </w:r>
            <w:r w:rsidR="00333177" w:rsidRPr="00486D98">
              <w:rPr>
                <w:rFonts w:ascii="Times New Roman" w:hAnsi="Times New Roman"/>
                <w:sz w:val="24"/>
                <w:szCs w:val="24"/>
              </w:rPr>
              <w:t>:</w:t>
            </w:r>
          </w:p>
        </w:tc>
        <w:tc>
          <w:tcPr>
            <w:tcW w:w="5205" w:type="dxa"/>
            <w:gridSpan w:val="5"/>
            <w:shd w:val="clear" w:color="auto" w:fill="auto"/>
          </w:tcPr>
          <w:p w14:paraId="6CDCD75C"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398102A1" w14:textId="77777777" w:rsidTr="009C6E5E">
        <w:trPr>
          <w:trHeight w:val="20"/>
        </w:trPr>
        <w:tc>
          <w:tcPr>
            <w:tcW w:w="5204" w:type="dxa"/>
            <w:gridSpan w:val="2"/>
            <w:shd w:val="clear" w:color="auto" w:fill="auto"/>
          </w:tcPr>
          <w:p w14:paraId="6B9E611A" w14:textId="3522B5D4"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Department:</w:t>
            </w:r>
          </w:p>
        </w:tc>
        <w:tc>
          <w:tcPr>
            <w:tcW w:w="5205" w:type="dxa"/>
            <w:gridSpan w:val="5"/>
            <w:shd w:val="clear" w:color="auto" w:fill="auto"/>
          </w:tcPr>
          <w:p w14:paraId="36000307"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3A6CCC2F" w14:textId="77777777" w:rsidTr="009C6E5E">
        <w:trPr>
          <w:trHeight w:val="20"/>
        </w:trPr>
        <w:tc>
          <w:tcPr>
            <w:tcW w:w="5204" w:type="dxa"/>
            <w:gridSpan w:val="2"/>
            <w:shd w:val="clear" w:color="auto" w:fill="auto"/>
          </w:tcPr>
          <w:p w14:paraId="124AACB6" w14:textId="179F1408"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Sponsors/funding. (</w:t>
            </w:r>
            <w:r w:rsidR="00333177" w:rsidRPr="00486D98">
              <w:rPr>
                <w:rFonts w:ascii="Times New Roman" w:hAnsi="Times New Roman"/>
                <w:sz w:val="24"/>
                <w:szCs w:val="24"/>
              </w:rPr>
              <w:t xml:space="preserve">Select)  </w:t>
            </w:r>
            <w:r w:rsidRPr="00486D98">
              <w:rPr>
                <w:rFonts w:ascii="Times New Roman" w:hAnsi="Times New Roman"/>
                <w:sz w:val="24"/>
                <w:szCs w:val="24"/>
              </w:rPr>
              <w:t xml:space="preserve">  </w:t>
            </w:r>
          </w:p>
        </w:tc>
        <w:tc>
          <w:tcPr>
            <w:tcW w:w="5205" w:type="dxa"/>
            <w:gridSpan w:val="5"/>
            <w:shd w:val="clear" w:color="auto" w:fill="auto"/>
          </w:tcPr>
          <w:p w14:paraId="6CEB2A46" w14:textId="77777777" w:rsidR="00AC25C6" w:rsidRPr="00486D98" w:rsidRDefault="00AC25C6" w:rsidP="00AC25C6">
            <w:pPr>
              <w:spacing w:after="0" w:line="240" w:lineRule="auto"/>
              <w:rPr>
                <w:rFonts w:ascii="Times New Roman" w:hAnsi="Times New Roman"/>
                <w:color w:val="000000"/>
                <w:sz w:val="24"/>
                <w:szCs w:val="24"/>
              </w:rPr>
            </w:pPr>
            <w:r w:rsidRPr="00486D98">
              <w:rPr>
                <w:rFonts w:ascii="Times New Roman" w:hAnsi="Times New Roman"/>
                <w:b/>
                <w:color w:val="000000"/>
                <w:sz w:val="24"/>
                <w:szCs w:val="24"/>
              </w:rPr>
              <w:t>URC</w:t>
            </w:r>
            <w:r w:rsidRPr="00486D98">
              <w:rPr>
                <w:rFonts w:ascii="Times New Roman" w:hAnsi="Times New Roman"/>
                <w:color w:val="000000"/>
                <w:sz w:val="24"/>
                <w:szCs w:val="24"/>
              </w:rPr>
              <w:t>/</w:t>
            </w:r>
            <w:r w:rsidRPr="00486D98">
              <w:rPr>
                <w:rFonts w:ascii="Times New Roman" w:hAnsi="Times New Roman"/>
                <w:b/>
                <w:color w:val="000000"/>
                <w:sz w:val="24"/>
                <w:szCs w:val="24"/>
              </w:rPr>
              <w:t>Seed Money</w:t>
            </w:r>
            <w:r w:rsidRPr="00486D98">
              <w:rPr>
                <w:rFonts w:ascii="Times New Roman" w:hAnsi="Times New Roman"/>
                <w:color w:val="000000"/>
                <w:sz w:val="24"/>
                <w:szCs w:val="24"/>
              </w:rPr>
              <w:t xml:space="preserve">        □</w:t>
            </w:r>
          </w:p>
          <w:p w14:paraId="14C1B718" w14:textId="77777777" w:rsidR="00AC25C6" w:rsidRPr="00486D98" w:rsidRDefault="00AC25C6" w:rsidP="00AC25C6">
            <w:pPr>
              <w:spacing w:after="0" w:line="240" w:lineRule="auto"/>
              <w:rPr>
                <w:rFonts w:ascii="Times New Roman" w:hAnsi="Times New Roman"/>
                <w:color w:val="000000"/>
                <w:sz w:val="24"/>
                <w:szCs w:val="24"/>
              </w:rPr>
            </w:pPr>
            <w:r w:rsidRPr="00486D98">
              <w:rPr>
                <w:rFonts w:ascii="Times New Roman" w:hAnsi="Times New Roman"/>
                <w:b/>
                <w:color w:val="000000"/>
                <w:sz w:val="24"/>
                <w:szCs w:val="24"/>
              </w:rPr>
              <w:t>External Funded</w:t>
            </w:r>
            <w:r w:rsidRPr="00486D98">
              <w:rPr>
                <w:rFonts w:ascii="Times New Roman" w:hAnsi="Times New Roman"/>
                <w:color w:val="000000"/>
                <w:sz w:val="24"/>
                <w:szCs w:val="24"/>
              </w:rPr>
              <w:t xml:space="preserve"> </w:t>
            </w:r>
          </w:p>
          <w:p w14:paraId="6699CA57" w14:textId="77777777" w:rsidR="00AC25C6" w:rsidRPr="00486D98" w:rsidRDefault="00AC25C6" w:rsidP="00AC25C6">
            <w:pPr>
              <w:spacing w:after="0" w:line="240" w:lineRule="auto"/>
              <w:rPr>
                <w:rFonts w:ascii="Times New Roman" w:hAnsi="Times New Roman"/>
                <w:color w:val="000000"/>
                <w:sz w:val="24"/>
                <w:szCs w:val="24"/>
              </w:rPr>
            </w:pPr>
            <w:r w:rsidRPr="00486D98">
              <w:rPr>
                <w:rFonts w:ascii="Times New Roman" w:hAnsi="Times New Roman"/>
                <w:i/>
                <w:color w:val="000000"/>
                <w:sz w:val="24"/>
                <w:szCs w:val="24"/>
              </w:rPr>
              <w:t xml:space="preserve">        Local or                 </w:t>
            </w:r>
            <w:r w:rsidRPr="00486D98">
              <w:rPr>
                <w:rFonts w:ascii="Times New Roman" w:hAnsi="Times New Roman"/>
                <w:color w:val="000000"/>
                <w:sz w:val="24"/>
                <w:szCs w:val="24"/>
              </w:rPr>
              <w:t>□</w:t>
            </w:r>
          </w:p>
          <w:p w14:paraId="2652D2BC" w14:textId="77777777" w:rsidR="00AC25C6" w:rsidRPr="00486D98" w:rsidRDefault="00AC25C6" w:rsidP="00AC25C6">
            <w:pPr>
              <w:spacing w:after="0" w:line="240" w:lineRule="auto"/>
              <w:rPr>
                <w:rFonts w:ascii="Times New Roman" w:hAnsi="Times New Roman"/>
                <w:color w:val="000000"/>
                <w:sz w:val="24"/>
                <w:szCs w:val="24"/>
              </w:rPr>
            </w:pPr>
            <w:r w:rsidRPr="00486D98">
              <w:rPr>
                <w:rFonts w:ascii="Times New Roman" w:hAnsi="Times New Roman"/>
                <w:i/>
                <w:color w:val="000000"/>
                <w:sz w:val="24"/>
                <w:szCs w:val="24"/>
              </w:rPr>
              <w:t xml:space="preserve">        Overseas                </w:t>
            </w:r>
            <w:r w:rsidRPr="00486D98">
              <w:rPr>
                <w:rFonts w:ascii="Times New Roman" w:hAnsi="Times New Roman"/>
                <w:color w:val="000000"/>
                <w:sz w:val="24"/>
                <w:szCs w:val="24"/>
              </w:rPr>
              <w:t>□</w:t>
            </w:r>
          </w:p>
          <w:p w14:paraId="55D07D89" w14:textId="64E7A932" w:rsidR="00AC25C6" w:rsidRPr="00486D98" w:rsidRDefault="00AC25C6" w:rsidP="00AC25C6">
            <w:pPr>
              <w:spacing w:after="0" w:line="240" w:lineRule="auto"/>
              <w:rPr>
                <w:rFonts w:ascii="Times New Roman" w:hAnsi="Times New Roman"/>
                <w:color w:val="000000"/>
                <w:sz w:val="24"/>
                <w:szCs w:val="24"/>
              </w:rPr>
            </w:pPr>
            <w:r w:rsidRPr="00486D98">
              <w:rPr>
                <w:rFonts w:ascii="Times New Roman" w:hAnsi="Times New Roman"/>
                <w:b/>
                <w:color w:val="000000"/>
                <w:sz w:val="24"/>
                <w:szCs w:val="24"/>
              </w:rPr>
              <w:t xml:space="preserve">Self-Funded                  </w:t>
            </w:r>
            <w:r w:rsidRPr="00486D98">
              <w:rPr>
                <w:rFonts w:ascii="Times New Roman" w:hAnsi="Times New Roman"/>
                <w:color w:val="000000"/>
                <w:sz w:val="24"/>
                <w:szCs w:val="24"/>
              </w:rPr>
              <w:t>□</w:t>
            </w:r>
          </w:p>
        </w:tc>
      </w:tr>
      <w:tr w:rsidR="00AC25C6" w:rsidRPr="00486D98" w14:paraId="36EDCE54" w14:textId="77777777" w:rsidTr="009C6E5E">
        <w:trPr>
          <w:trHeight w:val="20"/>
        </w:trPr>
        <w:tc>
          <w:tcPr>
            <w:tcW w:w="5204" w:type="dxa"/>
            <w:gridSpan w:val="2"/>
            <w:shd w:val="clear" w:color="auto" w:fill="auto"/>
          </w:tcPr>
          <w:p w14:paraId="77D6683D" w14:textId="7C61EA1B"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Date of ERC Approval:</w:t>
            </w:r>
          </w:p>
        </w:tc>
        <w:tc>
          <w:tcPr>
            <w:tcW w:w="5205" w:type="dxa"/>
            <w:gridSpan w:val="5"/>
            <w:shd w:val="clear" w:color="auto" w:fill="auto"/>
          </w:tcPr>
          <w:p w14:paraId="7769F520"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7F3FBCC4" w14:textId="77777777" w:rsidTr="009C6E5E">
        <w:trPr>
          <w:trHeight w:val="20"/>
        </w:trPr>
        <w:tc>
          <w:tcPr>
            <w:tcW w:w="5204" w:type="dxa"/>
            <w:gridSpan w:val="2"/>
            <w:shd w:val="clear" w:color="auto" w:fill="auto"/>
          </w:tcPr>
          <w:p w14:paraId="3A9FF10B" w14:textId="78737775"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ERC number:</w:t>
            </w:r>
          </w:p>
        </w:tc>
        <w:tc>
          <w:tcPr>
            <w:tcW w:w="5205" w:type="dxa"/>
            <w:gridSpan w:val="5"/>
            <w:shd w:val="clear" w:color="auto" w:fill="auto"/>
          </w:tcPr>
          <w:p w14:paraId="24EEFBD4"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17F971FE" w14:textId="77777777" w:rsidTr="009C6E5E">
        <w:trPr>
          <w:trHeight w:val="20"/>
        </w:trPr>
        <w:tc>
          <w:tcPr>
            <w:tcW w:w="5204" w:type="dxa"/>
            <w:gridSpan w:val="2"/>
            <w:shd w:val="clear" w:color="auto" w:fill="auto"/>
          </w:tcPr>
          <w:p w14:paraId="2ACEAA64" w14:textId="20856853"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Date </w:t>
            </w:r>
            <w:r w:rsidR="00333177" w:rsidRPr="00486D98">
              <w:rPr>
                <w:rFonts w:ascii="Times New Roman" w:hAnsi="Times New Roman"/>
                <w:sz w:val="24"/>
                <w:szCs w:val="24"/>
              </w:rPr>
              <w:t>of start</w:t>
            </w:r>
            <w:r w:rsidRPr="00486D98">
              <w:rPr>
                <w:rFonts w:ascii="Times New Roman" w:hAnsi="Times New Roman"/>
                <w:sz w:val="24"/>
                <w:szCs w:val="24"/>
              </w:rPr>
              <w:t xml:space="preserve"> of the project</w:t>
            </w:r>
            <w:r w:rsidR="00333177" w:rsidRPr="00486D98">
              <w:rPr>
                <w:rFonts w:ascii="Times New Roman" w:hAnsi="Times New Roman"/>
                <w:sz w:val="24"/>
                <w:szCs w:val="24"/>
              </w:rPr>
              <w:t>:</w:t>
            </w:r>
          </w:p>
        </w:tc>
        <w:tc>
          <w:tcPr>
            <w:tcW w:w="5205" w:type="dxa"/>
            <w:gridSpan w:val="5"/>
            <w:shd w:val="clear" w:color="auto" w:fill="auto"/>
          </w:tcPr>
          <w:p w14:paraId="556B7F24"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123CD350" w14:textId="77777777" w:rsidTr="00112498">
        <w:trPr>
          <w:trHeight w:val="20"/>
        </w:trPr>
        <w:tc>
          <w:tcPr>
            <w:tcW w:w="10409" w:type="dxa"/>
            <w:gridSpan w:val="7"/>
            <w:shd w:val="clear" w:color="auto" w:fill="auto"/>
          </w:tcPr>
          <w:p w14:paraId="1051191B" w14:textId="4A2821E8"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color w:val="000000"/>
                <w:sz w:val="24"/>
                <w:szCs w:val="24"/>
              </w:rPr>
              <w:t>If the project has not commenced, or commencement delayed, advise when the project is expected to commence or whether the project is to be withdrawn or what is the reason for delay in starting the project work?</w:t>
            </w:r>
          </w:p>
        </w:tc>
      </w:tr>
      <w:tr w:rsidR="00AC25C6" w:rsidRPr="00486D98" w14:paraId="2425225E" w14:textId="77777777" w:rsidTr="00AA6E29">
        <w:trPr>
          <w:trHeight w:val="20"/>
        </w:trPr>
        <w:tc>
          <w:tcPr>
            <w:tcW w:w="5204" w:type="dxa"/>
            <w:gridSpan w:val="2"/>
            <w:shd w:val="clear" w:color="auto" w:fill="auto"/>
          </w:tcPr>
          <w:p w14:paraId="0E1832B4"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Date of Completion (If applicable)</w:t>
            </w:r>
          </w:p>
        </w:tc>
        <w:tc>
          <w:tcPr>
            <w:tcW w:w="5205" w:type="dxa"/>
            <w:gridSpan w:val="5"/>
            <w:shd w:val="clear" w:color="auto" w:fill="auto"/>
          </w:tcPr>
          <w:p w14:paraId="28CEE49D" w14:textId="66741360"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640C1115" w14:textId="77777777" w:rsidTr="00000070">
        <w:trPr>
          <w:trHeight w:val="20"/>
        </w:trPr>
        <w:tc>
          <w:tcPr>
            <w:tcW w:w="5204" w:type="dxa"/>
            <w:gridSpan w:val="2"/>
            <w:shd w:val="clear" w:color="auto" w:fill="auto"/>
          </w:tcPr>
          <w:p w14:paraId="337C5403"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Designated person for self –Assessment (If not PI)</w:t>
            </w:r>
          </w:p>
        </w:tc>
        <w:tc>
          <w:tcPr>
            <w:tcW w:w="5205" w:type="dxa"/>
            <w:gridSpan w:val="5"/>
            <w:shd w:val="clear" w:color="auto" w:fill="auto"/>
          </w:tcPr>
          <w:p w14:paraId="439FC9C3" w14:textId="7135AEB5"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6AFEE95E" w14:textId="77777777" w:rsidTr="0092336A">
        <w:trPr>
          <w:trHeight w:val="20"/>
        </w:trPr>
        <w:tc>
          <w:tcPr>
            <w:tcW w:w="5204" w:type="dxa"/>
            <w:gridSpan w:val="2"/>
            <w:shd w:val="clear" w:color="auto" w:fill="auto"/>
          </w:tcPr>
          <w:p w14:paraId="72E67BA7"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rPr>
              <w:t>Date of self-assessment/monitoring</w:t>
            </w:r>
          </w:p>
        </w:tc>
        <w:tc>
          <w:tcPr>
            <w:tcW w:w="5205" w:type="dxa"/>
            <w:gridSpan w:val="5"/>
            <w:shd w:val="clear" w:color="auto" w:fill="auto"/>
          </w:tcPr>
          <w:p w14:paraId="3315EBAC" w14:textId="211D0F73"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094008A4" w14:textId="77777777" w:rsidTr="00E91AA9">
        <w:trPr>
          <w:trHeight w:val="20"/>
        </w:trPr>
        <w:tc>
          <w:tcPr>
            <w:tcW w:w="391" w:type="dxa"/>
            <w:shd w:val="clear" w:color="auto" w:fill="BFBFBF"/>
          </w:tcPr>
          <w:p w14:paraId="43A0DFAF" w14:textId="77777777" w:rsidR="00AC25C6" w:rsidRPr="00486D98" w:rsidRDefault="00AC25C6" w:rsidP="00AC25C6">
            <w:pPr>
              <w:spacing w:before="100" w:beforeAutospacing="1" w:after="100" w:afterAutospacing="1"/>
              <w:ind w:left="360"/>
              <w:rPr>
                <w:rFonts w:ascii="Times New Roman" w:hAnsi="Times New Roman"/>
                <w:sz w:val="24"/>
                <w:szCs w:val="24"/>
                <w:u w:val="single"/>
              </w:rPr>
            </w:pPr>
          </w:p>
        </w:tc>
        <w:tc>
          <w:tcPr>
            <w:tcW w:w="8222" w:type="dxa"/>
            <w:gridSpan w:val="5"/>
            <w:shd w:val="clear" w:color="auto" w:fill="BFBFBF"/>
          </w:tcPr>
          <w:p w14:paraId="0DB223C1" w14:textId="3DFEE7EB"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sz w:val="24"/>
                <w:szCs w:val="24"/>
                <w:u w:val="single"/>
              </w:rPr>
              <w:br w:type="page"/>
            </w:r>
          </w:p>
        </w:tc>
        <w:tc>
          <w:tcPr>
            <w:tcW w:w="1796" w:type="dxa"/>
            <w:shd w:val="clear" w:color="auto" w:fill="BFBFBF"/>
          </w:tcPr>
          <w:p w14:paraId="06125B2A"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b/>
              </w:rPr>
              <w:t>Date/Comments</w:t>
            </w:r>
          </w:p>
        </w:tc>
      </w:tr>
      <w:tr w:rsidR="00AC25C6" w:rsidRPr="00486D98" w14:paraId="70E53A6C" w14:textId="77777777" w:rsidTr="00D95C44">
        <w:trPr>
          <w:trHeight w:val="458"/>
        </w:trPr>
        <w:tc>
          <w:tcPr>
            <w:tcW w:w="391" w:type="dxa"/>
            <w:shd w:val="clear" w:color="auto" w:fill="auto"/>
          </w:tcPr>
          <w:p w14:paraId="78983FC2"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03D300E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ERC approval for full review ( ) exemption ( ).</w:t>
            </w:r>
          </w:p>
        </w:tc>
        <w:tc>
          <w:tcPr>
            <w:tcW w:w="615" w:type="dxa"/>
            <w:shd w:val="clear" w:color="auto" w:fill="auto"/>
          </w:tcPr>
          <w:p w14:paraId="50D7128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65EFD3F6"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3CA3604E" w14:textId="77777777" w:rsidR="00AC25C6" w:rsidRPr="00486D98" w:rsidRDefault="00AC25C6" w:rsidP="00AC25C6">
            <w:pPr>
              <w:spacing w:before="100" w:beforeAutospacing="1" w:after="100" w:afterAutospacing="1"/>
              <w:rPr>
                <w:rFonts w:ascii="Times New Roman" w:hAnsi="Times New Roman"/>
                <w:sz w:val="24"/>
                <w:szCs w:val="24"/>
              </w:rPr>
            </w:pPr>
          </w:p>
        </w:tc>
        <w:tc>
          <w:tcPr>
            <w:tcW w:w="1796" w:type="dxa"/>
          </w:tcPr>
          <w:p w14:paraId="62B2654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D828A03" w14:textId="77777777" w:rsidTr="00D95C44">
        <w:trPr>
          <w:trHeight w:val="476"/>
        </w:trPr>
        <w:tc>
          <w:tcPr>
            <w:tcW w:w="391" w:type="dxa"/>
            <w:shd w:val="clear" w:color="auto" w:fill="auto"/>
          </w:tcPr>
          <w:p w14:paraId="24FF4051"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6F53194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Any concerns/reservations from ERC addressed, in the process between submission and approval. </w:t>
            </w:r>
          </w:p>
        </w:tc>
        <w:tc>
          <w:tcPr>
            <w:tcW w:w="615" w:type="dxa"/>
            <w:shd w:val="clear" w:color="auto" w:fill="auto"/>
          </w:tcPr>
          <w:p w14:paraId="61FE697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78204FE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AA5EC5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A68B208"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6FFD8FC" w14:textId="77777777" w:rsidTr="00D95C44">
        <w:trPr>
          <w:trHeight w:val="458"/>
        </w:trPr>
        <w:tc>
          <w:tcPr>
            <w:tcW w:w="391" w:type="dxa"/>
            <w:shd w:val="clear" w:color="auto" w:fill="auto"/>
          </w:tcPr>
          <w:p w14:paraId="53F57C44"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0BAD1B1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Approval/exemption from the national accreditation body (NBC/NACOSTI, IMRI) has been received.</w:t>
            </w:r>
          </w:p>
        </w:tc>
        <w:tc>
          <w:tcPr>
            <w:tcW w:w="615" w:type="dxa"/>
            <w:shd w:val="clear" w:color="auto" w:fill="auto"/>
          </w:tcPr>
          <w:p w14:paraId="0AF5FC4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19DC1A5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2BEB60A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7FE8F4AF"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7C074CCD" w14:textId="77777777" w:rsidTr="00D95C44">
        <w:trPr>
          <w:trHeight w:val="458"/>
        </w:trPr>
        <w:tc>
          <w:tcPr>
            <w:tcW w:w="391" w:type="dxa"/>
            <w:shd w:val="clear" w:color="auto" w:fill="auto"/>
          </w:tcPr>
          <w:p w14:paraId="4033F551"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2456FFF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Progress report submitted to the ERC on time. (After One Year of the approval) </w:t>
            </w:r>
            <w:r w:rsidRPr="00486D98">
              <w:rPr>
                <w:rFonts w:ascii="Times New Roman" w:hAnsi="Times New Roman"/>
                <w:i/>
                <w:sz w:val="20"/>
              </w:rPr>
              <w:t>(If applicable)</w:t>
            </w:r>
          </w:p>
        </w:tc>
        <w:tc>
          <w:tcPr>
            <w:tcW w:w="615" w:type="dxa"/>
            <w:shd w:val="clear" w:color="auto" w:fill="auto"/>
          </w:tcPr>
          <w:p w14:paraId="38A7656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8E9E7C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06C879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2E9A99B4"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181E920F" w14:textId="77777777" w:rsidTr="00D95C44">
        <w:trPr>
          <w:trHeight w:val="458"/>
        </w:trPr>
        <w:tc>
          <w:tcPr>
            <w:tcW w:w="391" w:type="dxa"/>
            <w:shd w:val="clear" w:color="auto" w:fill="auto"/>
          </w:tcPr>
          <w:p w14:paraId="3F1A6070"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71F28E36"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ERC renewal obtained. </w:t>
            </w:r>
            <w:r w:rsidRPr="00486D98">
              <w:rPr>
                <w:rFonts w:ascii="Times New Roman" w:hAnsi="Times New Roman"/>
                <w:i/>
                <w:sz w:val="20"/>
              </w:rPr>
              <w:t>(If applicable)</w:t>
            </w:r>
          </w:p>
        </w:tc>
        <w:tc>
          <w:tcPr>
            <w:tcW w:w="615" w:type="dxa"/>
            <w:shd w:val="clear" w:color="auto" w:fill="auto"/>
          </w:tcPr>
          <w:p w14:paraId="0146B28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103C3AF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71AEDF9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5CC54CC2"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6E3E94F1" w14:textId="77777777" w:rsidTr="00D95C44">
        <w:trPr>
          <w:trHeight w:val="458"/>
        </w:trPr>
        <w:tc>
          <w:tcPr>
            <w:tcW w:w="391" w:type="dxa"/>
            <w:shd w:val="clear" w:color="auto" w:fill="auto"/>
          </w:tcPr>
          <w:p w14:paraId="67D60C4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9A2274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ERC approval lapsed and research activities continued.</w:t>
            </w:r>
          </w:p>
        </w:tc>
        <w:tc>
          <w:tcPr>
            <w:tcW w:w="615" w:type="dxa"/>
            <w:shd w:val="clear" w:color="auto" w:fill="auto"/>
          </w:tcPr>
          <w:p w14:paraId="7CC8E78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42678DC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9B79DE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34319C1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If Yes, give reasons</w:t>
            </w:r>
          </w:p>
        </w:tc>
      </w:tr>
      <w:tr w:rsidR="00AC25C6" w:rsidRPr="00486D98" w14:paraId="7370A98C" w14:textId="77777777" w:rsidTr="003A6B05">
        <w:trPr>
          <w:trHeight w:val="860"/>
        </w:trPr>
        <w:tc>
          <w:tcPr>
            <w:tcW w:w="10409" w:type="dxa"/>
            <w:gridSpan w:val="7"/>
            <w:shd w:val="clear" w:color="auto" w:fill="auto"/>
          </w:tcPr>
          <w:p w14:paraId="71E4D949"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b/>
                <w:sz w:val="24"/>
                <w:szCs w:val="24"/>
              </w:rPr>
              <w:t>Comments:</w:t>
            </w:r>
          </w:p>
        </w:tc>
      </w:tr>
      <w:tr w:rsidR="00AC25C6" w:rsidRPr="00486D98" w14:paraId="6B881DBB" w14:textId="77777777" w:rsidTr="00E91AA9">
        <w:trPr>
          <w:trHeight w:val="341"/>
        </w:trPr>
        <w:tc>
          <w:tcPr>
            <w:tcW w:w="8613" w:type="dxa"/>
            <w:gridSpan w:val="6"/>
            <w:shd w:val="clear" w:color="auto" w:fill="A6A6A6"/>
          </w:tcPr>
          <w:p w14:paraId="44254C95" w14:textId="77777777" w:rsidR="00AC25C6" w:rsidRPr="00486D98" w:rsidRDefault="00AC25C6" w:rsidP="00AC25C6">
            <w:pPr>
              <w:spacing w:before="100" w:beforeAutospacing="1" w:after="100" w:afterAutospacing="1"/>
              <w:rPr>
                <w:rFonts w:ascii="Times New Roman" w:hAnsi="Times New Roman"/>
                <w:b/>
                <w:sz w:val="8"/>
                <w:szCs w:val="24"/>
              </w:rPr>
            </w:pPr>
            <w:r w:rsidRPr="00486D98">
              <w:rPr>
                <w:rFonts w:ascii="Times New Roman" w:hAnsi="Times New Roman"/>
                <w:b/>
                <w:sz w:val="24"/>
                <w:szCs w:val="20"/>
              </w:rPr>
              <w:t>Project Activities</w:t>
            </w:r>
          </w:p>
        </w:tc>
        <w:tc>
          <w:tcPr>
            <w:tcW w:w="1796" w:type="dxa"/>
            <w:shd w:val="clear" w:color="auto" w:fill="A6A6A6"/>
          </w:tcPr>
          <w:p w14:paraId="65F7B92F" w14:textId="77777777" w:rsidR="00AC25C6" w:rsidRPr="00486D98" w:rsidRDefault="00AC25C6" w:rsidP="00AC25C6">
            <w:pPr>
              <w:spacing w:before="100" w:beforeAutospacing="1" w:after="100" w:afterAutospacing="1"/>
              <w:jc w:val="center"/>
              <w:rPr>
                <w:rFonts w:ascii="Times New Roman" w:hAnsi="Times New Roman"/>
                <w:b/>
                <w:sz w:val="24"/>
                <w:szCs w:val="24"/>
              </w:rPr>
            </w:pPr>
            <w:r w:rsidRPr="00486D98">
              <w:rPr>
                <w:rFonts w:ascii="Times New Roman" w:hAnsi="Times New Roman"/>
                <w:b/>
              </w:rPr>
              <w:t>Date/Comments</w:t>
            </w:r>
          </w:p>
        </w:tc>
      </w:tr>
      <w:tr w:rsidR="00AC25C6" w:rsidRPr="00486D98" w14:paraId="579F3996" w14:textId="77777777" w:rsidTr="00D95C44">
        <w:trPr>
          <w:trHeight w:val="368"/>
        </w:trPr>
        <w:tc>
          <w:tcPr>
            <w:tcW w:w="391" w:type="dxa"/>
            <w:shd w:val="clear" w:color="auto" w:fill="auto"/>
          </w:tcPr>
          <w:p w14:paraId="5FE99115"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E6FC01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The project is running in accordance, with the protocol approved by ERC</w:t>
            </w:r>
          </w:p>
        </w:tc>
        <w:tc>
          <w:tcPr>
            <w:tcW w:w="615" w:type="dxa"/>
            <w:shd w:val="clear" w:color="auto" w:fill="auto"/>
          </w:tcPr>
          <w:p w14:paraId="4029676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F6FEE7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41B6F1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3B80CF58"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0A1FFB2" w14:textId="77777777" w:rsidTr="00D95C44">
        <w:trPr>
          <w:trHeight w:val="368"/>
        </w:trPr>
        <w:tc>
          <w:tcPr>
            <w:tcW w:w="391" w:type="dxa"/>
            <w:shd w:val="clear" w:color="auto" w:fill="auto"/>
          </w:tcPr>
          <w:p w14:paraId="1271086F"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55D551B" w14:textId="77777777" w:rsidR="00AC25C6" w:rsidRPr="00486D98" w:rsidRDefault="00AC25C6" w:rsidP="00AC25C6">
            <w:pPr>
              <w:spacing w:before="100" w:beforeAutospacing="1" w:after="100" w:afterAutospacing="1"/>
              <w:rPr>
                <w:rFonts w:ascii="Times New Roman" w:hAnsi="Times New Roman"/>
                <w:strike/>
                <w:sz w:val="24"/>
                <w:szCs w:val="24"/>
              </w:rPr>
            </w:pPr>
            <w:r w:rsidRPr="00486D98">
              <w:rPr>
                <w:rFonts w:ascii="Times New Roman" w:hAnsi="Times New Roman"/>
                <w:sz w:val="24"/>
                <w:szCs w:val="24"/>
              </w:rPr>
              <w:t>Was there any protocol deviation?</w:t>
            </w:r>
          </w:p>
        </w:tc>
        <w:tc>
          <w:tcPr>
            <w:tcW w:w="615" w:type="dxa"/>
            <w:shd w:val="clear" w:color="auto" w:fill="auto"/>
          </w:tcPr>
          <w:p w14:paraId="3896AAE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7280FD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26F407A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7AD6E1D1"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6C62625B" w14:textId="77777777" w:rsidTr="00D95C44">
        <w:trPr>
          <w:trHeight w:val="368"/>
        </w:trPr>
        <w:tc>
          <w:tcPr>
            <w:tcW w:w="391" w:type="dxa"/>
            <w:shd w:val="clear" w:color="auto" w:fill="auto"/>
          </w:tcPr>
          <w:p w14:paraId="01DB1161"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4C36752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If yes for the Q 8- Action taken to avoid recurrence.</w:t>
            </w:r>
          </w:p>
        </w:tc>
        <w:tc>
          <w:tcPr>
            <w:tcW w:w="615" w:type="dxa"/>
            <w:shd w:val="clear" w:color="auto" w:fill="auto"/>
          </w:tcPr>
          <w:p w14:paraId="603A2F5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333808D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7B7AB8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2C3AF1F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64B60CFD" w14:textId="77777777" w:rsidTr="00D95C44">
        <w:trPr>
          <w:trHeight w:val="368"/>
        </w:trPr>
        <w:tc>
          <w:tcPr>
            <w:tcW w:w="391" w:type="dxa"/>
            <w:shd w:val="clear" w:color="auto" w:fill="auto"/>
          </w:tcPr>
          <w:p w14:paraId="1564290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3E86E80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If changes or deviation: ERC was informed for approval.</w:t>
            </w:r>
          </w:p>
        </w:tc>
        <w:tc>
          <w:tcPr>
            <w:tcW w:w="615" w:type="dxa"/>
            <w:shd w:val="clear" w:color="auto" w:fill="auto"/>
          </w:tcPr>
          <w:p w14:paraId="587F4ED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2701990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35971F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97626AA"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0034B44F" w14:textId="77777777" w:rsidTr="00D95C44">
        <w:trPr>
          <w:trHeight w:val="368"/>
        </w:trPr>
        <w:tc>
          <w:tcPr>
            <w:tcW w:w="391" w:type="dxa"/>
            <w:shd w:val="clear" w:color="auto" w:fill="auto"/>
          </w:tcPr>
          <w:p w14:paraId="371D3FD2"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7826231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Was ERC approval taken?</w:t>
            </w:r>
          </w:p>
        </w:tc>
        <w:tc>
          <w:tcPr>
            <w:tcW w:w="615" w:type="dxa"/>
            <w:shd w:val="clear" w:color="auto" w:fill="auto"/>
          </w:tcPr>
          <w:p w14:paraId="6A1C43D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5962F13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43CC6C4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4619F9B"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AEE7510" w14:textId="77777777" w:rsidTr="00D95C44">
        <w:trPr>
          <w:trHeight w:val="368"/>
        </w:trPr>
        <w:tc>
          <w:tcPr>
            <w:tcW w:w="391" w:type="dxa"/>
            <w:shd w:val="clear" w:color="auto" w:fill="auto"/>
          </w:tcPr>
          <w:p w14:paraId="00F5FA9E"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779C308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Delegation of Authority (Responsibility) Log maintained *</w:t>
            </w:r>
          </w:p>
        </w:tc>
        <w:tc>
          <w:tcPr>
            <w:tcW w:w="615" w:type="dxa"/>
            <w:shd w:val="clear" w:color="auto" w:fill="auto"/>
          </w:tcPr>
          <w:p w14:paraId="3DFF7F6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Yes </w:t>
            </w:r>
          </w:p>
        </w:tc>
        <w:tc>
          <w:tcPr>
            <w:tcW w:w="661" w:type="dxa"/>
            <w:shd w:val="clear" w:color="auto" w:fill="auto"/>
          </w:tcPr>
          <w:p w14:paraId="0DC874E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No </w:t>
            </w:r>
          </w:p>
        </w:tc>
        <w:tc>
          <w:tcPr>
            <w:tcW w:w="614" w:type="dxa"/>
            <w:shd w:val="clear" w:color="auto" w:fill="auto"/>
          </w:tcPr>
          <w:p w14:paraId="5E39A8D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65103C84"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1CD1599A" w14:textId="77777777" w:rsidTr="00D95C44">
        <w:trPr>
          <w:trHeight w:val="404"/>
        </w:trPr>
        <w:tc>
          <w:tcPr>
            <w:tcW w:w="391" w:type="dxa"/>
            <w:shd w:val="clear" w:color="auto" w:fill="auto"/>
          </w:tcPr>
          <w:p w14:paraId="690DA9DF"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4C3ABFA8"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Persons responsible to enroll study participants are qualified and have received the necessary training. </w:t>
            </w:r>
          </w:p>
        </w:tc>
        <w:tc>
          <w:tcPr>
            <w:tcW w:w="615" w:type="dxa"/>
            <w:shd w:val="clear" w:color="auto" w:fill="auto"/>
          </w:tcPr>
          <w:p w14:paraId="04D75C3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54FA393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E7207D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7A4800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DD5E623" w14:textId="77777777" w:rsidTr="00D95C44">
        <w:trPr>
          <w:trHeight w:val="404"/>
        </w:trPr>
        <w:tc>
          <w:tcPr>
            <w:tcW w:w="391" w:type="dxa"/>
            <w:shd w:val="clear" w:color="auto" w:fill="auto"/>
          </w:tcPr>
          <w:p w14:paraId="26672B7C"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5EFBF2E9"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Persons responsible have full knowledge of the study protocol and risks associated with participation.</w:t>
            </w:r>
          </w:p>
        </w:tc>
        <w:tc>
          <w:tcPr>
            <w:tcW w:w="615" w:type="dxa"/>
            <w:shd w:val="clear" w:color="auto" w:fill="auto"/>
          </w:tcPr>
          <w:p w14:paraId="02A2BDB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3854227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EBB100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39633430"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52DF7CDC" w14:textId="77777777" w:rsidTr="00D95C44">
        <w:trPr>
          <w:trHeight w:val="404"/>
        </w:trPr>
        <w:tc>
          <w:tcPr>
            <w:tcW w:w="391" w:type="dxa"/>
            <w:shd w:val="clear" w:color="auto" w:fill="auto"/>
          </w:tcPr>
          <w:p w14:paraId="01EA983F"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FDF5FF6"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Recruitment of participants has been duly supervised and was noted to be satisfactory with full disclosure.</w:t>
            </w:r>
          </w:p>
        </w:tc>
        <w:tc>
          <w:tcPr>
            <w:tcW w:w="615" w:type="dxa"/>
            <w:shd w:val="clear" w:color="auto" w:fill="auto"/>
          </w:tcPr>
          <w:p w14:paraId="5771274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2AFBACA6"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41B337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72917FC4"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4410BBC8" w14:textId="77777777" w:rsidTr="00D95C44">
        <w:trPr>
          <w:trHeight w:val="404"/>
        </w:trPr>
        <w:tc>
          <w:tcPr>
            <w:tcW w:w="391" w:type="dxa"/>
            <w:shd w:val="clear" w:color="auto" w:fill="auto"/>
          </w:tcPr>
          <w:p w14:paraId="62C5EB19"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5DD8FC7D"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Well understood informed consent has been taken from every participant/surrogate according to the process described in the protocol</w:t>
            </w:r>
          </w:p>
        </w:tc>
        <w:tc>
          <w:tcPr>
            <w:tcW w:w="615" w:type="dxa"/>
            <w:shd w:val="clear" w:color="auto" w:fill="auto"/>
          </w:tcPr>
          <w:p w14:paraId="685B428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1013AC8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DCD8F9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3209FBE1"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54D26A78" w14:textId="77777777" w:rsidTr="00D95C44">
        <w:trPr>
          <w:trHeight w:val="404"/>
        </w:trPr>
        <w:tc>
          <w:tcPr>
            <w:tcW w:w="391" w:type="dxa"/>
            <w:shd w:val="clear" w:color="auto" w:fill="auto"/>
          </w:tcPr>
          <w:p w14:paraId="5100C7B7"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25FA8C14"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Participants who want to withdraw from the study are facilitated to do so and their data has been removed</w:t>
            </w:r>
          </w:p>
        </w:tc>
        <w:tc>
          <w:tcPr>
            <w:tcW w:w="615" w:type="dxa"/>
            <w:shd w:val="clear" w:color="auto" w:fill="auto"/>
          </w:tcPr>
          <w:p w14:paraId="17DC918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3C73BE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D52340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25A20CD1"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6829AFB3" w14:textId="77777777" w:rsidTr="00D95C44">
        <w:trPr>
          <w:trHeight w:val="431"/>
        </w:trPr>
        <w:tc>
          <w:tcPr>
            <w:tcW w:w="391" w:type="dxa"/>
            <w:shd w:val="clear" w:color="auto" w:fill="auto"/>
          </w:tcPr>
          <w:p w14:paraId="274B4E71"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0F0D1E85"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Consent forms are appropriately signed by the participants.</w:t>
            </w:r>
          </w:p>
        </w:tc>
        <w:tc>
          <w:tcPr>
            <w:tcW w:w="615" w:type="dxa"/>
            <w:shd w:val="clear" w:color="auto" w:fill="auto"/>
          </w:tcPr>
          <w:p w14:paraId="0558832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2FAC107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76FF650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3ED40DF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47FBC9C" w14:textId="77777777" w:rsidTr="00D95C44">
        <w:trPr>
          <w:trHeight w:val="431"/>
        </w:trPr>
        <w:tc>
          <w:tcPr>
            <w:tcW w:w="391" w:type="dxa"/>
            <w:shd w:val="clear" w:color="auto" w:fill="auto"/>
          </w:tcPr>
          <w:p w14:paraId="22464B7B"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7DCA8545"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PI or delegated person has conducted a </w:t>
            </w:r>
            <w:r w:rsidRPr="00486D98">
              <w:rPr>
                <w:rFonts w:ascii="Times New Roman" w:hAnsi="Times New Roman"/>
                <w:b/>
                <w:i/>
                <w:sz w:val="24"/>
                <w:szCs w:val="24"/>
              </w:rPr>
              <w:t>periodical</w:t>
            </w:r>
            <w:r w:rsidRPr="00486D98">
              <w:rPr>
                <w:rFonts w:ascii="Times New Roman" w:hAnsi="Times New Roman"/>
                <w:sz w:val="24"/>
                <w:szCs w:val="24"/>
              </w:rPr>
              <w:t xml:space="preserve"> review of all consent forms to ensure ethical compliance. </w:t>
            </w:r>
          </w:p>
        </w:tc>
        <w:tc>
          <w:tcPr>
            <w:tcW w:w="615" w:type="dxa"/>
            <w:shd w:val="clear" w:color="auto" w:fill="auto"/>
          </w:tcPr>
          <w:p w14:paraId="5D67B53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6EA07A5D"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D832B2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4C1AA02D" w14:textId="77777777" w:rsidR="00AC25C6" w:rsidRPr="00486D98" w:rsidRDefault="00AC25C6" w:rsidP="00AC25C6">
            <w:pPr>
              <w:spacing w:before="100" w:beforeAutospacing="1" w:after="100" w:afterAutospacing="1"/>
              <w:rPr>
                <w:rFonts w:ascii="Times New Roman" w:hAnsi="Times New Roman"/>
                <w:sz w:val="20"/>
                <w:szCs w:val="20"/>
              </w:rPr>
            </w:pPr>
            <w:r w:rsidRPr="00486D98">
              <w:rPr>
                <w:rFonts w:ascii="Times New Roman" w:hAnsi="Times New Roman"/>
                <w:sz w:val="20"/>
                <w:szCs w:val="20"/>
              </w:rPr>
              <w:t>Daily/Weekly/Fortnightly/Monthly</w:t>
            </w:r>
          </w:p>
        </w:tc>
      </w:tr>
      <w:tr w:rsidR="00AC25C6" w:rsidRPr="00486D98" w14:paraId="036AC797" w14:textId="77777777" w:rsidTr="00D95C44">
        <w:trPr>
          <w:trHeight w:val="383"/>
        </w:trPr>
        <w:tc>
          <w:tcPr>
            <w:tcW w:w="391" w:type="dxa"/>
            <w:shd w:val="clear" w:color="auto" w:fill="auto"/>
          </w:tcPr>
          <w:p w14:paraId="2373737B"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F22021D"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Consent forms are stored securely and are available for audit.</w:t>
            </w:r>
          </w:p>
        </w:tc>
        <w:tc>
          <w:tcPr>
            <w:tcW w:w="615" w:type="dxa"/>
            <w:shd w:val="clear" w:color="auto" w:fill="auto"/>
          </w:tcPr>
          <w:p w14:paraId="76B7D07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4C6A0A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30E251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60B10DC9"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40558C27" w14:textId="77777777" w:rsidTr="00D95C44">
        <w:trPr>
          <w:trHeight w:val="404"/>
        </w:trPr>
        <w:tc>
          <w:tcPr>
            <w:tcW w:w="391" w:type="dxa"/>
            <w:shd w:val="clear" w:color="auto" w:fill="auto"/>
          </w:tcPr>
          <w:p w14:paraId="3277B117"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34D192E7"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In the case of illiterate subjects, thumb impression was obtained in front of an impartial witness. </w:t>
            </w:r>
          </w:p>
        </w:tc>
        <w:tc>
          <w:tcPr>
            <w:tcW w:w="615" w:type="dxa"/>
            <w:shd w:val="clear" w:color="auto" w:fill="auto"/>
          </w:tcPr>
          <w:p w14:paraId="66FD6FB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23B3005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251FF88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568ED385"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72F20CED" w14:textId="77777777" w:rsidTr="00D95C44">
        <w:trPr>
          <w:trHeight w:val="404"/>
        </w:trPr>
        <w:tc>
          <w:tcPr>
            <w:tcW w:w="391" w:type="dxa"/>
            <w:shd w:val="clear" w:color="auto" w:fill="auto"/>
          </w:tcPr>
          <w:p w14:paraId="2CEE912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57436EF7"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For the vulnerable participants consent from a surrogate in the presence of an impartial witness has been obtained.  </w:t>
            </w:r>
          </w:p>
        </w:tc>
        <w:tc>
          <w:tcPr>
            <w:tcW w:w="615" w:type="dxa"/>
            <w:shd w:val="clear" w:color="auto" w:fill="auto"/>
          </w:tcPr>
          <w:p w14:paraId="5104E5D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43F2BA2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1DC61D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0EA1DEE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BB6F669" w14:textId="77777777" w:rsidTr="00D95C44">
        <w:trPr>
          <w:trHeight w:val="404"/>
        </w:trPr>
        <w:tc>
          <w:tcPr>
            <w:tcW w:w="391" w:type="dxa"/>
            <w:shd w:val="clear" w:color="auto" w:fill="auto"/>
          </w:tcPr>
          <w:p w14:paraId="4AE6D057"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3D37758"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In the case of children between 7 to &lt;18 years of age: </w:t>
            </w:r>
          </w:p>
          <w:p w14:paraId="3296275D" w14:textId="1BE1FBB4"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Parental consent and the child assent have been obtained.</w:t>
            </w:r>
          </w:p>
        </w:tc>
        <w:tc>
          <w:tcPr>
            <w:tcW w:w="615" w:type="dxa"/>
            <w:shd w:val="clear" w:color="auto" w:fill="auto"/>
          </w:tcPr>
          <w:p w14:paraId="4570DDB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15F5D76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3542BF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F2724A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8B532C3" w14:textId="77777777" w:rsidTr="00D95C44">
        <w:tc>
          <w:tcPr>
            <w:tcW w:w="391" w:type="dxa"/>
            <w:shd w:val="clear" w:color="auto" w:fill="auto"/>
          </w:tcPr>
          <w:p w14:paraId="7517F3C1"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32EF3C9C"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Healthcare waste produced in this research project is handled according to the established guidelines</w:t>
            </w:r>
          </w:p>
        </w:tc>
        <w:tc>
          <w:tcPr>
            <w:tcW w:w="615" w:type="dxa"/>
            <w:shd w:val="clear" w:color="auto" w:fill="auto"/>
          </w:tcPr>
          <w:p w14:paraId="1EF4EC23"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3513CEC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3F0C73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57176CC9"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60667D9B" w14:textId="77777777" w:rsidTr="00D95C44">
        <w:tc>
          <w:tcPr>
            <w:tcW w:w="391" w:type="dxa"/>
            <w:shd w:val="clear" w:color="auto" w:fill="auto"/>
          </w:tcPr>
          <w:p w14:paraId="1A69313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5091E4AB"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All necessary steps have always been taken to ensure the safety of the research team; especially during COVID pandemic.</w:t>
            </w:r>
          </w:p>
        </w:tc>
        <w:tc>
          <w:tcPr>
            <w:tcW w:w="615" w:type="dxa"/>
            <w:shd w:val="clear" w:color="auto" w:fill="auto"/>
          </w:tcPr>
          <w:p w14:paraId="07FE5E3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44716BF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4E48234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407EED68"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7D2510E5" w14:textId="77777777" w:rsidTr="00E91AA9">
        <w:tc>
          <w:tcPr>
            <w:tcW w:w="8613" w:type="dxa"/>
            <w:gridSpan w:val="6"/>
            <w:shd w:val="clear" w:color="auto" w:fill="A6A6A6"/>
          </w:tcPr>
          <w:p w14:paraId="56ED807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b/>
                <w:sz w:val="24"/>
                <w:szCs w:val="24"/>
              </w:rPr>
              <w:t xml:space="preserve">Research Participants Safety. </w:t>
            </w:r>
          </w:p>
        </w:tc>
        <w:tc>
          <w:tcPr>
            <w:tcW w:w="1796" w:type="dxa"/>
            <w:shd w:val="clear" w:color="auto" w:fill="A6A6A6"/>
          </w:tcPr>
          <w:p w14:paraId="706566C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b/>
                <w:szCs w:val="24"/>
              </w:rPr>
              <w:t>Date/Comments</w:t>
            </w:r>
          </w:p>
        </w:tc>
      </w:tr>
      <w:tr w:rsidR="00AC25C6" w:rsidRPr="00486D98" w14:paraId="42C72836" w14:textId="77777777" w:rsidTr="00D95C44">
        <w:tc>
          <w:tcPr>
            <w:tcW w:w="391" w:type="dxa"/>
            <w:shd w:val="clear" w:color="auto" w:fill="auto"/>
          </w:tcPr>
          <w:p w14:paraId="1206265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0F9A8E8"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Risks to participants in the research have been identified and measures are taken to minimize them.</w:t>
            </w:r>
          </w:p>
        </w:tc>
        <w:tc>
          <w:tcPr>
            <w:tcW w:w="615" w:type="dxa"/>
            <w:shd w:val="clear" w:color="auto" w:fill="auto"/>
          </w:tcPr>
          <w:p w14:paraId="54D182D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494E1D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EA90BB6"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63322B5"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07058EB" w14:textId="77777777" w:rsidTr="00D95C44">
        <w:tc>
          <w:tcPr>
            <w:tcW w:w="391" w:type="dxa"/>
            <w:shd w:val="clear" w:color="auto" w:fill="auto"/>
          </w:tcPr>
          <w:p w14:paraId="6D5E6AC5"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5A32E886"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Insurance/financial resource to cover adverse events/ harm is available and current during life of study.</w:t>
            </w:r>
          </w:p>
        </w:tc>
        <w:tc>
          <w:tcPr>
            <w:tcW w:w="615" w:type="dxa"/>
            <w:shd w:val="clear" w:color="auto" w:fill="auto"/>
          </w:tcPr>
          <w:p w14:paraId="6E0F385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58F05AE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7DB79D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59DD78CE"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78487C23" w14:textId="77777777" w:rsidTr="00D95C44">
        <w:tc>
          <w:tcPr>
            <w:tcW w:w="391" w:type="dxa"/>
            <w:shd w:val="clear" w:color="auto" w:fill="auto"/>
          </w:tcPr>
          <w:p w14:paraId="1110004C"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2DE81DAE" w14:textId="77777777" w:rsidR="00AC25C6" w:rsidRPr="00486D98" w:rsidRDefault="00AC25C6" w:rsidP="00AC25C6">
            <w:pPr>
              <w:spacing w:after="0" w:line="240" w:lineRule="auto"/>
              <w:rPr>
                <w:rFonts w:ascii="Times New Roman" w:hAnsi="Times New Roman"/>
                <w:sz w:val="24"/>
                <w:szCs w:val="24"/>
              </w:rPr>
            </w:pPr>
            <w:r w:rsidRPr="00486D98">
              <w:rPr>
                <w:rFonts w:ascii="Times New Roman" w:hAnsi="Times New Roman"/>
                <w:sz w:val="24"/>
                <w:szCs w:val="24"/>
              </w:rPr>
              <w:t xml:space="preserve">Compensation or medical treatment coverage is provided in accordance with the ERC approved consent form. </w:t>
            </w:r>
          </w:p>
        </w:tc>
        <w:tc>
          <w:tcPr>
            <w:tcW w:w="615" w:type="dxa"/>
            <w:shd w:val="clear" w:color="auto" w:fill="auto"/>
          </w:tcPr>
          <w:p w14:paraId="3CC76D49"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49B85186"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3F1C70E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41230A21"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8DDE304" w14:textId="77777777" w:rsidTr="00D95C44">
        <w:tc>
          <w:tcPr>
            <w:tcW w:w="391" w:type="dxa"/>
            <w:shd w:val="clear" w:color="auto" w:fill="auto"/>
          </w:tcPr>
          <w:p w14:paraId="0FCF36FD"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B7D4D8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Reporting of adverse event (minor) was noted and ERC was informed. Was same reported within stipulated period?</w:t>
            </w:r>
          </w:p>
        </w:tc>
        <w:tc>
          <w:tcPr>
            <w:tcW w:w="615" w:type="dxa"/>
            <w:shd w:val="clear" w:color="auto" w:fill="auto"/>
          </w:tcPr>
          <w:p w14:paraId="3113B75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5C6D5E2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6AC18D9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1E6236D2"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0B0AB972" w14:textId="77777777" w:rsidTr="00D95C44">
        <w:tc>
          <w:tcPr>
            <w:tcW w:w="391" w:type="dxa"/>
            <w:shd w:val="clear" w:color="auto" w:fill="auto"/>
          </w:tcPr>
          <w:p w14:paraId="335AEA4B"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41DB10E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Reporting of the serious adverse event observed and immediately notified (within 24 hours) to respective ERC. </w:t>
            </w:r>
          </w:p>
        </w:tc>
        <w:tc>
          <w:tcPr>
            <w:tcW w:w="615" w:type="dxa"/>
            <w:shd w:val="clear" w:color="auto" w:fill="auto"/>
          </w:tcPr>
          <w:p w14:paraId="0C24E0C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7DCF671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18B1C2E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768FF083"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1C45EE73" w14:textId="77777777" w:rsidTr="00E91AA9">
        <w:tc>
          <w:tcPr>
            <w:tcW w:w="8613" w:type="dxa"/>
            <w:gridSpan w:val="6"/>
            <w:shd w:val="clear" w:color="auto" w:fill="auto"/>
          </w:tcPr>
          <w:p w14:paraId="3578F49A"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b/>
                <w:sz w:val="24"/>
                <w:szCs w:val="24"/>
              </w:rPr>
              <w:t xml:space="preserve">Comments: </w:t>
            </w:r>
          </w:p>
        </w:tc>
        <w:tc>
          <w:tcPr>
            <w:tcW w:w="1796" w:type="dxa"/>
          </w:tcPr>
          <w:p w14:paraId="7C4C7588" w14:textId="77777777" w:rsidR="00AC25C6" w:rsidRPr="00486D98" w:rsidRDefault="00AC25C6" w:rsidP="00AC25C6">
            <w:pPr>
              <w:spacing w:before="100" w:beforeAutospacing="1" w:after="100" w:afterAutospacing="1"/>
              <w:rPr>
                <w:rFonts w:ascii="Times New Roman" w:hAnsi="Times New Roman"/>
                <w:b/>
                <w:sz w:val="24"/>
                <w:szCs w:val="24"/>
              </w:rPr>
            </w:pPr>
          </w:p>
        </w:tc>
      </w:tr>
      <w:tr w:rsidR="00AC25C6" w:rsidRPr="00486D98" w14:paraId="0A887294" w14:textId="77777777" w:rsidTr="00E91AA9">
        <w:trPr>
          <w:trHeight w:val="431"/>
        </w:trPr>
        <w:tc>
          <w:tcPr>
            <w:tcW w:w="8613" w:type="dxa"/>
            <w:gridSpan w:val="6"/>
            <w:shd w:val="clear" w:color="auto" w:fill="A6A6A6"/>
          </w:tcPr>
          <w:p w14:paraId="41D977FC" w14:textId="6D2FE19E" w:rsidR="00AC25C6" w:rsidRPr="00486D98" w:rsidRDefault="003D1405" w:rsidP="00AC25C6">
            <w:pPr>
              <w:spacing w:before="100" w:beforeAutospacing="1" w:after="100" w:afterAutospacing="1"/>
              <w:rPr>
                <w:rFonts w:ascii="Times New Roman" w:hAnsi="Times New Roman"/>
                <w:b/>
                <w:sz w:val="24"/>
                <w:szCs w:val="24"/>
              </w:rPr>
            </w:pPr>
            <w:r w:rsidRPr="00486D98">
              <w:rPr>
                <w:rFonts w:ascii="Times New Roman" w:hAnsi="Times New Roman"/>
                <w:b/>
                <w:sz w:val="24"/>
                <w:szCs w:val="24"/>
              </w:rPr>
              <w:t>Project related documents/</w:t>
            </w:r>
            <w:r w:rsidR="009D2129">
              <w:rPr>
                <w:rFonts w:ascii="Times New Roman" w:hAnsi="Times New Roman"/>
                <w:b/>
                <w:sz w:val="24"/>
                <w:szCs w:val="24"/>
              </w:rPr>
              <w:t>M</w:t>
            </w:r>
            <w:r w:rsidRPr="00486D98">
              <w:rPr>
                <w:rFonts w:ascii="Times New Roman" w:hAnsi="Times New Roman"/>
                <w:b/>
                <w:sz w:val="24"/>
                <w:szCs w:val="24"/>
              </w:rPr>
              <w:t>aster folder</w:t>
            </w:r>
          </w:p>
        </w:tc>
        <w:tc>
          <w:tcPr>
            <w:tcW w:w="1796" w:type="dxa"/>
            <w:shd w:val="clear" w:color="auto" w:fill="A6A6A6"/>
          </w:tcPr>
          <w:p w14:paraId="4EDCDFF4" w14:textId="77777777" w:rsidR="00AC25C6" w:rsidRPr="00486D98" w:rsidRDefault="00AC25C6" w:rsidP="00AC25C6">
            <w:pPr>
              <w:spacing w:before="100" w:beforeAutospacing="1" w:after="100" w:afterAutospacing="1"/>
              <w:ind w:left="34"/>
              <w:rPr>
                <w:rFonts w:ascii="Times New Roman" w:hAnsi="Times New Roman"/>
                <w:b/>
                <w:sz w:val="24"/>
                <w:szCs w:val="24"/>
              </w:rPr>
            </w:pPr>
            <w:r w:rsidRPr="00486D98">
              <w:rPr>
                <w:rFonts w:ascii="Times New Roman" w:hAnsi="Times New Roman"/>
                <w:b/>
                <w:szCs w:val="24"/>
              </w:rPr>
              <w:t>Date/Comments</w:t>
            </w:r>
          </w:p>
        </w:tc>
      </w:tr>
      <w:tr w:rsidR="00AC25C6" w:rsidRPr="00486D98" w14:paraId="334BD87B" w14:textId="77777777" w:rsidTr="00D95C44">
        <w:tc>
          <w:tcPr>
            <w:tcW w:w="391" w:type="dxa"/>
            <w:shd w:val="clear" w:color="auto" w:fill="auto"/>
          </w:tcPr>
          <w:p w14:paraId="2FA05090"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343F7204" w14:textId="5FED348A"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Study Master File (Investigator site file? ISF) containing signed protocol and amendments, regulatory approvals, delegation log, training logs, Study Specific SOPs, contracts and agreements, consent forms, data collection tools and complete record of correspondence with ERC. **</w:t>
            </w:r>
          </w:p>
        </w:tc>
        <w:tc>
          <w:tcPr>
            <w:tcW w:w="615" w:type="dxa"/>
            <w:shd w:val="clear" w:color="auto" w:fill="auto"/>
          </w:tcPr>
          <w:p w14:paraId="0105C4C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555B6235"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2DD3698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2283BF3A"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4AC013A9" w14:textId="77777777" w:rsidTr="00D95C44">
        <w:tc>
          <w:tcPr>
            <w:tcW w:w="391" w:type="dxa"/>
            <w:shd w:val="clear" w:color="auto" w:fill="auto"/>
          </w:tcPr>
          <w:p w14:paraId="7FBCBA4D"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0644111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Documentation is up to date, accessible, clearly ordered and comprehensible for external monitors/sponsors review. </w:t>
            </w:r>
          </w:p>
        </w:tc>
        <w:tc>
          <w:tcPr>
            <w:tcW w:w="615" w:type="dxa"/>
            <w:shd w:val="clear" w:color="auto" w:fill="auto"/>
          </w:tcPr>
          <w:p w14:paraId="7C504F3B"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2FFC8D42"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6C3FC8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27BAF7C5"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5E3DFE65" w14:textId="77777777" w:rsidTr="00E91AA9">
        <w:tc>
          <w:tcPr>
            <w:tcW w:w="8613" w:type="dxa"/>
            <w:gridSpan w:val="6"/>
            <w:shd w:val="clear" w:color="auto" w:fill="auto"/>
          </w:tcPr>
          <w:p w14:paraId="45BF251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Comments:</w:t>
            </w:r>
          </w:p>
          <w:p w14:paraId="50FED65F" w14:textId="3900063A" w:rsidR="00333177" w:rsidRPr="00486D98" w:rsidRDefault="00333177" w:rsidP="00AC25C6">
            <w:pPr>
              <w:spacing w:before="100" w:beforeAutospacing="1" w:after="100" w:afterAutospacing="1"/>
              <w:rPr>
                <w:rFonts w:ascii="Times New Roman" w:hAnsi="Times New Roman"/>
                <w:sz w:val="40"/>
                <w:szCs w:val="40"/>
              </w:rPr>
            </w:pPr>
          </w:p>
        </w:tc>
        <w:tc>
          <w:tcPr>
            <w:tcW w:w="1796" w:type="dxa"/>
          </w:tcPr>
          <w:p w14:paraId="5B72CD62"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C55A4DC" w14:textId="77777777" w:rsidTr="00E91AA9">
        <w:trPr>
          <w:trHeight w:val="422"/>
        </w:trPr>
        <w:tc>
          <w:tcPr>
            <w:tcW w:w="8613" w:type="dxa"/>
            <w:gridSpan w:val="6"/>
            <w:shd w:val="clear" w:color="auto" w:fill="BFBFBF"/>
          </w:tcPr>
          <w:p w14:paraId="0B5541B6" w14:textId="5BF066A8" w:rsidR="00AC25C6" w:rsidRPr="00486D98" w:rsidRDefault="009D2129" w:rsidP="00AC25C6">
            <w:pPr>
              <w:spacing w:before="100" w:beforeAutospacing="1" w:after="100" w:afterAutospacing="1"/>
              <w:rPr>
                <w:rFonts w:ascii="Times New Roman" w:hAnsi="Times New Roman"/>
                <w:b/>
                <w:sz w:val="24"/>
                <w:szCs w:val="24"/>
              </w:rPr>
            </w:pPr>
            <w:r w:rsidRPr="00486D98">
              <w:rPr>
                <w:rFonts w:ascii="Times New Roman" w:hAnsi="Times New Roman"/>
                <w:b/>
                <w:sz w:val="24"/>
                <w:szCs w:val="24"/>
              </w:rPr>
              <w:t>Integrity and safety of data</w:t>
            </w:r>
          </w:p>
        </w:tc>
        <w:tc>
          <w:tcPr>
            <w:tcW w:w="1796" w:type="dxa"/>
            <w:shd w:val="clear" w:color="auto" w:fill="BFBFBF"/>
          </w:tcPr>
          <w:p w14:paraId="60C68E80" w14:textId="53D717BE" w:rsidR="00AC25C6" w:rsidRPr="00486D98" w:rsidRDefault="003D1405" w:rsidP="003D1405">
            <w:pPr>
              <w:spacing w:before="100" w:beforeAutospacing="1" w:after="100" w:afterAutospacing="1"/>
              <w:rPr>
                <w:rFonts w:ascii="Times New Roman" w:hAnsi="Times New Roman"/>
                <w:b/>
                <w:sz w:val="24"/>
                <w:szCs w:val="24"/>
              </w:rPr>
            </w:pPr>
            <w:r w:rsidRPr="00486D98">
              <w:rPr>
                <w:rFonts w:ascii="Times New Roman" w:hAnsi="Times New Roman"/>
                <w:b/>
                <w:szCs w:val="24"/>
              </w:rPr>
              <w:t>Date/Comments</w:t>
            </w:r>
          </w:p>
        </w:tc>
      </w:tr>
      <w:tr w:rsidR="00AC25C6" w:rsidRPr="00486D98" w14:paraId="55A6C7DA" w14:textId="77777777" w:rsidTr="00D95C44">
        <w:trPr>
          <w:trHeight w:val="368"/>
        </w:trPr>
        <w:tc>
          <w:tcPr>
            <w:tcW w:w="391" w:type="dxa"/>
            <w:shd w:val="clear" w:color="auto" w:fill="auto"/>
          </w:tcPr>
          <w:p w14:paraId="3CA25607"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3ACB16A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Physical security of data is adequately maintained. All consent forms, questionnaires and study-related documents are stored in a secure place. Only relevant persons can access the data. </w:t>
            </w:r>
          </w:p>
        </w:tc>
        <w:tc>
          <w:tcPr>
            <w:tcW w:w="615" w:type="dxa"/>
            <w:shd w:val="clear" w:color="auto" w:fill="auto"/>
          </w:tcPr>
          <w:p w14:paraId="1C318CF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33F8C5D4"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69CA2C68"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0C167C2F"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D0CD41C" w14:textId="77777777" w:rsidTr="00D95C44">
        <w:trPr>
          <w:trHeight w:val="368"/>
        </w:trPr>
        <w:tc>
          <w:tcPr>
            <w:tcW w:w="391" w:type="dxa"/>
            <w:shd w:val="clear" w:color="auto" w:fill="auto"/>
          </w:tcPr>
          <w:p w14:paraId="7A4DD98C"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179FCA85" w14:textId="054E99C4"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Electronic data is </w:t>
            </w:r>
            <w:r w:rsidR="00333177" w:rsidRPr="00486D98">
              <w:rPr>
                <w:rFonts w:ascii="Times New Roman" w:hAnsi="Times New Roman"/>
                <w:sz w:val="24"/>
                <w:szCs w:val="24"/>
              </w:rPr>
              <w:t>secured,</w:t>
            </w:r>
            <w:r w:rsidRPr="00486D98">
              <w:rPr>
                <w:rFonts w:ascii="Times New Roman" w:hAnsi="Times New Roman"/>
                <w:sz w:val="24"/>
                <w:szCs w:val="24"/>
              </w:rPr>
              <w:t xml:space="preserve"> and password </w:t>
            </w:r>
            <w:r w:rsidR="006904A7" w:rsidRPr="00486D98">
              <w:rPr>
                <w:rFonts w:ascii="Times New Roman" w:hAnsi="Times New Roman"/>
                <w:sz w:val="24"/>
                <w:szCs w:val="24"/>
              </w:rPr>
              <w:t>protected,</w:t>
            </w:r>
            <w:r w:rsidRPr="00486D98">
              <w:rPr>
                <w:rFonts w:ascii="Times New Roman" w:hAnsi="Times New Roman"/>
                <w:sz w:val="24"/>
                <w:szCs w:val="24"/>
              </w:rPr>
              <w:t xml:space="preserve"> and only relevant persons have access to electronic data.</w:t>
            </w:r>
          </w:p>
        </w:tc>
        <w:tc>
          <w:tcPr>
            <w:tcW w:w="615" w:type="dxa"/>
            <w:shd w:val="clear" w:color="auto" w:fill="auto"/>
          </w:tcPr>
          <w:p w14:paraId="6829112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0A82FD67"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5E4006CC"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5951AAA8"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26416B92" w14:textId="77777777" w:rsidTr="00D95C44">
        <w:trPr>
          <w:trHeight w:val="400"/>
        </w:trPr>
        <w:tc>
          <w:tcPr>
            <w:tcW w:w="391" w:type="dxa"/>
            <w:shd w:val="clear" w:color="auto" w:fill="auto"/>
          </w:tcPr>
          <w:p w14:paraId="6032114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7BCDF28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Ensured confidentiality and security of the data.</w:t>
            </w:r>
          </w:p>
        </w:tc>
        <w:tc>
          <w:tcPr>
            <w:tcW w:w="615" w:type="dxa"/>
            <w:shd w:val="clear" w:color="auto" w:fill="auto"/>
          </w:tcPr>
          <w:p w14:paraId="26DF5E5F"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Yes</w:t>
            </w:r>
          </w:p>
        </w:tc>
        <w:tc>
          <w:tcPr>
            <w:tcW w:w="661" w:type="dxa"/>
            <w:shd w:val="clear" w:color="auto" w:fill="auto"/>
          </w:tcPr>
          <w:p w14:paraId="62343741"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No</w:t>
            </w:r>
          </w:p>
        </w:tc>
        <w:tc>
          <w:tcPr>
            <w:tcW w:w="614" w:type="dxa"/>
            <w:shd w:val="clear" w:color="auto" w:fill="auto"/>
          </w:tcPr>
          <w:p w14:paraId="0838A32A"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NA</w:t>
            </w:r>
          </w:p>
        </w:tc>
        <w:tc>
          <w:tcPr>
            <w:tcW w:w="1796" w:type="dxa"/>
          </w:tcPr>
          <w:p w14:paraId="7FD840F8"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7B25D554" w14:textId="77777777" w:rsidTr="00D95C44">
        <w:trPr>
          <w:trHeight w:val="400"/>
        </w:trPr>
        <w:tc>
          <w:tcPr>
            <w:tcW w:w="391" w:type="dxa"/>
            <w:shd w:val="clear" w:color="auto" w:fill="auto"/>
          </w:tcPr>
          <w:p w14:paraId="36C89515"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480C26B0"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 xml:space="preserve">The project is compliant with MTA and DTA. </w:t>
            </w:r>
          </w:p>
        </w:tc>
        <w:tc>
          <w:tcPr>
            <w:tcW w:w="615" w:type="dxa"/>
            <w:shd w:val="clear" w:color="auto" w:fill="auto"/>
          </w:tcPr>
          <w:p w14:paraId="15350289" w14:textId="77777777" w:rsidR="00AC25C6" w:rsidRPr="00486D98" w:rsidRDefault="00AC25C6" w:rsidP="00AC25C6">
            <w:pPr>
              <w:spacing w:before="100" w:beforeAutospacing="1" w:after="100" w:afterAutospacing="1"/>
              <w:rPr>
                <w:rFonts w:ascii="Times New Roman" w:hAnsi="Times New Roman"/>
                <w:sz w:val="24"/>
                <w:szCs w:val="24"/>
              </w:rPr>
            </w:pPr>
          </w:p>
        </w:tc>
        <w:tc>
          <w:tcPr>
            <w:tcW w:w="661" w:type="dxa"/>
            <w:shd w:val="clear" w:color="auto" w:fill="auto"/>
          </w:tcPr>
          <w:p w14:paraId="2DAEF805" w14:textId="77777777" w:rsidR="00AC25C6" w:rsidRPr="00486D98" w:rsidRDefault="00AC25C6" w:rsidP="00AC25C6">
            <w:pPr>
              <w:spacing w:before="100" w:beforeAutospacing="1" w:after="100" w:afterAutospacing="1"/>
              <w:rPr>
                <w:rFonts w:ascii="Times New Roman" w:hAnsi="Times New Roman"/>
                <w:sz w:val="24"/>
                <w:szCs w:val="24"/>
              </w:rPr>
            </w:pPr>
          </w:p>
        </w:tc>
        <w:tc>
          <w:tcPr>
            <w:tcW w:w="614" w:type="dxa"/>
            <w:shd w:val="clear" w:color="auto" w:fill="auto"/>
          </w:tcPr>
          <w:p w14:paraId="2C6D9EC6" w14:textId="77777777" w:rsidR="00AC25C6" w:rsidRPr="00486D98" w:rsidRDefault="00AC25C6" w:rsidP="00AC25C6">
            <w:pPr>
              <w:spacing w:before="100" w:beforeAutospacing="1" w:after="100" w:afterAutospacing="1"/>
              <w:rPr>
                <w:rFonts w:ascii="Times New Roman" w:hAnsi="Times New Roman"/>
                <w:sz w:val="24"/>
                <w:szCs w:val="24"/>
              </w:rPr>
            </w:pPr>
          </w:p>
        </w:tc>
        <w:tc>
          <w:tcPr>
            <w:tcW w:w="1796" w:type="dxa"/>
          </w:tcPr>
          <w:p w14:paraId="0470EC4C"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03A56347" w14:textId="77777777" w:rsidTr="00D95C44">
        <w:trPr>
          <w:trHeight w:val="400"/>
        </w:trPr>
        <w:tc>
          <w:tcPr>
            <w:tcW w:w="391" w:type="dxa"/>
            <w:shd w:val="clear" w:color="auto" w:fill="auto"/>
          </w:tcPr>
          <w:p w14:paraId="757600C8" w14:textId="77777777" w:rsidR="00AC25C6" w:rsidRPr="00486D98" w:rsidRDefault="00AC25C6" w:rsidP="00AC25C6">
            <w:pPr>
              <w:pStyle w:val="ColorfulList-Accent11"/>
              <w:numPr>
                <w:ilvl w:val="0"/>
                <w:numId w:val="11"/>
              </w:numPr>
              <w:spacing w:before="100" w:beforeAutospacing="1" w:after="100" w:afterAutospacing="1" w:line="276" w:lineRule="auto"/>
              <w:ind w:left="360"/>
              <w:rPr>
                <w:rFonts w:ascii="Times New Roman" w:hAnsi="Times New Roman"/>
                <w:sz w:val="24"/>
                <w:szCs w:val="24"/>
              </w:rPr>
            </w:pPr>
          </w:p>
        </w:tc>
        <w:tc>
          <w:tcPr>
            <w:tcW w:w="6332" w:type="dxa"/>
            <w:gridSpan w:val="2"/>
            <w:shd w:val="clear" w:color="auto" w:fill="auto"/>
          </w:tcPr>
          <w:p w14:paraId="4B08EFDE" w14:textId="77777777" w:rsidR="00AC25C6" w:rsidRPr="00486D98" w:rsidRDefault="00AC25C6" w:rsidP="00AC25C6">
            <w:pPr>
              <w:spacing w:before="100" w:beforeAutospacing="1" w:after="100" w:afterAutospacing="1"/>
              <w:rPr>
                <w:rFonts w:ascii="Times New Roman" w:hAnsi="Times New Roman"/>
                <w:sz w:val="24"/>
                <w:szCs w:val="24"/>
              </w:rPr>
            </w:pPr>
            <w:r w:rsidRPr="00486D98">
              <w:rPr>
                <w:rFonts w:ascii="Times New Roman" w:hAnsi="Times New Roman"/>
                <w:sz w:val="24"/>
                <w:szCs w:val="24"/>
              </w:rPr>
              <w:t>Disposal of residual biological material is in compliance with institutional policies.</w:t>
            </w:r>
          </w:p>
        </w:tc>
        <w:tc>
          <w:tcPr>
            <w:tcW w:w="615" w:type="dxa"/>
            <w:shd w:val="clear" w:color="auto" w:fill="auto"/>
          </w:tcPr>
          <w:p w14:paraId="30E6F130" w14:textId="77777777" w:rsidR="00AC25C6" w:rsidRPr="00486D98" w:rsidRDefault="00AC25C6" w:rsidP="00AC25C6">
            <w:pPr>
              <w:spacing w:before="100" w:beforeAutospacing="1" w:after="100" w:afterAutospacing="1"/>
              <w:rPr>
                <w:rFonts w:ascii="Times New Roman" w:hAnsi="Times New Roman"/>
                <w:sz w:val="24"/>
                <w:szCs w:val="24"/>
              </w:rPr>
            </w:pPr>
          </w:p>
        </w:tc>
        <w:tc>
          <w:tcPr>
            <w:tcW w:w="661" w:type="dxa"/>
            <w:shd w:val="clear" w:color="auto" w:fill="auto"/>
          </w:tcPr>
          <w:p w14:paraId="26BF9A9A" w14:textId="77777777" w:rsidR="00AC25C6" w:rsidRPr="00486D98" w:rsidRDefault="00AC25C6" w:rsidP="00AC25C6">
            <w:pPr>
              <w:spacing w:before="100" w:beforeAutospacing="1" w:after="100" w:afterAutospacing="1"/>
              <w:rPr>
                <w:rFonts w:ascii="Times New Roman" w:hAnsi="Times New Roman"/>
                <w:sz w:val="24"/>
                <w:szCs w:val="24"/>
              </w:rPr>
            </w:pPr>
          </w:p>
        </w:tc>
        <w:tc>
          <w:tcPr>
            <w:tcW w:w="614" w:type="dxa"/>
            <w:shd w:val="clear" w:color="auto" w:fill="auto"/>
          </w:tcPr>
          <w:p w14:paraId="1F9AC975" w14:textId="77777777" w:rsidR="00AC25C6" w:rsidRPr="00486D98" w:rsidRDefault="00AC25C6" w:rsidP="00AC25C6">
            <w:pPr>
              <w:spacing w:before="100" w:beforeAutospacing="1" w:after="100" w:afterAutospacing="1"/>
              <w:rPr>
                <w:rFonts w:ascii="Times New Roman" w:hAnsi="Times New Roman"/>
                <w:sz w:val="24"/>
                <w:szCs w:val="24"/>
              </w:rPr>
            </w:pPr>
          </w:p>
        </w:tc>
        <w:tc>
          <w:tcPr>
            <w:tcW w:w="1796" w:type="dxa"/>
          </w:tcPr>
          <w:p w14:paraId="102F5A3C" w14:textId="77777777" w:rsidR="00AC25C6" w:rsidRPr="00486D98" w:rsidRDefault="00AC25C6" w:rsidP="00AC25C6">
            <w:pPr>
              <w:spacing w:before="100" w:beforeAutospacing="1" w:after="100" w:afterAutospacing="1"/>
              <w:rPr>
                <w:rFonts w:ascii="Times New Roman" w:hAnsi="Times New Roman"/>
                <w:sz w:val="24"/>
                <w:szCs w:val="24"/>
              </w:rPr>
            </w:pPr>
          </w:p>
        </w:tc>
      </w:tr>
      <w:tr w:rsidR="00AC25C6" w:rsidRPr="00486D98" w14:paraId="3C342CD6" w14:textId="77777777" w:rsidTr="003A6B05">
        <w:tc>
          <w:tcPr>
            <w:tcW w:w="10409" w:type="dxa"/>
            <w:gridSpan w:val="7"/>
            <w:shd w:val="clear" w:color="auto" w:fill="auto"/>
          </w:tcPr>
          <w:p w14:paraId="7ADE4619" w14:textId="77777777" w:rsidR="00AC25C6" w:rsidRPr="00486D98" w:rsidRDefault="00AC25C6" w:rsidP="00AC25C6">
            <w:pPr>
              <w:spacing w:before="100" w:beforeAutospacing="1" w:after="100" w:afterAutospacing="1"/>
              <w:rPr>
                <w:rFonts w:ascii="Times New Roman" w:hAnsi="Times New Roman"/>
                <w:b/>
                <w:sz w:val="24"/>
                <w:szCs w:val="24"/>
              </w:rPr>
            </w:pPr>
            <w:r w:rsidRPr="00486D98">
              <w:rPr>
                <w:rFonts w:ascii="Times New Roman" w:hAnsi="Times New Roman"/>
                <w:b/>
                <w:sz w:val="24"/>
                <w:szCs w:val="24"/>
              </w:rPr>
              <w:t>Comments:</w:t>
            </w:r>
          </w:p>
        </w:tc>
      </w:tr>
      <w:tr w:rsidR="00AC25C6" w:rsidRPr="00486D98" w14:paraId="0A8D865C" w14:textId="77777777" w:rsidTr="003A6B05">
        <w:trPr>
          <w:trHeight w:val="2644"/>
        </w:trPr>
        <w:tc>
          <w:tcPr>
            <w:tcW w:w="10409" w:type="dxa"/>
            <w:gridSpan w:val="7"/>
            <w:shd w:val="clear" w:color="auto" w:fill="auto"/>
          </w:tcPr>
          <w:p w14:paraId="38A8DC0B" w14:textId="77777777" w:rsidR="00AC25C6" w:rsidRPr="00486D98" w:rsidRDefault="00AC25C6" w:rsidP="00AC25C6">
            <w:pPr>
              <w:rPr>
                <w:rFonts w:ascii="Times New Roman" w:hAnsi="Times New Roman"/>
              </w:rPr>
            </w:pPr>
          </w:p>
          <w:p w14:paraId="410E64B8" w14:textId="77777777" w:rsidR="00AC25C6" w:rsidRPr="00486D98" w:rsidRDefault="00AC25C6" w:rsidP="00AC25C6">
            <w:pPr>
              <w:rPr>
                <w:rFonts w:ascii="Times New Roman" w:hAnsi="Times New Roman"/>
              </w:rPr>
            </w:pPr>
            <w:r w:rsidRPr="00486D98">
              <w:rPr>
                <w:rFonts w:ascii="Times New Roman" w:hAnsi="Times New Roman"/>
              </w:rPr>
              <w:t>Principal Investigator___________________________________________________________________</w:t>
            </w:r>
          </w:p>
          <w:p w14:paraId="603AAEB3" w14:textId="77777777" w:rsidR="00AC25C6" w:rsidRPr="00486D98" w:rsidRDefault="00AC25C6" w:rsidP="00AC25C6">
            <w:pPr>
              <w:rPr>
                <w:rFonts w:ascii="Times New Roman" w:hAnsi="Times New Roman"/>
              </w:rPr>
            </w:pPr>
            <w:r w:rsidRPr="00486D98">
              <w:rPr>
                <w:rFonts w:ascii="Times New Roman" w:hAnsi="Times New Roman"/>
              </w:rPr>
              <w:t xml:space="preserve">           </w:t>
            </w:r>
          </w:p>
          <w:p w14:paraId="464CEA49" w14:textId="77777777" w:rsidR="00AC25C6" w:rsidRPr="00486D98" w:rsidRDefault="00AC25C6" w:rsidP="00AC25C6">
            <w:pPr>
              <w:rPr>
                <w:rFonts w:ascii="Times New Roman" w:hAnsi="Times New Roman"/>
              </w:rPr>
            </w:pPr>
            <w:r w:rsidRPr="00486D98">
              <w:rPr>
                <w:rFonts w:ascii="Times New Roman" w:hAnsi="Times New Roman"/>
              </w:rPr>
              <w:t>Signature: ________________</w:t>
            </w:r>
          </w:p>
          <w:p w14:paraId="0FC4C385" w14:textId="77777777" w:rsidR="00AC25C6" w:rsidRPr="00486D98" w:rsidRDefault="00AC25C6" w:rsidP="00AC25C6">
            <w:pPr>
              <w:tabs>
                <w:tab w:val="left" w:pos="720"/>
                <w:tab w:val="left" w:pos="1440"/>
                <w:tab w:val="left" w:pos="2160"/>
              </w:tabs>
              <w:jc w:val="both"/>
              <w:rPr>
                <w:rFonts w:ascii="Times New Roman" w:hAnsi="Times New Roman"/>
              </w:rPr>
            </w:pPr>
            <w:r w:rsidRPr="00486D98">
              <w:rPr>
                <w:rFonts w:ascii="Times New Roman" w:hAnsi="Times New Roman"/>
              </w:rPr>
              <w:t>Date:        _________________</w:t>
            </w:r>
          </w:p>
        </w:tc>
      </w:tr>
    </w:tbl>
    <w:p w14:paraId="3EC5C78B" w14:textId="777CA26D" w:rsidR="00A5262E" w:rsidRDefault="00A5262E" w:rsidP="00E91AA9">
      <w:pPr>
        <w:tabs>
          <w:tab w:val="left" w:pos="1440"/>
          <w:tab w:val="left" w:pos="2160"/>
        </w:tabs>
        <w:spacing w:before="100" w:beforeAutospacing="1" w:after="100" w:afterAutospacing="1"/>
        <w:ind w:left="426" w:hanging="142"/>
        <w:jc w:val="both"/>
        <w:rPr>
          <w:rFonts w:ascii="Times New Roman" w:hAnsi="Times New Roman"/>
          <w:sz w:val="24"/>
          <w:szCs w:val="24"/>
        </w:rPr>
      </w:pPr>
      <w:r>
        <w:rPr>
          <w:rFonts w:ascii="Times New Roman" w:hAnsi="Times New Roman"/>
          <w:sz w:val="24"/>
          <w:szCs w:val="24"/>
        </w:rPr>
        <w:t>NA= Not Applicable</w:t>
      </w:r>
    </w:p>
    <w:p w14:paraId="72681E02" w14:textId="58974884" w:rsidR="00A33B71" w:rsidRPr="00486D98" w:rsidRDefault="001D42E8" w:rsidP="00E91AA9">
      <w:pPr>
        <w:tabs>
          <w:tab w:val="left" w:pos="1440"/>
          <w:tab w:val="left" w:pos="2160"/>
        </w:tabs>
        <w:spacing w:before="100" w:beforeAutospacing="1" w:after="100" w:afterAutospacing="1"/>
        <w:ind w:left="426" w:hanging="142"/>
        <w:jc w:val="both"/>
        <w:rPr>
          <w:rFonts w:ascii="Times New Roman" w:hAnsi="Times New Roman"/>
          <w:sz w:val="24"/>
          <w:szCs w:val="24"/>
        </w:rPr>
      </w:pPr>
      <w:r w:rsidRPr="00486D98">
        <w:rPr>
          <w:rFonts w:ascii="Times New Roman" w:hAnsi="Times New Roman"/>
          <w:sz w:val="24"/>
          <w:szCs w:val="24"/>
        </w:rPr>
        <w:t xml:space="preserve">* </w:t>
      </w:r>
      <w:r w:rsidR="00A26324" w:rsidRPr="00486D98">
        <w:rPr>
          <w:rFonts w:ascii="Times New Roman" w:hAnsi="Times New Roman"/>
          <w:sz w:val="24"/>
          <w:szCs w:val="24"/>
        </w:rPr>
        <w:t>Delegation of Authority</w:t>
      </w:r>
      <w:r w:rsidR="006179B6" w:rsidRPr="00486D98">
        <w:rPr>
          <w:rFonts w:ascii="Times New Roman" w:hAnsi="Times New Roman"/>
          <w:sz w:val="24"/>
          <w:szCs w:val="24"/>
        </w:rPr>
        <w:t xml:space="preserve"> from PI</w:t>
      </w:r>
      <w:r w:rsidR="00A26324" w:rsidRPr="00486D98">
        <w:rPr>
          <w:rFonts w:ascii="Times New Roman" w:hAnsi="Times New Roman"/>
          <w:sz w:val="24"/>
          <w:szCs w:val="24"/>
        </w:rPr>
        <w:t>- If applicable e.g</w:t>
      </w:r>
      <w:r w:rsidRPr="00486D98">
        <w:rPr>
          <w:rFonts w:ascii="Times New Roman" w:hAnsi="Times New Roman"/>
          <w:sz w:val="24"/>
          <w:szCs w:val="24"/>
        </w:rPr>
        <w:t>.</w:t>
      </w:r>
      <w:r w:rsidR="00A26324" w:rsidRPr="00486D98">
        <w:rPr>
          <w:rFonts w:ascii="Times New Roman" w:hAnsi="Times New Roman"/>
          <w:sz w:val="24"/>
          <w:szCs w:val="24"/>
        </w:rPr>
        <w:t xml:space="preserve"> Clinical Trials</w:t>
      </w:r>
      <w:r w:rsidRPr="00486D98">
        <w:rPr>
          <w:rFonts w:ascii="Times New Roman" w:hAnsi="Times New Roman"/>
          <w:sz w:val="24"/>
          <w:szCs w:val="24"/>
        </w:rPr>
        <w:t xml:space="preserve">, Clinical/Hospital Studies, Intervention Studies. </w:t>
      </w:r>
    </w:p>
    <w:p w14:paraId="1F542179" w14:textId="48EA372F" w:rsidR="00BE13E9" w:rsidRPr="00486D98" w:rsidRDefault="00BE13E9" w:rsidP="00E91AA9">
      <w:pPr>
        <w:tabs>
          <w:tab w:val="left" w:pos="720"/>
          <w:tab w:val="left" w:pos="1440"/>
          <w:tab w:val="left" w:pos="2160"/>
        </w:tabs>
        <w:spacing w:before="100" w:beforeAutospacing="1" w:after="100" w:afterAutospacing="1"/>
        <w:ind w:left="720" w:hanging="436"/>
        <w:jc w:val="both"/>
        <w:rPr>
          <w:rFonts w:ascii="Times New Roman" w:hAnsi="Times New Roman"/>
          <w:sz w:val="24"/>
          <w:szCs w:val="24"/>
        </w:rPr>
      </w:pPr>
      <w:r w:rsidRPr="00486D98">
        <w:rPr>
          <w:rFonts w:ascii="Times New Roman" w:hAnsi="Times New Roman"/>
          <w:sz w:val="24"/>
          <w:szCs w:val="24"/>
        </w:rPr>
        <w:t>**</w:t>
      </w:r>
      <w:r w:rsidR="009B222C" w:rsidRPr="00486D98">
        <w:rPr>
          <w:rFonts w:ascii="Times New Roman" w:hAnsi="Times New Roman"/>
          <w:sz w:val="24"/>
          <w:szCs w:val="24"/>
        </w:rPr>
        <w:t>Master Folder includes,</w:t>
      </w:r>
    </w:p>
    <w:p w14:paraId="19827D04"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Protocol (All versions)</w:t>
      </w:r>
    </w:p>
    <w:p w14:paraId="3E02D446"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 xml:space="preserve">ERC Correspondence including Letter of approval/Extension, Annual Report (if applicable). </w:t>
      </w:r>
    </w:p>
    <w:p w14:paraId="0D9668C2"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 xml:space="preserve">Approvals from National Accreditation Bodies. </w:t>
      </w:r>
    </w:p>
    <w:p w14:paraId="5E3DA075"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All CRFs</w:t>
      </w:r>
    </w:p>
    <w:p w14:paraId="7D419B5E"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 xml:space="preserve">Consent/Assent Forms. </w:t>
      </w:r>
    </w:p>
    <w:p w14:paraId="58F25072"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 xml:space="preserve">Questionnaire/s or any other data collection tool. </w:t>
      </w:r>
    </w:p>
    <w:p w14:paraId="63050372" w14:textId="77777777"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Contract Agreements</w:t>
      </w:r>
    </w:p>
    <w:p w14:paraId="5C53E4EF" w14:textId="52622B0B" w:rsidR="00AC25C6" w:rsidRPr="00486D98" w:rsidRDefault="00AC25C6" w:rsidP="00AC25C6">
      <w:pPr>
        <w:numPr>
          <w:ilvl w:val="0"/>
          <w:numId w:val="28"/>
        </w:numPr>
        <w:tabs>
          <w:tab w:val="left" w:pos="720"/>
          <w:tab w:val="left" w:pos="1440"/>
          <w:tab w:val="left" w:pos="2160"/>
        </w:tabs>
        <w:spacing w:before="100" w:beforeAutospacing="1" w:after="100" w:afterAutospacing="1"/>
        <w:jc w:val="both"/>
        <w:rPr>
          <w:rFonts w:ascii="Times New Roman" w:hAnsi="Times New Roman"/>
          <w:sz w:val="24"/>
          <w:szCs w:val="24"/>
        </w:rPr>
      </w:pPr>
      <w:r w:rsidRPr="00486D98">
        <w:rPr>
          <w:rFonts w:ascii="Times New Roman" w:hAnsi="Times New Roman"/>
          <w:sz w:val="24"/>
          <w:szCs w:val="24"/>
        </w:rPr>
        <w:t>Training Logs and Certificate</w:t>
      </w:r>
    </w:p>
    <w:p w14:paraId="600B9EF5" w14:textId="77777777" w:rsidR="009B222C" w:rsidRPr="00486D98" w:rsidRDefault="009B222C" w:rsidP="006904A7">
      <w:pPr>
        <w:tabs>
          <w:tab w:val="left" w:pos="720"/>
          <w:tab w:val="left" w:pos="1440"/>
          <w:tab w:val="left" w:pos="2160"/>
        </w:tabs>
        <w:spacing w:before="100" w:beforeAutospacing="1" w:after="100" w:afterAutospacing="1"/>
        <w:jc w:val="both"/>
        <w:rPr>
          <w:rFonts w:ascii="Times New Roman" w:hAnsi="Times New Roman"/>
          <w:sz w:val="24"/>
          <w:szCs w:val="24"/>
        </w:rPr>
      </w:pPr>
    </w:p>
    <w:sectPr w:rsidR="009B222C" w:rsidRPr="00486D98" w:rsidSect="006904A7">
      <w:headerReference w:type="default" r:id="rId7"/>
      <w:footerReference w:type="default" r:id="rId8"/>
      <w:pgSz w:w="12240" w:h="15840"/>
      <w:pgMar w:top="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B0D79" w14:textId="77777777" w:rsidR="00E31F24" w:rsidRDefault="00E31F24" w:rsidP="00E75244">
      <w:pPr>
        <w:spacing w:after="0" w:line="240" w:lineRule="auto"/>
      </w:pPr>
      <w:r>
        <w:separator/>
      </w:r>
    </w:p>
  </w:endnote>
  <w:endnote w:type="continuationSeparator" w:id="0">
    <w:p w14:paraId="1755847A" w14:textId="77777777" w:rsidR="00E31F24" w:rsidRDefault="00E31F24" w:rsidP="00E7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CAF5" w14:textId="77777777" w:rsidR="00CF5CD0" w:rsidRDefault="00A314A8">
    <w:pPr>
      <w:pStyle w:val="Footer"/>
    </w:pPr>
    <w:r>
      <w:t>ORGS-AKU</w:t>
    </w:r>
    <w:r w:rsidR="001E3A8C">
      <w:t xml:space="preserve"> </w:t>
    </w:r>
    <w:r>
      <w:tab/>
    </w:r>
    <w:r>
      <w:tab/>
    </w:r>
    <w:r w:rsidR="00BD568C">
      <w:t>ERB- 20</w:t>
    </w:r>
    <w:r w:rsidR="007A7138">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12186" w14:textId="77777777" w:rsidR="00E31F24" w:rsidRDefault="00E31F24" w:rsidP="00E75244">
      <w:pPr>
        <w:spacing w:after="0" w:line="240" w:lineRule="auto"/>
      </w:pPr>
      <w:r>
        <w:separator/>
      </w:r>
    </w:p>
  </w:footnote>
  <w:footnote w:type="continuationSeparator" w:id="0">
    <w:p w14:paraId="279A55FE" w14:textId="77777777" w:rsidR="00E31F24" w:rsidRDefault="00E31F24" w:rsidP="00E7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61E17" w14:textId="3B9061C9" w:rsidR="00E75244" w:rsidRPr="00F258BF" w:rsidRDefault="00E75244" w:rsidP="00D62556">
    <w:pPr>
      <w:pStyle w:val="Header"/>
      <w:jc w:val="center"/>
      <w:rPr>
        <w:noProof/>
        <w:color w:val="BFBFBF"/>
      </w:rPr>
    </w:pPr>
    <w:r w:rsidRPr="00F258BF">
      <w:rPr>
        <w:color w:val="BFBFBF"/>
      </w:rPr>
      <w:fldChar w:fldCharType="begin"/>
    </w:r>
    <w:r w:rsidRPr="00F258BF">
      <w:rPr>
        <w:color w:val="BFBFBF"/>
      </w:rPr>
      <w:instrText xml:space="preserve"> PAGE   \* MERGEFORMAT </w:instrText>
    </w:r>
    <w:r w:rsidRPr="00F258BF">
      <w:rPr>
        <w:color w:val="BFBFBF"/>
      </w:rPr>
      <w:fldChar w:fldCharType="separate"/>
    </w:r>
    <w:r w:rsidR="00E31F24">
      <w:rPr>
        <w:noProof/>
        <w:color w:val="BFBFBF"/>
      </w:rPr>
      <w:t>1</w:t>
    </w:r>
    <w:r w:rsidRPr="00F258BF">
      <w:rPr>
        <w:noProof/>
        <w:color w:val="BFBFBF"/>
      </w:rPr>
      <w:fldChar w:fldCharType="end"/>
    </w:r>
    <w:r w:rsidR="00CF5CD0">
      <w:rPr>
        <w:noProof/>
        <w:color w:val="BFBFBF"/>
      </w:rPr>
      <w:t xml:space="preserve"> </w:t>
    </w:r>
  </w:p>
  <w:p w14:paraId="311D56D6" w14:textId="77777777" w:rsidR="00D62556" w:rsidRDefault="000C0362" w:rsidP="00D62556">
    <w:pPr>
      <w:pStyle w:val="Header"/>
      <w:spacing w:after="0" w:line="240" w:lineRule="auto"/>
      <w:jc w:val="center"/>
      <w:rPr>
        <w:rFonts w:ascii="Times New Roman" w:eastAsia="Times New Roman" w:hAnsi="Times New Roman"/>
        <w:color w:val="BFBFBF"/>
        <w:sz w:val="28"/>
        <w:szCs w:val="21"/>
      </w:rPr>
    </w:pPr>
    <w:r>
      <w:rPr>
        <w:rFonts w:ascii="Times New Roman" w:eastAsia="Times New Roman" w:hAnsi="Times New Roman"/>
        <w:color w:val="BFBFBF"/>
        <w:sz w:val="28"/>
        <w:szCs w:val="21"/>
      </w:rPr>
      <w:t>Self</w:t>
    </w:r>
    <w:r w:rsidR="00824E06">
      <w:rPr>
        <w:rFonts w:ascii="Times New Roman" w:eastAsia="Times New Roman" w:hAnsi="Times New Roman"/>
        <w:color w:val="BFBFBF"/>
        <w:sz w:val="28"/>
        <w:szCs w:val="21"/>
      </w:rPr>
      <w:t>-</w:t>
    </w:r>
    <w:r>
      <w:rPr>
        <w:rFonts w:ascii="Times New Roman" w:eastAsia="Times New Roman" w:hAnsi="Times New Roman"/>
        <w:color w:val="BFBFBF"/>
        <w:sz w:val="28"/>
        <w:szCs w:val="21"/>
      </w:rPr>
      <w:t xml:space="preserve"> Assessment</w:t>
    </w:r>
  </w:p>
  <w:p w14:paraId="4D991A98" w14:textId="602AB7D0" w:rsidR="000C0362" w:rsidRPr="00F258BF" w:rsidRDefault="000C0362" w:rsidP="00D62556">
    <w:pPr>
      <w:pStyle w:val="Header"/>
      <w:spacing w:after="0" w:line="240" w:lineRule="auto"/>
      <w:jc w:val="center"/>
      <w:rPr>
        <w:rFonts w:ascii="Times New Roman" w:hAnsi="Times New Roman"/>
        <w:color w:val="BFBFBF"/>
        <w:sz w:val="32"/>
      </w:rPr>
    </w:pPr>
    <w:r>
      <w:rPr>
        <w:rFonts w:ascii="Times New Roman" w:eastAsia="Times New Roman" w:hAnsi="Times New Roman"/>
        <w:color w:val="BFBFBF"/>
        <w:sz w:val="28"/>
        <w:szCs w:val="21"/>
      </w:rPr>
      <w:t>Monitoring Ethical Compliance</w:t>
    </w:r>
    <w:r w:rsidR="0078431F">
      <w:rPr>
        <w:rFonts w:ascii="Times New Roman" w:eastAsia="Times New Roman" w:hAnsi="Times New Roman"/>
        <w:color w:val="BFBFBF"/>
        <w:sz w:val="28"/>
        <w:szCs w:val="21"/>
      </w:rPr>
      <w:t xml:space="preserve"> (MEC)</w:t>
    </w:r>
  </w:p>
  <w:p w14:paraId="059E24AB" w14:textId="77777777" w:rsidR="00E75244" w:rsidRDefault="00E75244" w:rsidP="00D62556">
    <w:pPr>
      <w:pStyle w:val="Heade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D70C2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762E2"/>
    <w:multiLevelType w:val="hybridMultilevel"/>
    <w:tmpl w:val="02E2F77C"/>
    <w:lvl w:ilvl="0" w:tplc="47887A06">
      <w:start w:val="1"/>
      <w:numFmt w:val="decimal"/>
      <w:lvlText w:val="%1."/>
      <w:lvlJc w:val="left"/>
      <w:pPr>
        <w:tabs>
          <w:tab w:val="num" w:pos="360"/>
        </w:tabs>
        <w:ind w:left="360" w:hanging="360"/>
      </w:pPr>
      <w:rPr>
        <w:rFonts w:ascii="Arial Black" w:hAnsi="Arial Black" w:cs="Times New Roman" w:hint="default"/>
        <w:color w:val="auto"/>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D6E6775"/>
    <w:multiLevelType w:val="hybridMultilevel"/>
    <w:tmpl w:val="761C7AF6"/>
    <w:lvl w:ilvl="0" w:tplc="04090001">
      <w:start w:val="1"/>
      <w:numFmt w:val="bullet"/>
      <w:lvlText w:val=""/>
      <w:lvlJc w:val="left"/>
      <w:pPr>
        <w:ind w:left="1828" w:hanging="360"/>
      </w:pPr>
      <w:rPr>
        <w:rFonts w:ascii="Symbol" w:hAnsi="Symbol" w:hint="default"/>
      </w:rPr>
    </w:lvl>
    <w:lvl w:ilvl="1" w:tplc="04090003" w:tentative="1">
      <w:start w:val="1"/>
      <w:numFmt w:val="bullet"/>
      <w:lvlText w:val="o"/>
      <w:lvlJc w:val="left"/>
      <w:pPr>
        <w:ind w:left="2548" w:hanging="360"/>
      </w:pPr>
      <w:rPr>
        <w:rFonts w:ascii="Courier New" w:hAnsi="Courier New" w:cs="Courier New" w:hint="default"/>
      </w:rPr>
    </w:lvl>
    <w:lvl w:ilvl="2" w:tplc="04090005" w:tentative="1">
      <w:start w:val="1"/>
      <w:numFmt w:val="bullet"/>
      <w:lvlText w:val=""/>
      <w:lvlJc w:val="left"/>
      <w:pPr>
        <w:ind w:left="3268" w:hanging="360"/>
      </w:pPr>
      <w:rPr>
        <w:rFonts w:ascii="Wingdings" w:hAnsi="Wingdings" w:hint="default"/>
      </w:rPr>
    </w:lvl>
    <w:lvl w:ilvl="3" w:tplc="04090001" w:tentative="1">
      <w:start w:val="1"/>
      <w:numFmt w:val="bullet"/>
      <w:lvlText w:val=""/>
      <w:lvlJc w:val="left"/>
      <w:pPr>
        <w:ind w:left="3988" w:hanging="360"/>
      </w:pPr>
      <w:rPr>
        <w:rFonts w:ascii="Symbol" w:hAnsi="Symbol" w:hint="default"/>
      </w:rPr>
    </w:lvl>
    <w:lvl w:ilvl="4" w:tplc="04090003" w:tentative="1">
      <w:start w:val="1"/>
      <w:numFmt w:val="bullet"/>
      <w:lvlText w:val="o"/>
      <w:lvlJc w:val="left"/>
      <w:pPr>
        <w:ind w:left="4708" w:hanging="360"/>
      </w:pPr>
      <w:rPr>
        <w:rFonts w:ascii="Courier New" w:hAnsi="Courier New" w:cs="Courier New" w:hint="default"/>
      </w:rPr>
    </w:lvl>
    <w:lvl w:ilvl="5" w:tplc="04090005" w:tentative="1">
      <w:start w:val="1"/>
      <w:numFmt w:val="bullet"/>
      <w:lvlText w:val=""/>
      <w:lvlJc w:val="left"/>
      <w:pPr>
        <w:ind w:left="5428" w:hanging="360"/>
      </w:pPr>
      <w:rPr>
        <w:rFonts w:ascii="Wingdings" w:hAnsi="Wingdings" w:hint="default"/>
      </w:rPr>
    </w:lvl>
    <w:lvl w:ilvl="6" w:tplc="04090001" w:tentative="1">
      <w:start w:val="1"/>
      <w:numFmt w:val="bullet"/>
      <w:lvlText w:val=""/>
      <w:lvlJc w:val="left"/>
      <w:pPr>
        <w:ind w:left="6148" w:hanging="360"/>
      </w:pPr>
      <w:rPr>
        <w:rFonts w:ascii="Symbol" w:hAnsi="Symbol" w:hint="default"/>
      </w:rPr>
    </w:lvl>
    <w:lvl w:ilvl="7" w:tplc="04090003" w:tentative="1">
      <w:start w:val="1"/>
      <w:numFmt w:val="bullet"/>
      <w:lvlText w:val="o"/>
      <w:lvlJc w:val="left"/>
      <w:pPr>
        <w:ind w:left="6868" w:hanging="360"/>
      </w:pPr>
      <w:rPr>
        <w:rFonts w:ascii="Courier New" w:hAnsi="Courier New" w:cs="Courier New" w:hint="default"/>
      </w:rPr>
    </w:lvl>
    <w:lvl w:ilvl="8" w:tplc="04090005" w:tentative="1">
      <w:start w:val="1"/>
      <w:numFmt w:val="bullet"/>
      <w:lvlText w:val=""/>
      <w:lvlJc w:val="left"/>
      <w:pPr>
        <w:ind w:left="7588" w:hanging="360"/>
      </w:pPr>
      <w:rPr>
        <w:rFonts w:ascii="Wingdings" w:hAnsi="Wingdings" w:hint="default"/>
      </w:rPr>
    </w:lvl>
  </w:abstractNum>
  <w:abstractNum w:abstractNumId="3" w15:restartNumberingAfterBreak="0">
    <w:nsid w:val="0EF3429F"/>
    <w:multiLevelType w:val="hybridMultilevel"/>
    <w:tmpl w:val="23A03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1534F57"/>
    <w:multiLevelType w:val="hybridMultilevel"/>
    <w:tmpl w:val="5500668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242F0"/>
    <w:multiLevelType w:val="hybridMultilevel"/>
    <w:tmpl w:val="8DD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D57E5"/>
    <w:multiLevelType w:val="hybridMultilevel"/>
    <w:tmpl w:val="E9503172"/>
    <w:lvl w:ilvl="0" w:tplc="475C07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578C4"/>
    <w:multiLevelType w:val="hybridMultilevel"/>
    <w:tmpl w:val="27CC2EA0"/>
    <w:lvl w:ilvl="0" w:tplc="26DAEF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42AF6"/>
    <w:multiLevelType w:val="hybridMultilevel"/>
    <w:tmpl w:val="5500668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80A47"/>
    <w:multiLevelType w:val="hybridMultilevel"/>
    <w:tmpl w:val="DD18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A5F6E"/>
    <w:multiLevelType w:val="hybridMultilevel"/>
    <w:tmpl w:val="8DD8F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47137"/>
    <w:multiLevelType w:val="hybridMultilevel"/>
    <w:tmpl w:val="107A8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45F81"/>
    <w:multiLevelType w:val="hybridMultilevel"/>
    <w:tmpl w:val="5500668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7A05"/>
    <w:multiLevelType w:val="hybridMultilevel"/>
    <w:tmpl w:val="E416B34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4" w15:restartNumberingAfterBreak="0">
    <w:nsid w:val="35857BFB"/>
    <w:multiLevelType w:val="hybridMultilevel"/>
    <w:tmpl w:val="5500668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6078A"/>
    <w:multiLevelType w:val="hybridMultilevel"/>
    <w:tmpl w:val="D0D8660E"/>
    <w:lvl w:ilvl="0" w:tplc="8386480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F62CA1"/>
    <w:multiLevelType w:val="hybridMultilevel"/>
    <w:tmpl w:val="E05251F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507FC5"/>
    <w:multiLevelType w:val="hybridMultilevel"/>
    <w:tmpl w:val="DA72C8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C907A25"/>
    <w:multiLevelType w:val="hybridMultilevel"/>
    <w:tmpl w:val="5500668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D403C"/>
    <w:multiLevelType w:val="hybridMultilevel"/>
    <w:tmpl w:val="5500668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67939"/>
    <w:multiLevelType w:val="hybridMultilevel"/>
    <w:tmpl w:val="5500668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764D4"/>
    <w:multiLevelType w:val="hybridMultilevel"/>
    <w:tmpl w:val="D890889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6A47E9C"/>
    <w:multiLevelType w:val="hybridMultilevel"/>
    <w:tmpl w:val="5500668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026D5"/>
    <w:multiLevelType w:val="hybridMultilevel"/>
    <w:tmpl w:val="E05251F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154E6"/>
    <w:multiLevelType w:val="hybridMultilevel"/>
    <w:tmpl w:val="8998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C23B2"/>
    <w:multiLevelType w:val="hybridMultilevel"/>
    <w:tmpl w:val="2D24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32DE1"/>
    <w:multiLevelType w:val="hybridMultilevel"/>
    <w:tmpl w:val="7E0E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8241D6"/>
    <w:multiLevelType w:val="hybridMultilevel"/>
    <w:tmpl w:val="FBD4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0"/>
  </w:num>
  <w:num w:numId="4">
    <w:abstractNumId w:val="7"/>
  </w:num>
  <w:num w:numId="5">
    <w:abstractNumId w:val="25"/>
  </w:num>
  <w:num w:numId="6">
    <w:abstractNumId w:val="13"/>
  </w:num>
  <w:num w:numId="7">
    <w:abstractNumId w:val="9"/>
  </w:num>
  <w:num w:numId="8">
    <w:abstractNumId w:val="24"/>
  </w:num>
  <w:num w:numId="9">
    <w:abstractNumId w:val="2"/>
  </w:num>
  <w:num w:numId="10">
    <w:abstractNumId w:val="15"/>
  </w:num>
  <w:num w:numId="11">
    <w:abstractNumId w:val="8"/>
  </w:num>
  <w:num w:numId="12">
    <w:abstractNumId w:val="19"/>
  </w:num>
  <w:num w:numId="13">
    <w:abstractNumId w:val="23"/>
  </w:num>
  <w:num w:numId="14">
    <w:abstractNumId w:val="12"/>
  </w:num>
  <w:num w:numId="15">
    <w:abstractNumId w:val="20"/>
  </w:num>
  <w:num w:numId="16">
    <w:abstractNumId w:val="4"/>
  </w:num>
  <w:num w:numId="17">
    <w:abstractNumId w:val="18"/>
  </w:num>
  <w:num w:numId="18">
    <w:abstractNumId w:val="27"/>
  </w:num>
  <w:num w:numId="19">
    <w:abstractNumId w:val="14"/>
  </w:num>
  <w:num w:numId="20">
    <w:abstractNumId w:val="22"/>
  </w:num>
  <w:num w:numId="21">
    <w:abstractNumId w:val="16"/>
  </w:num>
  <w:num w:numId="22">
    <w:abstractNumId w:val="11"/>
  </w:num>
  <w:num w:numId="23">
    <w:abstractNumId w:val="17"/>
  </w:num>
  <w:num w:numId="24">
    <w:abstractNumId w:val="1"/>
  </w:num>
  <w:num w:numId="25">
    <w:abstractNumId w:val="0"/>
  </w:num>
  <w:num w:numId="26">
    <w:abstractNumId w:val="6"/>
  </w:num>
  <w:num w:numId="27">
    <w:abstractNumId w:val="2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AYiMjM3MTAyMjEyUdpeDU4uLM/DyQAkPDWgARHEKeLQAAAA=="/>
  </w:docVars>
  <w:rsids>
    <w:rsidRoot w:val="00D37F5C"/>
    <w:rsid w:val="00001318"/>
    <w:rsid w:val="000256C4"/>
    <w:rsid w:val="00025F0B"/>
    <w:rsid w:val="00030D40"/>
    <w:rsid w:val="00035877"/>
    <w:rsid w:val="00035FBB"/>
    <w:rsid w:val="000604AA"/>
    <w:rsid w:val="00084EEA"/>
    <w:rsid w:val="0008736B"/>
    <w:rsid w:val="000A79B1"/>
    <w:rsid w:val="000B589E"/>
    <w:rsid w:val="000C0362"/>
    <w:rsid w:val="000C225C"/>
    <w:rsid w:val="000C3F1C"/>
    <w:rsid w:val="00105EA3"/>
    <w:rsid w:val="00112B7F"/>
    <w:rsid w:val="00124CDA"/>
    <w:rsid w:val="00174449"/>
    <w:rsid w:val="00190FD3"/>
    <w:rsid w:val="001B21F1"/>
    <w:rsid w:val="001C7F69"/>
    <w:rsid w:val="001D42E8"/>
    <w:rsid w:val="001E3A8C"/>
    <w:rsid w:val="00200AB6"/>
    <w:rsid w:val="00202C5D"/>
    <w:rsid w:val="002031C5"/>
    <w:rsid w:val="00222832"/>
    <w:rsid w:val="00246AE1"/>
    <w:rsid w:val="00247E9A"/>
    <w:rsid w:val="00250251"/>
    <w:rsid w:val="00256495"/>
    <w:rsid w:val="002A4686"/>
    <w:rsid w:val="002B4B61"/>
    <w:rsid w:val="002B5AB8"/>
    <w:rsid w:val="002D67CF"/>
    <w:rsid w:val="002E2581"/>
    <w:rsid w:val="002E4774"/>
    <w:rsid w:val="002E5B58"/>
    <w:rsid w:val="002F3592"/>
    <w:rsid w:val="002F3E05"/>
    <w:rsid w:val="00304165"/>
    <w:rsid w:val="0030768F"/>
    <w:rsid w:val="00311761"/>
    <w:rsid w:val="00312766"/>
    <w:rsid w:val="00313C35"/>
    <w:rsid w:val="003156C9"/>
    <w:rsid w:val="00325D8B"/>
    <w:rsid w:val="00333177"/>
    <w:rsid w:val="003411FC"/>
    <w:rsid w:val="00341608"/>
    <w:rsid w:val="00343752"/>
    <w:rsid w:val="00343E16"/>
    <w:rsid w:val="00347B1C"/>
    <w:rsid w:val="00353315"/>
    <w:rsid w:val="003623A7"/>
    <w:rsid w:val="003754CD"/>
    <w:rsid w:val="00377F3C"/>
    <w:rsid w:val="0038381B"/>
    <w:rsid w:val="003874E1"/>
    <w:rsid w:val="003909F8"/>
    <w:rsid w:val="003A6B05"/>
    <w:rsid w:val="003B532F"/>
    <w:rsid w:val="003C5DE6"/>
    <w:rsid w:val="003D1405"/>
    <w:rsid w:val="003D400F"/>
    <w:rsid w:val="003D7563"/>
    <w:rsid w:val="003E6C28"/>
    <w:rsid w:val="003F4A0D"/>
    <w:rsid w:val="0040275C"/>
    <w:rsid w:val="00412A9C"/>
    <w:rsid w:val="0046182D"/>
    <w:rsid w:val="00485CB1"/>
    <w:rsid w:val="00486D98"/>
    <w:rsid w:val="00490C9B"/>
    <w:rsid w:val="004A74C6"/>
    <w:rsid w:val="004D5A4E"/>
    <w:rsid w:val="004E1A6A"/>
    <w:rsid w:val="004E30D9"/>
    <w:rsid w:val="00514507"/>
    <w:rsid w:val="00517E41"/>
    <w:rsid w:val="00521F21"/>
    <w:rsid w:val="00541A90"/>
    <w:rsid w:val="00566345"/>
    <w:rsid w:val="0057015E"/>
    <w:rsid w:val="00577190"/>
    <w:rsid w:val="005777D7"/>
    <w:rsid w:val="00582598"/>
    <w:rsid w:val="00586BD7"/>
    <w:rsid w:val="0059004A"/>
    <w:rsid w:val="00596A70"/>
    <w:rsid w:val="005C0200"/>
    <w:rsid w:val="005C676B"/>
    <w:rsid w:val="005E1A40"/>
    <w:rsid w:val="005E26E9"/>
    <w:rsid w:val="005E6085"/>
    <w:rsid w:val="005F550C"/>
    <w:rsid w:val="006008D4"/>
    <w:rsid w:val="006125ED"/>
    <w:rsid w:val="00614DC9"/>
    <w:rsid w:val="0061574D"/>
    <w:rsid w:val="00616363"/>
    <w:rsid w:val="006179B6"/>
    <w:rsid w:val="00630068"/>
    <w:rsid w:val="00632D62"/>
    <w:rsid w:val="00633B14"/>
    <w:rsid w:val="006379FC"/>
    <w:rsid w:val="00654AE1"/>
    <w:rsid w:val="006904A7"/>
    <w:rsid w:val="00696FDB"/>
    <w:rsid w:val="006B4EC6"/>
    <w:rsid w:val="006B550B"/>
    <w:rsid w:val="006B61D6"/>
    <w:rsid w:val="006C0CDD"/>
    <w:rsid w:val="006D13FF"/>
    <w:rsid w:val="00700E91"/>
    <w:rsid w:val="00706705"/>
    <w:rsid w:val="007106E1"/>
    <w:rsid w:val="00714DA5"/>
    <w:rsid w:val="00726186"/>
    <w:rsid w:val="00745990"/>
    <w:rsid w:val="00752F8A"/>
    <w:rsid w:val="007631C9"/>
    <w:rsid w:val="00765869"/>
    <w:rsid w:val="007778C4"/>
    <w:rsid w:val="00782464"/>
    <w:rsid w:val="0078431F"/>
    <w:rsid w:val="00786B8D"/>
    <w:rsid w:val="007A7138"/>
    <w:rsid w:val="007B672D"/>
    <w:rsid w:val="007C29BA"/>
    <w:rsid w:val="007D50B2"/>
    <w:rsid w:val="007D7BF7"/>
    <w:rsid w:val="007E1390"/>
    <w:rsid w:val="007E711C"/>
    <w:rsid w:val="00805078"/>
    <w:rsid w:val="0080590B"/>
    <w:rsid w:val="00824E06"/>
    <w:rsid w:val="00826B4B"/>
    <w:rsid w:val="00827803"/>
    <w:rsid w:val="008363B7"/>
    <w:rsid w:val="00837D4F"/>
    <w:rsid w:val="00844A6E"/>
    <w:rsid w:val="00847F48"/>
    <w:rsid w:val="00856194"/>
    <w:rsid w:val="00870766"/>
    <w:rsid w:val="00883AFC"/>
    <w:rsid w:val="008B3BB0"/>
    <w:rsid w:val="008C221F"/>
    <w:rsid w:val="008C291C"/>
    <w:rsid w:val="00900A48"/>
    <w:rsid w:val="00904A58"/>
    <w:rsid w:val="00915D20"/>
    <w:rsid w:val="00974324"/>
    <w:rsid w:val="009855C2"/>
    <w:rsid w:val="009B222C"/>
    <w:rsid w:val="009C51FE"/>
    <w:rsid w:val="009D2129"/>
    <w:rsid w:val="009D3E8B"/>
    <w:rsid w:val="009F33CD"/>
    <w:rsid w:val="00A01780"/>
    <w:rsid w:val="00A03981"/>
    <w:rsid w:val="00A12DB8"/>
    <w:rsid w:val="00A14BF3"/>
    <w:rsid w:val="00A17A48"/>
    <w:rsid w:val="00A23573"/>
    <w:rsid w:val="00A240C0"/>
    <w:rsid w:val="00A26324"/>
    <w:rsid w:val="00A314A8"/>
    <w:rsid w:val="00A33B71"/>
    <w:rsid w:val="00A37427"/>
    <w:rsid w:val="00A423D7"/>
    <w:rsid w:val="00A44089"/>
    <w:rsid w:val="00A47BA6"/>
    <w:rsid w:val="00A5262E"/>
    <w:rsid w:val="00A53C4D"/>
    <w:rsid w:val="00A570F0"/>
    <w:rsid w:val="00A9141F"/>
    <w:rsid w:val="00AB2FAE"/>
    <w:rsid w:val="00AC25C6"/>
    <w:rsid w:val="00AF126F"/>
    <w:rsid w:val="00B01D66"/>
    <w:rsid w:val="00B0564F"/>
    <w:rsid w:val="00B07DB3"/>
    <w:rsid w:val="00B1205C"/>
    <w:rsid w:val="00B12EE7"/>
    <w:rsid w:val="00B2071C"/>
    <w:rsid w:val="00B223EA"/>
    <w:rsid w:val="00B234FA"/>
    <w:rsid w:val="00B35E97"/>
    <w:rsid w:val="00B40114"/>
    <w:rsid w:val="00B41EF1"/>
    <w:rsid w:val="00B44E68"/>
    <w:rsid w:val="00B47919"/>
    <w:rsid w:val="00B63AA2"/>
    <w:rsid w:val="00B70483"/>
    <w:rsid w:val="00B85735"/>
    <w:rsid w:val="00B8577C"/>
    <w:rsid w:val="00B95490"/>
    <w:rsid w:val="00B96FB2"/>
    <w:rsid w:val="00BB0190"/>
    <w:rsid w:val="00BB350B"/>
    <w:rsid w:val="00BD568C"/>
    <w:rsid w:val="00BD69CB"/>
    <w:rsid w:val="00BE13E9"/>
    <w:rsid w:val="00BF1E89"/>
    <w:rsid w:val="00BF7877"/>
    <w:rsid w:val="00C176E2"/>
    <w:rsid w:val="00C41A9E"/>
    <w:rsid w:val="00C43A3D"/>
    <w:rsid w:val="00C77CC0"/>
    <w:rsid w:val="00C833A1"/>
    <w:rsid w:val="00C858EB"/>
    <w:rsid w:val="00C97D95"/>
    <w:rsid w:val="00CA2024"/>
    <w:rsid w:val="00CA2930"/>
    <w:rsid w:val="00CA7848"/>
    <w:rsid w:val="00CB64A3"/>
    <w:rsid w:val="00CC2093"/>
    <w:rsid w:val="00CF18FE"/>
    <w:rsid w:val="00CF41E1"/>
    <w:rsid w:val="00CF5CD0"/>
    <w:rsid w:val="00D14FCC"/>
    <w:rsid w:val="00D170FD"/>
    <w:rsid w:val="00D23627"/>
    <w:rsid w:val="00D322DF"/>
    <w:rsid w:val="00D37B5F"/>
    <w:rsid w:val="00D37F5C"/>
    <w:rsid w:val="00D40A2C"/>
    <w:rsid w:val="00D62556"/>
    <w:rsid w:val="00D70040"/>
    <w:rsid w:val="00D8044E"/>
    <w:rsid w:val="00D918C7"/>
    <w:rsid w:val="00D92E85"/>
    <w:rsid w:val="00D95C44"/>
    <w:rsid w:val="00DA5316"/>
    <w:rsid w:val="00DD6C3C"/>
    <w:rsid w:val="00DF7A0A"/>
    <w:rsid w:val="00E02EBA"/>
    <w:rsid w:val="00E058D9"/>
    <w:rsid w:val="00E152E4"/>
    <w:rsid w:val="00E31F24"/>
    <w:rsid w:val="00E46AE7"/>
    <w:rsid w:val="00E51186"/>
    <w:rsid w:val="00E61472"/>
    <w:rsid w:val="00E64279"/>
    <w:rsid w:val="00E65C47"/>
    <w:rsid w:val="00E75244"/>
    <w:rsid w:val="00E8569B"/>
    <w:rsid w:val="00E91AA9"/>
    <w:rsid w:val="00EB51CD"/>
    <w:rsid w:val="00EC3A60"/>
    <w:rsid w:val="00ED78CA"/>
    <w:rsid w:val="00F108AC"/>
    <w:rsid w:val="00F258BF"/>
    <w:rsid w:val="00F27BE6"/>
    <w:rsid w:val="00F3076F"/>
    <w:rsid w:val="00F30EE3"/>
    <w:rsid w:val="00F331BF"/>
    <w:rsid w:val="00F40E75"/>
    <w:rsid w:val="00F52342"/>
    <w:rsid w:val="00F60D04"/>
    <w:rsid w:val="00F60FFE"/>
    <w:rsid w:val="00F61E69"/>
    <w:rsid w:val="00F764EB"/>
    <w:rsid w:val="00F85003"/>
    <w:rsid w:val="00FD1626"/>
    <w:rsid w:val="00FD7E89"/>
    <w:rsid w:val="00FE1379"/>
    <w:rsid w:val="00FF3629"/>
    <w:rsid w:val="00FF6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7901"/>
  <w15:chartTrackingRefBased/>
  <w15:docId w15:val="{0218404B-C9ED-4DA4-87D2-5D052D66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244"/>
    <w:pPr>
      <w:tabs>
        <w:tab w:val="center" w:pos="4680"/>
        <w:tab w:val="right" w:pos="9360"/>
      </w:tabs>
    </w:pPr>
  </w:style>
  <w:style w:type="character" w:customStyle="1" w:styleId="HeaderChar">
    <w:name w:val="Header Char"/>
    <w:link w:val="Header"/>
    <w:uiPriority w:val="99"/>
    <w:rsid w:val="00E75244"/>
    <w:rPr>
      <w:sz w:val="22"/>
      <w:szCs w:val="22"/>
    </w:rPr>
  </w:style>
  <w:style w:type="paragraph" w:styleId="Footer">
    <w:name w:val="footer"/>
    <w:basedOn w:val="Normal"/>
    <w:link w:val="FooterChar"/>
    <w:uiPriority w:val="99"/>
    <w:unhideWhenUsed/>
    <w:rsid w:val="00E75244"/>
    <w:pPr>
      <w:tabs>
        <w:tab w:val="center" w:pos="4680"/>
        <w:tab w:val="right" w:pos="9360"/>
      </w:tabs>
    </w:pPr>
  </w:style>
  <w:style w:type="character" w:customStyle="1" w:styleId="FooterChar">
    <w:name w:val="Footer Char"/>
    <w:link w:val="Footer"/>
    <w:uiPriority w:val="99"/>
    <w:rsid w:val="00E75244"/>
    <w:rPr>
      <w:sz w:val="22"/>
      <w:szCs w:val="22"/>
    </w:rPr>
  </w:style>
  <w:style w:type="paragraph" w:styleId="BalloonText">
    <w:name w:val="Balloon Text"/>
    <w:basedOn w:val="Normal"/>
    <w:link w:val="BalloonTextChar"/>
    <w:uiPriority w:val="99"/>
    <w:semiHidden/>
    <w:unhideWhenUsed/>
    <w:rsid w:val="005E26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6E9"/>
    <w:rPr>
      <w:rFonts w:ascii="Tahoma" w:hAnsi="Tahoma" w:cs="Tahoma"/>
      <w:sz w:val="16"/>
      <w:szCs w:val="16"/>
    </w:rPr>
  </w:style>
  <w:style w:type="table" w:styleId="TableGrid">
    <w:name w:val="Table Grid"/>
    <w:basedOn w:val="TableNormal"/>
    <w:uiPriority w:val="39"/>
    <w:rsid w:val="00E6427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64279"/>
    <w:pPr>
      <w:spacing w:after="160" w:line="259" w:lineRule="auto"/>
      <w:ind w:left="720"/>
      <w:contextualSpacing/>
    </w:pPr>
  </w:style>
  <w:style w:type="character" w:styleId="CommentReference">
    <w:name w:val="annotation reference"/>
    <w:uiPriority w:val="99"/>
    <w:semiHidden/>
    <w:unhideWhenUsed/>
    <w:rsid w:val="009C51FE"/>
    <w:rPr>
      <w:sz w:val="16"/>
      <w:szCs w:val="16"/>
    </w:rPr>
  </w:style>
  <w:style w:type="paragraph" w:styleId="CommentText">
    <w:name w:val="annotation text"/>
    <w:basedOn w:val="Normal"/>
    <w:link w:val="CommentTextChar"/>
    <w:uiPriority w:val="99"/>
    <w:semiHidden/>
    <w:unhideWhenUsed/>
    <w:rsid w:val="009C51FE"/>
    <w:rPr>
      <w:sz w:val="20"/>
      <w:szCs w:val="20"/>
    </w:rPr>
  </w:style>
  <w:style w:type="character" w:customStyle="1" w:styleId="CommentTextChar">
    <w:name w:val="Comment Text Char"/>
    <w:link w:val="CommentText"/>
    <w:uiPriority w:val="99"/>
    <w:semiHidden/>
    <w:rsid w:val="009C51FE"/>
    <w:rPr>
      <w:lang w:val="en-US" w:eastAsia="en-US"/>
    </w:rPr>
  </w:style>
  <w:style w:type="paragraph" w:styleId="CommentSubject">
    <w:name w:val="annotation subject"/>
    <w:basedOn w:val="CommentText"/>
    <w:next w:val="CommentText"/>
    <w:link w:val="CommentSubjectChar"/>
    <w:uiPriority w:val="99"/>
    <w:semiHidden/>
    <w:unhideWhenUsed/>
    <w:rsid w:val="009C51FE"/>
    <w:rPr>
      <w:b/>
      <w:bCs/>
    </w:rPr>
  </w:style>
  <w:style w:type="character" w:customStyle="1" w:styleId="CommentSubjectChar">
    <w:name w:val="Comment Subject Char"/>
    <w:link w:val="CommentSubject"/>
    <w:uiPriority w:val="99"/>
    <w:semiHidden/>
    <w:rsid w:val="009C51FE"/>
    <w:rPr>
      <w:b/>
      <w:bCs/>
      <w:lang w:val="en-US" w:eastAsia="en-US"/>
    </w:rPr>
  </w:style>
  <w:style w:type="character" w:styleId="Hyperlink">
    <w:name w:val="Hyperlink"/>
    <w:uiPriority w:val="99"/>
    <w:semiHidden/>
    <w:unhideWhenUsed/>
    <w:rsid w:val="00D23627"/>
    <w:rPr>
      <w:color w:val="0000FF"/>
      <w:u w:val="single"/>
    </w:rPr>
  </w:style>
  <w:style w:type="character" w:styleId="FollowedHyperlink">
    <w:name w:val="FollowedHyperlink"/>
    <w:uiPriority w:val="99"/>
    <w:semiHidden/>
    <w:unhideWhenUsed/>
    <w:rsid w:val="00A2632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96184">
      <w:bodyDiv w:val="1"/>
      <w:marLeft w:val="0"/>
      <w:marRight w:val="0"/>
      <w:marTop w:val="0"/>
      <w:marBottom w:val="0"/>
      <w:divBdr>
        <w:top w:val="none" w:sz="0" w:space="0" w:color="auto"/>
        <w:left w:val="none" w:sz="0" w:space="0" w:color="auto"/>
        <w:bottom w:val="none" w:sz="0" w:space="0" w:color="auto"/>
        <w:right w:val="none" w:sz="0" w:space="0" w:color="auto"/>
      </w:divBdr>
    </w:div>
    <w:div w:id="214095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5ADF77D5B9245910C19F77DF1009F" ma:contentTypeVersion="4" ma:contentTypeDescription="Create a new document." ma:contentTypeScope="" ma:versionID="672736d0b016094e9bba8b18fb209dd3">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945CBF-F728-411E-BD21-FB61ABE6E495}"/>
</file>

<file path=customXml/itemProps2.xml><?xml version="1.0" encoding="utf-8"?>
<ds:datastoreItem xmlns:ds="http://schemas.openxmlformats.org/officeDocument/2006/customXml" ds:itemID="{112C6FAA-3CA0-4B47-958D-537502A3EDD5}"/>
</file>

<file path=customXml/itemProps3.xml><?xml version="1.0" encoding="utf-8"?>
<ds:datastoreItem xmlns:ds="http://schemas.openxmlformats.org/officeDocument/2006/customXml" ds:itemID="{AAD3BD78-5297-41FC-8D8E-135B41C1C9FB}"/>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Aga Khan University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arshad.altaf</dc:creator>
  <cp:keywords/>
  <cp:lastModifiedBy>winnie.kanana</cp:lastModifiedBy>
  <cp:revision>2</cp:revision>
  <cp:lastPrinted>2018-08-20T05:36:00Z</cp:lastPrinted>
  <dcterms:created xsi:type="dcterms:W3CDTF">2022-05-12T08:58:00Z</dcterms:created>
  <dcterms:modified xsi:type="dcterms:W3CDTF">2022-05-12T08:58:00Z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0x0101008625ADF77D5B9245910C19F77DF1009F</vt:lpwstr>
  </property>
</Properties>
</file>