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B5" w:rsidRDefault="00611E6E" w:rsidP="00611E6E">
      <w:pPr>
        <w:jc w:val="center"/>
        <w:rPr>
          <w:b/>
        </w:rPr>
      </w:pPr>
      <w:r>
        <w:rPr>
          <w:b/>
        </w:rPr>
        <w:t xml:space="preserve">TEMPLATE FOR </w:t>
      </w:r>
      <w:r w:rsidR="000D6D11">
        <w:rPr>
          <w:b/>
        </w:rPr>
        <w:t xml:space="preserve">A COHORT STIUDY PROTOCOL </w:t>
      </w:r>
    </w:p>
    <w:p w:rsidR="00611E6E" w:rsidRPr="001676CC" w:rsidRDefault="00611E6E" w:rsidP="00611E6E">
      <w:pPr>
        <w:jc w:val="both"/>
        <w:rPr>
          <w:b/>
        </w:rPr>
      </w:pPr>
      <w:r w:rsidRPr="001676CC">
        <w:rPr>
          <w:b/>
        </w:rPr>
        <w:t xml:space="preserve">TITLE </w:t>
      </w:r>
    </w:p>
    <w:p w:rsidR="00611E6E" w:rsidRDefault="00611E6E" w:rsidP="00611E6E">
      <w:pPr>
        <w:jc w:val="both"/>
      </w:pPr>
      <w:r>
        <w:rPr>
          <w:i/>
        </w:rPr>
        <w:t xml:space="preserve">The title should clearly reflect the study </w:t>
      </w:r>
      <w:r w:rsidR="000D6D11">
        <w:rPr>
          <w:i/>
        </w:rPr>
        <w:t xml:space="preserve">design </w:t>
      </w:r>
      <w:r w:rsidR="000D6D11" w:rsidRPr="000D6D11">
        <w:rPr>
          <w:i/>
        </w:rPr>
        <w:t>with a commonly used term</w:t>
      </w:r>
      <w:r w:rsidR="000D6D11">
        <w:rPr>
          <w:i/>
        </w:rPr>
        <w:t>.</w:t>
      </w:r>
    </w:p>
    <w:p w:rsidR="00611E6E" w:rsidRDefault="00611E6E" w:rsidP="00611E6E">
      <w:pPr>
        <w:jc w:val="both"/>
      </w:pPr>
    </w:p>
    <w:p w:rsidR="00611E6E" w:rsidRDefault="00F420CD" w:rsidP="00611E6E">
      <w:pPr>
        <w:jc w:val="both"/>
        <w:rPr>
          <w:b/>
        </w:rPr>
      </w:pPr>
      <w:r>
        <w:rPr>
          <w:b/>
        </w:rPr>
        <w:t>INTRODUCTION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The introduction should comprise of the scientific background and an explanation of the study rationale. The introduction might cover </w:t>
      </w:r>
      <w:r w:rsidR="000D6D11">
        <w:rPr>
          <w:i/>
        </w:rPr>
        <w:t xml:space="preserve">(but not limited to) </w:t>
      </w:r>
      <w:r>
        <w:rPr>
          <w:i/>
        </w:rPr>
        <w:t>the following aspects of the study: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>-description of the condition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-description of the </w:t>
      </w:r>
      <w:r w:rsidR="000D6D11">
        <w:rPr>
          <w:i/>
        </w:rPr>
        <w:t>exposure variables</w:t>
      </w:r>
    </w:p>
    <w:p w:rsidR="000D6D11" w:rsidRDefault="001676CC" w:rsidP="00611E6E">
      <w:pPr>
        <w:jc w:val="both"/>
        <w:rPr>
          <w:i/>
        </w:rPr>
      </w:pPr>
      <w:r>
        <w:rPr>
          <w:i/>
        </w:rPr>
        <w:t>-</w:t>
      </w:r>
      <w:r w:rsidR="000D6D11">
        <w:rPr>
          <w:i/>
        </w:rPr>
        <w:t>description of the outcome variables</w:t>
      </w:r>
    </w:p>
    <w:p w:rsidR="000D6D11" w:rsidRDefault="000D6D11" w:rsidP="00611E6E">
      <w:pPr>
        <w:jc w:val="both"/>
        <w:rPr>
          <w:i/>
        </w:rPr>
      </w:pPr>
      <w:r>
        <w:rPr>
          <w:i/>
        </w:rPr>
        <w:t>-description of any other pertinent variables</w:t>
      </w:r>
    </w:p>
    <w:p w:rsidR="001676CC" w:rsidRDefault="000D6D11" w:rsidP="00611E6E">
      <w:pPr>
        <w:jc w:val="both"/>
        <w:rPr>
          <w:i/>
        </w:rPr>
      </w:pPr>
      <w:r>
        <w:rPr>
          <w:i/>
        </w:rPr>
        <w:t xml:space="preserve">-any applicable </w:t>
      </w:r>
      <w:r w:rsidR="001676CC">
        <w:rPr>
          <w:i/>
        </w:rPr>
        <w:t>biological pathway</w:t>
      </w:r>
      <w:r>
        <w:rPr>
          <w:i/>
        </w:rPr>
        <w:t>s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-why is the study necessary </w:t>
      </w:r>
    </w:p>
    <w:p w:rsidR="001676CC" w:rsidRDefault="001676CC" w:rsidP="00611E6E">
      <w:pPr>
        <w:jc w:val="both"/>
        <w:rPr>
          <w:i/>
        </w:rPr>
      </w:pPr>
    </w:p>
    <w:p w:rsidR="001676CC" w:rsidRDefault="001676CC" w:rsidP="00611E6E">
      <w:pPr>
        <w:jc w:val="both"/>
        <w:rPr>
          <w:b/>
        </w:rPr>
      </w:pPr>
      <w:r>
        <w:rPr>
          <w:b/>
        </w:rPr>
        <w:t>OBJECTIVES</w:t>
      </w:r>
    </w:p>
    <w:p w:rsidR="003A1990" w:rsidRDefault="001676CC" w:rsidP="00611E6E">
      <w:pPr>
        <w:jc w:val="both"/>
        <w:rPr>
          <w:i/>
        </w:rPr>
      </w:pPr>
      <w:r>
        <w:rPr>
          <w:i/>
        </w:rPr>
        <w:t xml:space="preserve">Describe the primary and secondary objectives that the study intends to achieve. The components of a crisp objective might include the study participants, </w:t>
      </w:r>
      <w:r w:rsidR="008E7300">
        <w:rPr>
          <w:i/>
        </w:rPr>
        <w:t>condition</w:t>
      </w:r>
      <w:r>
        <w:rPr>
          <w:i/>
        </w:rPr>
        <w:t xml:space="preserve"> and outcome. </w:t>
      </w:r>
    </w:p>
    <w:p w:rsidR="003A1990" w:rsidRDefault="003A1990" w:rsidP="00611E6E">
      <w:pPr>
        <w:jc w:val="both"/>
        <w:rPr>
          <w:i/>
        </w:rPr>
      </w:pPr>
    </w:p>
    <w:p w:rsidR="003A1990" w:rsidRPr="003A1990" w:rsidRDefault="003A1990" w:rsidP="00611E6E">
      <w:pPr>
        <w:jc w:val="both"/>
        <w:rPr>
          <w:b/>
        </w:rPr>
      </w:pPr>
      <w:r>
        <w:rPr>
          <w:b/>
        </w:rPr>
        <w:t>HYPOTHESIS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This section could also include the study </w:t>
      </w:r>
      <w:r w:rsidR="003A1990">
        <w:rPr>
          <w:i/>
        </w:rPr>
        <w:t>hypothesis that are m</w:t>
      </w:r>
      <w:r w:rsidR="003A1990" w:rsidRPr="003A1990">
        <w:rPr>
          <w:i/>
        </w:rPr>
        <w:t>ore specific than objectives and are amenable to explicit statistical evaluation.</w:t>
      </w:r>
    </w:p>
    <w:p w:rsidR="003A1990" w:rsidRDefault="003A1990" w:rsidP="00611E6E">
      <w:pPr>
        <w:jc w:val="both"/>
        <w:rPr>
          <w:i/>
        </w:rPr>
      </w:pPr>
    </w:p>
    <w:p w:rsidR="001676CC" w:rsidRDefault="001676CC" w:rsidP="00611E6E">
      <w:pPr>
        <w:jc w:val="both"/>
        <w:rPr>
          <w:b/>
        </w:rPr>
      </w:pPr>
      <w:r>
        <w:rPr>
          <w:b/>
        </w:rPr>
        <w:t>METHODS</w:t>
      </w:r>
    </w:p>
    <w:p w:rsidR="001676CC" w:rsidRDefault="008E7300" w:rsidP="00611E6E">
      <w:pPr>
        <w:jc w:val="both"/>
        <w:rPr>
          <w:b/>
          <w:i/>
        </w:rPr>
      </w:pPr>
      <w:r>
        <w:rPr>
          <w:b/>
          <w:i/>
        </w:rPr>
        <w:t>STUDY</w:t>
      </w:r>
      <w:r w:rsidR="001676CC">
        <w:rPr>
          <w:b/>
          <w:i/>
        </w:rPr>
        <w:t xml:space="preserve"> DESIGN: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This section describes the design </w:t>
      </w:r>
      <w:r w:rsidR="008E7300">
        <w:rPr>
          <w:i/>
        </w:rPr>
        <w:t xml:space="preserve">and the key elements </w:t>
      </w:r>
      <w:r>
        <w:rPr>
          <w:i/>
        </w:rPr>
        <w:t xml:space="preserve">of the </w:t>
      </w:r>
      <w:r w:rsidR="008E7300">
        <w:rPr>
          <w:i/>
        </w:rPr>
        <w:t>study.</w:t>
      </w:r>
    </w:p>
    <w:p w:rsidR="001676CC" w:rsidRDefault="001676CC" w:rsidP="00611E6E">
      <w:pPr>
        <w:jc w:val="both"/>
        <w:rPr>
          <w:i/>
        </w:rPr>
      </w:pPr>
    </w:p>
    <w:p w:rsidR="001676CC" w:rsidRDefault="001676CC" w:rsidP="00611E6E">
      <w:pPr>
        <w:jc w:val="both"/>
        <w:rPr>
          <w:b/>
          <w:i/>
        </w:rPr>
      </w:pPr>
      <w:r>
        <w:rPr>
          <w:b/>
          <w:i/>
        </w:rPr>
        <w:t>PARTICIPANTS:</w:t>
      </w:r>
    </w:p>
    <w:p w:rsidR="001676CC" w:rsidRDefault="00E91CF2" w:rsidP="008E7300">
      <w:pPr>
        <w:jc w:val="both"/>
        <w:rPr>
          <w:i/>
        </w:rPr>
      </w:pPr>
      <w:r>
        <w:rPr>
          <w:i/>
        </w:rPr>
        <w:t xml:space="preserve">This section describes the eligibility criteria </w:t>
      </w:r>
      <w:r w:rsidR="007D5E45">
        <w:rPr>
          <w:i/>
        </w:rPr>
        <w:t xml:space="preserve">(inclusion/exclusion) </w:t>
      </w:r>
      <w:r>
        <w:rPr>
          <w:i/>
        </w:rPr>
        <w:t xml:space="preserve">used to select the participants. Also add details pertaining to the </w:t>
      </w:r>
      <w:r w:rsidR="008E7300">
        <w:rPr>
          <w:i/>
        </w:rPr>
        <w:t xml:space="preserve">sources and </w:t>
      </w:r>
      <w:r w:rsidRPr="00E91CF2">
        <w:rPr>
          <w:i/>
        </w:rPr>
        <w:t>method</w:t>
      </w:r>
      <w:r w:rsidR="008E7300">
        <w:rPr>
          <w:i/>
        </w:rPr>
        <w:t>s</w:t>
      </w:r>
      <w:r w:rsidRPr="00E91CF2">
        <w:rPr>
          <w:i/>
        </w:rPr>
        <w:t xml:space="preserve"> of </w:t>
      </w:r>
      <w:r w:rsidR="008E7300">
        <w:rPr>
          <w:i/>
        </w:rPr>
        <w:t>selection</w:t>
      </w:r>
      <w:r>
        <w:rPr>
          <w:i/>
        </w:rPr>
        <w:t>, such as by referral or self-</w:t>
      </w:r>
      <w:r w:rsidRPr="00E91CF2">
        <w:rPr>
          <w:i/>
        </w:rPr>
        <w:t>selection (for ex</w:t>
      </w:r>
      <w:r>
        <w:rPr>
          <w:i/>
        </w:rPr>
        <w:t>ample, through advertisements)</w:t>
      </w:r>
      <w:r w:rsidR="008E7300">
        <w:rPr>
          <w:i/>
        </w:rPr>
        <w:t xml:space="preserve"> and the</w:t>
      </w:r>
      <w:r w:rsidR="008E7300" w:rsidRPr="008E7300">
        <w:rPr>
          <w:i/>
        </w:rPr>
        <w:t xml:space="preserve"> methods of follow-up</w:t>
      </w:r>
      <w:r w:rsidR="008E7300">
        <w:rPr>
          <w:i/>
        </w:rPr>
        <w:t xml:space="preserve">. For </w:t>
      </w:r>
      <w:r w:rsidR="008E7300" w:rsidRPr="008E7300">
        <w:rPr>
          <w:i/>
        </w:rPr>
        <w:t>matched studies, give matching criteria and number of exposed and unexposed</w:t>
      </w:r>
      <w:r w:rsidR="008E7300">
        <w:rPr>
          <w:i/>
        </w:rPr>
        <w:t>.</w:t>
      </w:r>
    </w:p>
    <w:p w:rsidR="00E91CF2" w:rsidRDefault="00E91CF2" w:rsidP="00611E6E">
      <w:pPr>
        <w:jc w:val="both"/>
        <w:rPr>
          <w:i/>
        </w:rPr>
      </w:pPr>
    </w:p>
    <w:p w:rsidR="00E91CF2" w:rsidRDefault="00E91CF2" w:rsidP="00611E6E">
      <w:pPr>
        <w:jc w:val="both"/>
        <w:rPr>
          <w:b/>
          <w:i/>
        </w:rPr>
      </w:pPr>
      <w:r>
        <w:rPr>
          <w:b/>
          <w:i/>
        </w:rPr>
        <w:t>STUDY SETTINGS:</w:t>
      </w:r>
    </w:p>
    <w:p w:rsidR="001676CC" w:rsidRDefault="00E91CF2" w:rsidP="00611E6E">
      <w:pPr>
        <w:jc w:val="both"/>
        <w:rPr>
          <w:i/>
        </w:rPr>
      </w:pPr>
      <w:r>
        <w:rPr>
          <w:i/>
        </w:rPr>
        <w:lastRenderedPageBreak/>
        <w:t xml:space="preserve">This section should include </w:t>
      </w:r>
      <w:r w:rsidRPr="00E91CF2">
        <w:rPr>
          <w:i/>
        </w:rPr>
        <w:t xml:space="preserve">information on the settings and locations </w:t>
      </w:r>
      <w:r>
        <w:rPr>
          <w:i/>
        </w:rPr>
        <w:t xml:space="preserve">(for e.g. </w:t>
      </w:r>
      <w:r w:rsidRPr="00E91CF2">
        <w:rPr>
          <w:i/>
        </w:rPr>
        <w:t>primary, secondary, or tertiary health care or from the community?</w:t>
      </w:r>
      <w:r>
        <w:rPr>
          <w:i/>
        </w:rPr>
        <w:t xml:space="preserve">). Also include the </w:t>
      </w:r>
      <w:r w:rsidRPr="00E91CF2">
        <w:rPr>
          <w:i/>
        </w:rPr>
        <w:t>country, city if applicable, and immediate environment (for example, community, office practice, hospital clinic, or inpatient unit).</w:t>
      </w:r>
      <w:r w:rsidR="008E7300">
        <w:rPr>
          <w:i/>
        </w:rPr>
        <w:t xml:space="preserve"> Also d</w:t>
      </w:r>
      <w:r w:rsidR="008E7300" w:rsidRPr="008E7300">
        <w:rPr>
          <w:i/>
        </w:rPr>
        <w:t>escribe relevant dates, including periods of recruitment, exposure, follow-up, and data collection</w:t>
      </w:r>
      <w:r w:rsidR="008E7300">
        <w:rPr>
          <w:i/>
        </w:rPr>
        <w:t>.</w:t>
      </w:r>
    </w:p>
    <w:p w:rsidR="00CB629B" w:rsidRDefault="00CB629B" w:rsidP="00611E6E">
      <w:pPr>
        <w:jc w:val="both"/>
        <w:rPr>
          <w:i/>
        </w:rPr>
      </w:pPr>
    </w:p>
    <w:p w:rsidR="00CB629B" w:rsidRPr="00CB629B" w:rsidRDefault="00CB629B" w:rsidP="00CB629B">
      <w:pPr>
        <w:jc w:val="both"/>
        <w:rPr>
          <w:b/>
          <w:i/>
        </w:rPr>
      </w:pPr>
      <w:r w:rsidRPr="00CB629B">
        <w:rPr>
          <w:b/>
          <w:i/>
        </w:rPr>
        <w:t>VARIABLES:</w:t>
      </w:r>
    </w:p>
    <w:p w:rsidR="00CB629B" w:rsidRPr="003A1990" w:rsidRDefault="00CB629B" w:rsidP="00CB629B">
      <w:pPr>
        <w:jc w:val="both"/>
        <w:rPr>
          <w:i/>
        </w:rPr>
      </w:pPr>
      <w:r>
        <w:rPr>
          <w:i/>
        </w:rPr>
        <w:t>This section describes how the study authors intends t</w:t>
      </w:r>
      <w:r w:rsidRPr="003A1990">
        <w:rPr>
          <w:i/>
        </w:rPr>
        <w:t xml:space="preserve">o </w:t>
      </w:r>
      <w:r>
        <w:rPr>
          <w:i/>
        </w:rPr>
        <w:t xml:space="preserve">define and </w:t>
      </w:r>
      <w:r w:rsidRPr="003A1990">
        <w:rPr>
          <w:i/>
        </w:rPr>
        <w:t xml:space="preserve">measure </w:t>
      </w:r>
      <w:r>
        <w:rPr>
          <w:i/>
        </w:rPr>
        <w:t>the study variables.</w:t>
      </w:r>
      <w:r w:rsidRPr="003A1990">
        <w:rPr>
          <w:i/>
        </w:rPr>
        <w:t xml:space="preserve"> </w:t>
      </w:r>
      <w:r>
        <w:rPr>
          <w:i/>
        </w:rPr>
        <w:t xml:space="preserve">Define </w:t>
      </w:r>
      <w:r w:rsidRPr="003A1990">
        <w:rPr>
          <w:i/>
        </w:rPr>
        <w:t xml:space="preserve">the </w:t>
      </w:r>
      <w:r>
        <w:rPr>
          <w:i/>
        </w:rPr>
        <w:t xml:space="preserve">variables of interest (including, but not limited to, </w:t>
      </w:r>
      <w:r w:rsidRPr="003A1990">
        <w:rPr>
          <w:i/>
        </w:rPr>
        <w:t>exposure and</w:t>
      </w:r>
      <w:r>
        <w:rPr>
          <w:i/>
        </w:rPr>
        <w:t xml:space="preserve"> </w:t>
      </w:r>
      <w:r w:rsidRPr="003A1990">
        <w:rPr>
          <w:i/>
        </w:rPr>
        <w:t>outcome variables</w:t>
      </w:r>
      <w:r>
        <w:rPr>
          <w:i/>
        </w:rPr>
        <w:t>)</w:t>
      </w:r>
      <w:r w:rsidRPr="003A1990">
        <w:rPr>
          <w:i/>
        </w:rPr>
        <w:t xml:space="preserve"> in context to </w:t>
      </w:r>
      <w:r>
        <w:rPr>
          <w:i/>
        </w:rPr>
        <w:t xml:space="preserve">study objectives. </w:t>
      </w:r>
      <w:r w:rsidRPr="00CB629B">
        <w:rPr>
          <w:i/>
        </w:rPr>
        <w:t>Clearly define all predictors, potential confounders, and effect modifiers. Give diagnostic criteria, if applicable</w:t>
      </w:r>
      <w:r>
        <w:rPr>
          <w:i/>
        </w:rPr>
        <w:t>.</w:t>
      </w:r>
    </w:p>
    <w:p w:rsidR="00E91CF2" w:rsidRDefault="00E91CF2" w:rsidP="00611E6E">
      <w:pPr>
        <w:jc w:val="both"/>
        <w:rPr>
          <w:i/>
        </w:rPr>
      </w:pPr>
    </w:p>
    <w:p w:rsidR="00E91CF2" w:rsidRDefault="00CB629B" w:rsidP="00611E6E">
      <w:pPr>
        <w:jc w:val="both"/>
        <w:rPr>
          <w:b/>
          <w:i/>
        </w:rPr>
      </w:pPr>
      <w:r>
        <w:rPr>
          <w:b/>
          <w:i/>
        </w:rPr>
        <w:t>DATA SOURCES AND MEASUREMENTS</w:t>
      </w:r>
      <w:r w:rsidR="00E91CF2">
        <w:rPr>
          <w:b/>
          <w:i/>
        </w:rPr>
        <w:t>:</w:t>
      </w:r>
    </w:p>
    <w:p w:rsidR="00E91CF2" w:rsidRDefault="00CB629B" w:rsidP="00611E6E">
      <w:pPr>
        <w:jc w:val="both"/>
        <w:rPr>
          <w:i/>
        </w:rPr>
      </w:pPr>
      <w:r w:rsidRPr="00CB629B">
        <w:rPr>
          <w:i/>
        </w:rPr>
        <w:t>For each variable of interest, give sources of data and details of methods of assessment (measurement). Describe comparability of assessment methods if there is more than one group</w:t>
      </w:r>
      <w:r>
        <w:rPr>
          <w:i/>
        </w:rPr>
        <w:t>. Variables for exposed and unexposed groups should be defined separately.</w:t>
      </w:r>
    </w:p>
    <w:p w:rsidR="00CB629B" w:rsidRDefault="00CB629B" w:rsidP="00611E6E">
      <w:pPr>
        <w:jc w:val="both"/>
        <w:rPr>
          <w:i/>
        </w:rPr>
      </w:pPr>
    </w:p>
    <w:p w:rsidR="00CB629B" w:rsidRPr="00CB629B" w:rsidRDefault="00CB629B" w:rsidP="00611E6E">
      <w:pPr>
        <w:jc w:val="both"/>
        <w:rPr>
          <w:b/>
          <w:i/>
        </w:rPr>
      </w:pPr>
      <w:r w:rsidRPr="00CB629B">
        <w:rPr>
          <w:b/>
          <w:i/>
        </w:rPr>
        <w:t>MEASURES TO MINIMISE BIAS:</w:t>
      </w:r>
    </w:p>
    <w:p w:rsidR="00CB629B" w:rsidRDefault="00CB629B" w:rsidP="00611E6E">
      <w:pPr>
        <w:jc w:val="both"/>
        <w:rPr>
          <w:i/>
        </w:rPr>
      </w:pPr>
      <w:r>
        <w:rPr>
          <w:i/>
        </w:rPr>
        <w:t>Describe any measures that will be taken to minimise bias in the study. Some of the design-specific bias to tackle might include</w:t>
      </w:r>
      <w:r w:rsidR="00CE145C">
        <w:rPr>
          <w:i/>
        </w:rPr>
        <w:t>:</w:t>
      </w:r>
      <w:r>
        <w:rPr>
          <w:i/>
        </w:rPr>
        <w:t xml:space="preserve"> similarity in b</w:t>
      </w:r>
      <w:r w:rsidRPr="00CB629B">
        <w:rPr>
          <w:i/>
        </w:rPr>
        <w:t>aseline outcome measurements</w:t>
      </w:r>
      <w:r>
        <w:rPr>
          <w:i/>
        </w:rPr>
        <w:t xml:space="preserve">, similarity in baseline characteristics, incomplete outcome data, protection against contamination and selective reporting.  </w:t>
      </w:r>
    </w:p>
    <w:p w:rsidR="001955FE" w:rsidRDefault="001955FE" w:rsidP="00611E6E">
      <w:pPr>
        <w:jc w:val="both"/>
        <w:rPr>
          <w:i/>
        </w:rPr>
      </w:pPr>
    </w:p>
    <w:p w:rsidR="001955FE" w:rsidRDefault="003A1990" w:rsidP="00611E6E">
      <w:pPr>
        <w:jc w:val="both"/>
        <w:rPr>
          <w:b/>
          <w:i/>
        </w:rPr>
      </w:pPr>
      <w:r>
        <w:rPr>
          <w:b/>
          <w:i/>
        </w:rPr>
        <w:t>SAMPLE SIZE:</w:t>
      </w:r>
    </w:p>
    <w:p w:rsidR="007D5E45" w:rsidRDefault="003A1990" w:rsidP="00611E6E">
      <w:pPr>
        <w:jc w:val="both"/>
        <w:rPr>
          <w:i/>
        </w:rPr>
      </w:pPr>
      <w:r>
        <w:rPr>
          <w:i/>
        </w:rPr>
        <w:t>This section describes how the sample size will be determined. The e</w:t>
      </w:r>
      <w:r w:rsidRPr="003A1990">
        <w:rPr>
          <w:i/>
        </w:rPr>
        <w:t xml:space="preserve">lements </w:t>
      </w:r>
      <w:r>
        <w:rPr>
          <w:i/>
        </w:rPr>
        <w:t xml:space="preserve">of sample size calculation </w:t>
      </w:r>
      <w:r w:rsidRPr="003A1990">
        <w:rPr>
          <w:i/>
        </w:rPr>
        <w:t>include consideration of the alpha error, beta error, clinically meaningful difference, variability or standard deviation</w:t>
      </w:r>
      <w:r w:rsidR="007D5E45">
        <w:rPr>
          <w:i/>
        </w:rPr>
        <w:t xml:space="preserve">, </w:t>
      </w:r>
      <w:r w:rsidRPr="003A1990">
        <w:rPr>
          <w:i/>
        </w:rPr>
        <w:t>a safety margin and the dropout rate.</w:t>
      </w:r>
    </w:p>
    <w:p w:rsidR="007D5E45" w:rsidRDefault="007D5E45" w:rsidP="00611E6E">
      <w:pPr>
        <w:jc w:val="both"/>
        <w:rPr>
          <w:i/>
        </w:rPr>
      </w:pPr>
    </w:p>
    <w:p w:rsidR="00F420CD" w:rsidRPr="00F420CD" w:rsidRDefault="00F420CD" w:rsidP="00F420CD">
      <w:pPr>
        <w:jc w:val="both"/>
        <w:rPr>
          <w:b/>
          <w:i/>
        </w:rPr>
      </w:pPr>
      <w:r w:rsidRPr="00F420CD">
        <w:rPr>
          <w:b/>
          <w:i/>
        </w:rPr>
        <w:t>STATISTICAL METHODS:</w:t>
      </w:r>
    </w:p>
    <w:p w:rsidR="00F420CD" w:rsidRDefault="00F420CD" w:rsidP="00F420CD">
      <w:pPr>
        <w:jc w:val="both"/>
        <w:rPr>
          <w:i/>
        </w:rPr>
      </w:pPr>
      <w:r>
        <w:rPr>
          <w:i/>
        </w:rPr>
        <w:t>This section should include details pertaining to:</w:t>
      </w:r>
    </w:p>
    <w:p w:rsidR="00F420CD" w:rsidRPr="00F420CD" w:rsidRDefault="00F420CD" w:rsidP="00CE145C">
      <w:pPr>
        <w:jc w:val="both"/>
        <w:rPr>
          <w:i/>
        </w:rPr>
      </w:pPr>
      <w:r>
        <w:rPr>
          <w:i/>
        </w:rPr>
        <w:t>-data collection methods: details on the m</w:t>
      </w:r>
      <w:r w:rsidRPr="00F420CD">
        <w:rPr>
          <w:i/>
        </w:rPr>
        <w:t>ethods for collection of data</w:t>
      </w:r>
      <w:r>
        <w:rPr>
          <w:i/>
        </w:rPr>
        <w:t xml:space="preserve"> and appropriate tool descriptions (</w:t>
      </w:r>
      <w:r w:rsidRPr="00F420CD">
        <w:rPr>
          <w:i/>
        </w:rPr>
        <w:t>questionnaire</w:t>
      </w:r>
      <w:r>
        <w:rPr>
          <w:i/>
        </w:rPr>
        <w:t xml:space="preserve"> etc.</w:t>
      </w:r>
      <w:r w:rsidRPr="00F420CD">
        <w:rPr>
          <w:i/>
        </w:rPr>
        <w:t>)</w:t>
      </w:r>
    </w:p>
    <w:p w:rsidR="00F420CD" w:rsidRDefault="00F420CD" w:rsidP="00F420CD">
      <w:pPr>
        <w:jc w:val="both"/>
        <w:rPr>
          <w:i/>
        </w:rPr>
      </w:pPr>
      <w:r>
        <w:rPr>
          <w:i/>
        </w:rPr>
        <w:t xml:space="preserve">-data analysis methods: </w:t>
      </w:r>
      <w:r w:rsidRPr="00F420CD">
        <w:rPr>
          <w:i/>
        </w:rPr>
        <w:t xml:space="preserve">Statistical methods </w:t>
      </w:r>
      <w:r>
        <w:rPr>
          <w:i/>
        </w:rPr>
        <w:t>to be u</w:t>
      </w:r>
      <w:r w:rsidR="00CE145C">
        <w:rPr>
          <w:i/>
        </w:rPr>
        <w:t>sed to compare groups exposure and outcome variables</w:t>
      </w:r>
      <w:bookmarkStart w:id="0" w:name="_GoBack"/>
      <w:bookmarkEnd w:id="0"/>
      <w:r w:rsidR="00CE145C">
        <w:rPr>
          <w:i/>
        </w:rPr>
        <w:t xml:space="preserve">. This section should also include statistical measures to be used to control for confounding, examining subgroups and interactions, addressing missing data, and any potential sensitivity analysis planned. </w:t>
      </w:r>
    </w:p>
    <w:p w:rsidR="00F420CD" w:rsidRDefault="00F420CD" w:rsidP="00F420CD">
      <w:pPr>
        <w:jc w:val="both"/>
        <w:rPr>
          <w:i/>
        </w:rPr>
      </w:pPr>
    </w:p>
    <w:p w:rsidR="00F420CD" w:rsidRDefault="00F420CD" w:rsidP="00F420CD">
      <w:pPr>
        <w:jc w:val="both"/>
        <w:rPr>
          <w:b/>
        </w:rPr>
      </w:pPr>
      <w:r>
        <w:rPr>
          <w:b/>
        </w:rPr>
        <w:t>REFERENCES</w:t>
      </w:r>
    </w:p>
    <w:p w:rsidR="00F420CD" w:rsidRPr="00F420CD" w:rsidRDefault="00F420CD" w:rsidP="00F420CD">
      <w:pPr>
        <w:jc w:val="both"/>
      </w:pPr>
      <w:r>
        <w:t xml:space="preserve">Annotated bibliography. </w:t>
      </w:r>
    </w:p>
    <w:sectPr w:rsidR="00F420CD" w:rsidRPr="00F420C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2A1" w:rsidRDefault="003462A1" w:rsidP="00E91CF2">
      <w:pPr>
        <w:spacing w:after="0" w:line="240" w:lineRule="auto"/>
      </w:pPr>
      <w:r>
        <w:separator/>
      </w:r>
    </w:p>
  </w:endnote>
  <w:endnote w:type="continuationSeparator" w:id="0">
    <w:p w:rsidR="003462A1" w:rsidRDefault="003462A1" w:rsidP="00E9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56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CF2" w:rsidRDefault="00E91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CF2" w:rsidRDefault="00E91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2A1" w:rsidRDefault="003462A1" w:rsidP="00E91CF2">
      <w:pPr>
        <w:spacing w:after="0" w:line="240" w:lineRule="auto"/>
      </w:pPr>
      <w:r>
        <w:separator/>
      </w:r>
    </w:p>
  </w:footnote>
  <w:footnote w:type="continuationSeparator" w:id="0">
    <w:p w:rsidR="003462A1" w:rsidRDefault="003462A1" w:rsidP="00E91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25"/>
    <w:rsid w:val="000D6D11"/>
    <w:rsid w:val="00102E04"/>
    <w:rsid w:val="001676CC"/>
    <w:rsid w:val="001955FE"/>
    <w:rsid w:val="003462A1"/>
    <w:rsid w:val="00376A89"/>
    <w:rsid w:val="003A1990"/>
    <w:rsid w:val="005D6525"/>
    <w:rsid w:val="00611E6E"/>
    <w:rsid w:val="007D5E45"/>
    <w:rsid w:val="0088084C"/>
    <w:rsid w:val="008E7300"/>
    <w:rsid w:val="00920D3F"/>
    <w:rsid w:val="00CB629B"/>
    <w:rsid w:val="00CE145C"/>
    <w:rsid w:val="00E67DB5"/>
    <w:rsid w:val="00E91CF2"/>
    <w:rsid w:val="00F4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1735-6A48-4616-B6B1-D0656ED1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F2"/>
  </w:style>
  <w:style w:type="paragraph" w:styleId="Footer">
    <w:name w:val="footer"/>
    <w:basedOn w:val="Normal"/>
    <w:link w:val="FooterChar"/>
    <w:uiPriority w:val="99"/>
    <w:unhideWhenUsed/>
    <w:rsid w:val="00E9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F829D52CA304D89792DFFE1091A9B" ma:contentTypeVersion="4" ma:contentTypeDescription="Create a new document." ma:contentTypeScope="" ma:versionID="b5a0f309a126ebbe802cabc3ed2e1fb2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B14642-172E-4E91-AAAF-62A0A58B558B}"/>
</file>

<file path=customXml/itemProps2.xml><?xml version="1.0" encoding="utf-8"?>
<ds:datastoreItem xmlns:ds="http://schemas.openxmlformats.org/officeDocument/2006/customXml" ds:itemID="{7F2FDD09-5BB0-4A8E-AE26-1E503F106DCB}"/>
</file>

<file path=customXml/itemProps3.xml><?xml version="1.0" encoding="utf-8"?>
<ds:datastoreItem xmlns:ds="http://schemas.openxmlformats.org/officeDocument/2006/customXml" ds:itemID="{A8E76FCD-9231-4751-AB6F-C22508F34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Rehana U Kan Gyi</dc:creator>
  <cp:keywords/>
  <dc:description/>
  <cp:lastModifiedBy>Rehana U Kan Gyi</cp:lastModifiedBy>
  <cp:revision>6</cp:revision>
  <dcterms:created xsi:type="dcterms:W3CDTF">2020-03-13T10:46:00Z</dcterms:created>
  <dcterms:modified xsi:type="dcterms:W3CDTF">2020-03-13T11:09:00Z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0x010100677F829D52CA304D89792DFFE1091A9B</vt:lpwstr>
  </property>
</Properties>
</file>