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r>
        <w:rPr>
          <w:rFonts w:ascii="TimesNewRoman,BoldItalic" w:hAnsi="TimesNewRoman,BoldItalic" w:cs="TimesNewRoman,BoldItalic"/>
          <w:b/>
          <w:bCs/>
          <w:iCs/>
          <w:sz w:val="32"/>
          <w:szCs w:val="32"/>
        </w:rPr>
        <w:t xml:space="preserve">                             </w:t>
      </w:r>
    </w:p>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Pr="006A57EF" w:rsidRDefault="00713AC4" w:rsidP="00713AC4">
      <w:pPr>
        <w:autoSpaceDE w:val="0"/>
        <w:autoSpaceDN w:val="0"/>
        <w:adjustRightInd w:val="0"/>
        <w:outlineLvl w:val="0"/>
        <w:rPr>
          <w:rFonts w:ascii="TimesNewRoman,BoldItalic" w:hAnsi="TimesNewRoman,BoldItalic" w:cs="TimesNewRoman,BoldItalic"/>
          <w:b/>
          <w:bCs/>
          <w:iCs/>
          <w:sz w:val="32"/>
          <w:szCs w:val="32"/>
        </w:rPr>
      </w:pPr>
      <w:r>
        <w:rPr>
          <w:rFonts w:ascii="TimesNewRoman,BoldItalic" w:hAnsi="TimesNewRoman,BoldItalic" w:cs="TimesNewRoman,BoldItalic"/>
          <w:b/>
          <w:bCs/>
          <w:iCs/>
          <w:sz w:val="32"/>
          <w:szCs w:val="32"/>
        </w:rPr>
        <w:t xml:space="preserve">                                       RESIDENCY MANUAL</w:t>
      </w: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Pr="006A57EF" w:rsidRDefault="00713AC4" w:rsidP="00713AC4">
      <w:pPr>
        <w:autoSpaceDE w:val="0"/>
        <w:autoSpaceDN w:val="0"/>
        <w:adjustRightInd w:val="0"/>
        <w:outlineLvl w:val="0"/>
        <w:rPr>
          <w:rFonts w:ascii="TimesNewRoman,BoldItalic" w:hAnsi="TimesNewRoman,BoldItalic" w:cs="TimesNewRoman,BoldItalic"/>
          <w:b/>
          <w:bCs/>
          <w:iCs/>
          <w:sz w:val="32"/>
          <w:szCs w:val="32"/>
        </w:rPr>
      </w:pPr>
      <w:r>
        <w:rPr>
          <w:rFonts w:ascii="TimesNewRoman,BoldItalic" w:hAnsi="TimesNewRoman,BoldItalic" w:cs="TimesNewRoman,BoldItalic"/>
          <w:b/>
          <w:bCs/>
          <w:i/>
          <w:iCs/>
          <w:sz w:val="32"/>
          <w:szCs w:val="32"/>
        </w:rPr>
        <w:t xml:space="preserve">                                               </w:t>
      </w:r>
      <w:r>
        <w:rPr>
          <w:rFonts w:ascii="TimesNewRoman,BoldItalic" w:hAnsi="TimesNewRoman,BoldItalic" w:cs="TimesNewRoman,BoldItalic"/>
          <w:b/>
          <w:bCs/>
          <w:iCs/>
          <w:sz w:val="32"/>
          <w:szCs w:val="32"/>
        </w:rPr>
        <w:t>January 201</w:t>
      </w:r>
      <w:r w:rsidR="0065527B">
        <w:rPr>
          <w:rFonts w:ascii="TimesNewRoman,BoldItalic" w:hAnsi="TimesNewRoman,BoldItalic" w:cs="TimesNewRoman,BoldItalic"/>
          <w:b/>
          <w:bCs/>
          <w:iCs/>
          <w:sz w:val="32"/>
          <w:szCs w:val="32"/>
        </w:rPr>
        <w:t>8</w:t>
      </w: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Pr="006A57EF" w:rsidRDefault="00713AC4" w:rsidP="00713AC4">
      <w:pPr>
        <w:autoSpaceDE w:val="0"/>
        <w:autoSpaceDN w:val="0"/>
        <w:adjustRightInd w:val="0"/>
        <w:outlineLvl w:val="0"/>
        <w:rPr>
          <w:rFonts w:ascii="TimesNewRoman,BoldItalic" w:hAnsi="TimesNewRoman,BoldItalic" w:cs="TimesNewRoman,BoldItalic"/>
          <w:b/>
          <w:bCs/>
          <w:iCs/>
          <w:sz w:val="32"/>
          <w:szCs w:val="32"/>
        </w:rPr>
      </w:pPr>
    </w:p>
    <w:p w:rsidR="00713AC4" w:rsidRPr="006A57EF" w:rsidRDefault="00713AC4" w:rsidP="00713AC4">
      <w:pPr>
        <w:autoSpaceDE w:val="0"/>
        <w:autoSpaceDN w:val="0"/>
        <w:adjustRightInd w:val="0"/>
        <w:outlineLvl w:val="0"/>
        <w:rPr>
          <w:rFonts w:ascii="TimesNewRoman,BoldItalic" w:hAnsi="TimesNewRoman,BoldItalic" w:cs="TimesNewRoman,BoldItalic"/>
          <w:b/>
          <w:bCs/>
          <w:iCs/>
          <w:sz w:val="32"/>
          <w:szCs w:val="32"/>
        </w:rPr>
      </w:pPr>
      <w:r>
        <w:rPr>
          <w:rFonts w:ascii="TimesNewRoman,BoldItalic" w:hAnsi="TimesNewRoman,BoldItalic" w:cs="TimesNewRoman,BoldItalic"/>
          <w:b/>
          <w:bCs/>
          <w:iCs/>
          <w:sz w:val="32"/>
          <w:szCs w:val="32"/>
        </w:rPr>
        <w:t xml:space="preserve">                                 </w:t>
      </w:r>
      <w:r w:rsidRPr="006A57EF">
        <w:rPr>
          <w:rFonts w:ascii="TimesNewRoman,BoldItalic" w:hAnsi="TimesNewRoman,BoldItalic" w:cs="TimesNewRoman,BoldItalic"/>
          <w:b/>
          <w:bCs/>
          <w:iCs/>
          <w:sz w:val="32"/>
          <w:szCs w:val="32"/>
        </w:rPr>
        <w:t>Postgraduate Residency Program</w:t>
      </w:r>
    </w:p>
    <w:p w:rsidR="00713AC4" w:rsidRPr="006A57EF" w:rsidRDefault="00713AC4" w:rsidP="00713AC4">
      <w:pPr>
        <w:autoSpaceDE w:val="0"/>
        <w:autoSpaceDN w:val="0"/>
        <w:adjustRightInd w:val="0"/>
        <w:outlineLvl w:val="0"/>
        <w:rPr>
          <w:rFonts w:ascii="TimesNewRoman,BoldItalic" w:hAnsi="TimesNewRoman,BoldItalic" w:cs="TimesNewRoman,BoldItalic"/>
          <w:b/>
          <w:bCs/>
          <w:iCs/>
          <w:sz w:val="32"/>
          <w:szCs w:val="32"/>
        </w:rPr>
      </w:pPr>
      <w:r>
        <w:rPr>
          <w:rFonts w:ascii="TimesNewRoman,BoldItalic" w:hAnsi="TimesNewRoman,BoldItalic" w:cs="TimesNewRoman,BoldItalic"/>
          <w:b/>
          <w:bCs/>
          <w:iCs/>
          <w:sz w:val="32"/>
          <w:szCs w:val="32"/>
        </w:rPr>
        <w:t xml:space="preserve">                           </w:t>
      </w:r>
      <w:r w:rsidRPr="006A57EF">
        <w:rPr>
          <w:rFonts w:ascii="TimesNewRoman,BoldItalic" w:hAnsi="TimesNewRoman,BoldItalic" w:cs="TimesNewRoman,BoldItalic"/>
          <w:b/>
          <w:bCs/>
          <w:iCs/>
          <w:sz w:val="32"/>
          <w:szCs w:val="32"/>
        </w:rPr>
        <w:t>Department of Obstetrics &amp; Gyn</w:t>
      </w:r>
      <w:r>
        <w:rPr>
          <w:rFonts w:ascii="TimesNewRoman,BoldItalic" w:hAnsi="TimesNewRoman,BoldItalic" w:cs="TimesNewRoman,BoldItalic"/>
          <w:b/>
          <w:bCs/>
          <w:iCs/>
          <w:sz w:val="32"/>
          <w:szCs w:val="32"/>
        </w:rPr>
        <w:t>a</w:t>
      </w:r>
      <w:r w:rsidRPr="006A57EF">
        <w:rPr>
          <w:rFonts w:ascii="TimesNewRoman,BoldItalic" w:hAnsi="TimesNewRoman,BoldItalic" w:cs="TimesNewRoman,BoldItalic"/>
          <w:b/>
          <w:bCs/>
          <w:iCs/>
          <w:sz w:val="32"/>
          <w:szCs w:val="32"/>
        </w:rPr>
        <w:t>ecology</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32"/>
          <w:szCs w:val="32"/>
        </w:rPr>
      </w:pPr>
      <w:r>
        <w:rPr>
          <w:rFonts w:ascii="TimesNewRoman,BoldItalic" w:hAnsi="TimesNewRoman,BoldItalic" w:cs="TimesNewRoman,BoldItalic"/>
          <w:b/>
          <w:bCs/>
          <w:iCs/>
          <w:sz w:val="32"/>
          <w:szCs w:val="32"/>
        </w:rPr>
        <w:t xml:space="preserve">                            </w:t>
      </w:r>
      <w:r w:rsidRPr="006A57EF">
        <w:rPr>
          <w:rFonts w:ascii="TimesNewRoman,BoldItalic" w:hAnsi="TimesNewRoman,BoldItalic" w:cs="TimesNewRoman,BoldItalic"/>
          <w:b/>
          <w:bCs/>
          <w:iCs/>
          <w:sz w:val="32"/>
          <w:szCs w:val="32"/>
        </w:rPr>
        <w:t xml:space="preserve">The </w:t>
      </w:r>
      <w:smartTag w:uri="urn:schemas-microsoft-com:office:smarttags" w:element="PlaceName">
        <w:r w:rsidRPr="006A57EF">
          <w:rPr>
            <w:rFonts w:ascii="TimesNewRoman,BoldItalic" w:hAnsi="TimesNewRoman,BoldItalic" w:cs="TimesNewRoman,BoldItalic"/>
            <w:b/>
            <w:bCs/>
            <w:iCs/>
            <w:sz w:val="32"/>
            <w:szCs w:val="32"/>
          </w:rPr>
          <w:t>Aga Khan</w:t>
        </w:r>
      </w:smartTag>
      <w:r w:rsidRPr="006A57EF">
        <w:rPr>
          <w:rFonts w:ascii="TimesNewRoman,BoldItalic" w:hAnsi="TimesNewRoman,BoldItalic" w:cs="TimesNewRoman,BoldItalic"/>
          <w:b/>
          <w:bCs/>
          <w:iCs/>
          <w:sz w:val="32"/>
          <w:szCs w:val="32"/>
        </w:rPr>
        <w:t xml:space="preserve"> </w:t>
      </w:r>
      <w:smartTag w:uri="urn:schemas-microsoft-com:office:smarttags" w:element="PlaceType">
        <w:r w:rsidRPr="006A57EF">
          <w:rPr>
            <w:rFonts w:ascii="TimesNewRoman,BoldItalic" w:hAnsi="TimesNewRoman,BoldItalic" w:cs="TimesNewRoman,BoldItalic"/>
            <w:b/>
            <w:bCs/>
            <w:iCs/>
            <w:sz w:val="32"/>
            <w:szCs w:val="32"/>
          </w:rPr>
          <w:t>University</w:t>
        </w:r>
      </w:smartTag>
      <w:r w:rsidRPr="006A57EF">
        <w:rPr>
          <w:rFonts w:ascii="TimesNewRoman,BoldItalic" w:hAnsi="TimesNewRoman,BoldItalic" w:cs="TimesNewRoman,BoldItalic"/>
          <w:b/>
          <w:bCs/>
          <w:iCs/>
          <w:sz w:val="32"/>
          <w:szCs w:val="32"/>
        </w:rPr>
        <w:t xml:space="preserve"> – </w:t>
      </w:r>
      <w:smartTag w:uri="urn:schemas-microsoft-com:office:smarttags" w:element="place">
        <w:r w:rsidRPr="006A57EF">
          <w:rPr>
            <w:rFonts w:ascii="TimesNewRoman,BoldItalic" w:hAnsi="TimesNewRoman,BoldItalic" w:cs="TimesNewRoman,BoldItalic"/>
            <w:b/>
            <w:bCs/>
            <w:iCs/>
            <w:sz w:val="32"/>
            <w:szCs w:val="32"/>
          </w:rPr>
          <w:t>East Africa</w:t>
        </w:r>
      </w:smartTag>
      <w:r>
        <w:rPr>
          <w:rFonts w:ascii="TimesNewRoman,BoldItalic" w:hAnsi="TimesNewRoman,BoldItalic" w:cs="TimesNewRoman,BoldItalic"/>
          <w:b/>
          <w:bCs/>
          <w:i/>
          <w:iCs/>
          <w:sz w:val="32"/>
          <w:szCs w:val="32"/>
        </w:rPr>
        <w:t xml:space="preserve"> </w:t>
      </w:r>
    </w:p>
    <w:p w:rsidR="00713AC4" w:rsidRPr="000B7146" w:rsidRDefault="00713AC4" w:rsidP="00713AC4">
      <w:pPr>
        <w:autoSpaceDE w:val="0"/>
        <w:autoSpaceDN w:val="0"/>
        <w:adjustRightInd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28"/>
          <w:szCs w:val="28"/>
        </w:rPr>
      </w:pPr>
      <w:r w:rsidRPr="000B7146">
        <w:rPr>
          <w:rFonts w:ascii="TimesNewRoman,BoldItalic" w:hAnsi="TimesNewRoman,BoldItalic" w:cs="TimesNewRoman,BoldItalic"/>
          <w:b/>
          <w:bCs/>
          <w:i/>
          <w:iCs/>
          <w:sz w:val="28"/>
          <w:szCs w:val="28"/>
        </w:rPr>
        <w:lastRenderedPageBreak/>
        <w:t>Introduction:</w:t>
      </w:r>
    </w:p>
    <w:p w:rsidR="00713AC4" w:rsidRDefault="00713AC4" w:rsidP="00713AC4">
      <w:pPr>
        <w:autoSpaceDE w:val="0"/>
        <w:autoSpaceDN w:val="0"/>
        <w:adjustRightInd w:val="0"/>
        <w:jc w:val="both"/>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Welcome to the </w:t>
      </w:r>
      <w:r w:rsidR="00A52001">
        <w:rPr>
          <w:rFonts w:ascii="TimesNewRoman" w:hAnsi="TimesNewRoman" w:cs="TimesNewRoman"/>
        </w:rPr>
        <w:t>R</w:t>
      </w:r>
      <w:r w:rsidRPr="000B7146">
        <w:rPr>
          <w:rFonts w:ascii="TimesNewRoman" w:hAnsi="TimesNewRoman" w:cs="TimesNewRoman"/>
        </w:rPr>
        <w:t>esidency Program in Obstetrics &amp; Gyn</w:t>
      </w:r>
      <w:r>
        <w:rPr>
          <w:rFonts w:ascii="TimesNewRoman" w:hAnsi="TimesNewRoman" w:cs="TimesNewRoman"/>
        </w:rPr>
        <w:t>a</w:t>
      </w:r>
      <w:r w:rsidRPr="000B7146">
        <w:rPr>
          <w:rFonts w:ascii="TimesNewRoman" w:hAnsi="TimesNewRoman" w:cs="TimesNewRoman"/>
        </w:rPr>
        <w:t xml:space="preserve">ecology.  This is a competency based program that offers Training &amp; Education over a 4 year period. The overall goals of our program are to make you competent so as to function at the level of international standards with an in-depth knowledge of local problems; to develop research capability and undertake research work as well as participate in continuous medical education. It is expected that you will develop skills that will enable you provide leadership and direction on mobilization of resources for effective delivery of quality services in reproductive health. </w:t>
      </w:r>
    </w:p>
    <w:p w:rsidR="00713AC4" w:rsidRPr="000B7146" w:rsidRDefault="00713AC4" w:rsidP="00713AC4">
      <w:pPr>
        <w:autoSpaceDE w:val="0"/>
        <w:autoSpaceDN w:val="0"/>
        <w:adjustRightInd w:val="0"/>
        <w:rPr>
          <w:rFonts w:ascii="TimesNewRoman,BoldItalic" w:hAnsi="TimesNewRoman,BoldItalic" w:cs="TimesNewRoman,BoldItalic"/>
          <w:bCs/>
          <w:iCs/>
        </w:rPr>
      </w:pPr>
    </w:p>
    <w:p w:rsidR="00713AC4" w:rsidRPr="000B7146" w:rsidRDefault="00713AC4" w:rsidP="00713AC4">
      <w:pPr>
        <w:autoSpaceDE w:val="0"/>
        <w:autoSpaceDN w:val="0"/>
        <w:adjustRightInd w:val="0"/>
        <w:jc w:val="both"/>
        <w:rPr>
          <w:rFonts w:ascii="TimesNewRoman,BoldItalic" w:hAnsi="TimesNewRoman,BoldItalic" w:cs="TimesNewRoman,BoldItalic"/>
          <w:bCs/>
          <w:iCs/>
        </w:rPr>
      </w:pPr>
      <w:r w:rsidRPr="000B7146">
        <w:rPr>
          <w:rFonts w:ascii="TimesNewRoman,BoldItalic" w:hAnsi="TimesNewRoman,BoldItalic" w:cs="TimesNewRoman,BoldItalic"/>
          <w:bCs/>
          <w:iCs/>
        </w:rPr>
        <w:t xml:space="preserve">In keeping with the University’s commitment to excellence in education and health service, the program will be based on the established and evolving scientific basis of reproductive health with an incorporation of bio-medical, clinical and social sciences. </w:t>
      </w:r>
    </w:p>
    <w:p w:rsidR="00713AC4" w:rsidRPr="000B7146" w:rsidRDefault="00713AC4" w:rsidP="00713AC4">
      <w:pPr>
        <w:autoSpaceDE w:val="0"/>
        <w:autoSpaceDN w:val="0"/>
        <w:adjustRightInd w:val="0"/>
        <w:rPr>
          <w:rFonts w:ascii="TimesNewRoman,BoldItalic" w:hAnsi="TimesNewRoman,BoldItalic" w:cs="TimesNewRoman,BoldItalic"/>
          <w:b/>
          <w:bCs/>
          <w:iCs/>
        </w:rPr>
      </w:pPr>
    </w:p>
    <w:p w:rsidR="00713AC4" w:rsidRDefault="00713AC4" w:rsidP="00713AC4">
      <w:pPr>
        <w:autoSpaceDE w:val="0"/>
        <w:autoSpaceDN w:val="0"/>
        <w:adjustRightInd w:val="0"/>
        <w:rPr>
          <w:rFonts w:ascii="TimesNewRoman,BoldItalic" w:hAnsi="TimesNewRoman,BoldItalic" w:cs="TimesNewRoman,BoldItalic"/>
          <w:bCs/>
          <w:iCs/>
        </w:rPr>
      </w:pPr>
      <w:r w:rsidRPr="000B7146">
        <w:rPr>
          <w:rFonts w:ascii="TimesNewRoman,BoldItalic" w:hAnsi="TimesNewRoman,BoldItalic" w:cs="TimesNewRoman,BoldItalic"/>
          <w:bCs/>
          <w:iCs/>
        </w:rPr>
        <w:t xml:space="preserve">The program lays emphasis on self-directed learning </w:t>
      </w:r>
      <w:r w:rsidRPr="000B7146">
        <w:t xml:space="preserve">which is beneficial for the acquisition of skills for </w:t>
      </w:r>
      <w:proofErr w:type="spellStart"/>
      <w:r w:rsidRPr="000B7146">
        <w:t>life</w:t>
      </w:r>
      <w:r w:rsidR="00A52001">
        <w:t xml:space="preserve"> </w:t>
      </w:r>
      <w:r w:rsidRPr="000B7146">
        <w:t>long</w:t>
      </w:r>
      <w:proofErr w:type="spellEnd"/>
      <w:r w:rsidRPr="000B7146">
        <w:t xml:space="preserve"> learning as well as a critical approach to ever-evolving medical knowledge. </w:t>
      </w:r>
      <w:r w:rsidRPr="000B7146">
        <w:rPr>
          <w:rFonts w:ascii="TimesNewRoman,BoldItalic" w:hAnsi="TimesNewRoman,BoldItalic" w:cs="TimesNewRoman,BoldItalic"/>
          <w:bCs/>
          <w:iCs/>
        </w:rPr>
        <w:t xml:space="preserve">In a world of rapidly changing and expanding </w:t>
      </w:r>
      <w:r w:rsidR="0093125F">
        <w:rPr>
          <w:rFonts w:ascii="TimesNewRoman,BoldItalic" w:hAnsi="TimesNewRoman,BoldItalic" w:cs="TimesNewRoman,BoldItalic"/>
          <w:bCs/>
          <w:iCs/>
        </w:rPr>
        <w:t>knowledge, it is our goal to equip</w:t>
      </w:r>
      <w:r w:rsidRPr="000B7146">
        <w:rPr>
          <w:rFonts w:ascii="TimesNewRoman,BoldItalic" w:hAnsi="TimesNewRoman,BoldItalic" w:cs="TimesNewRoman,BoldItalic"/>
          <w:bCs/>
          <w:iCs/>
        </w:rPr>
        <w:t xml:space="preserve"> you with the skills that will enable you make sense of emerging information. You will receive support and guidance from faculty that will enable you transform this goal into practice.</w:t>
      </w:r>
    </w:p>
    <w:p w:rsidR="00A52001" w:rsidRDefault="00A52001" w:rsidP="00713AC4">
      <w:pPr>
        <w:autoSpaceDE w:val="0"/>
        <w:autoSpaceDN w:val="0"/>
        <w:adjustRightInd w:val="0"/>
        <w:rPr>
          <w:rFonts w:ascii="TimesNewRoman,BoldItalic" w:hAnsi="TimesNewRoman,BoldItalic" w:cs="TimesNewRoman,BoldItalic"/>
          <w:bCs/>
          <w:iCs/>
        </w:rPr>
      </w:pPr>
    </w:p>
    <w:p w:rsidR="00A52001" w:rsidRDefault="00A52001" w:rsidP="00713AC4">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You have responsibility for patient care during your period of training and our Residents are the face of the organization in general and the Department and Faculty in particular. Feedback from patients indicates that they appreciate the contribution of the Residents to their care and I expect you to maintain our high reputation. You should also be active in helping patients to navigate the sometimes complex processes of care within our service and be their advocate.</w:t>
      </w:r>
    </w:p>
    <w:p w:rsidR="0093125F" w:rsidRDefault="0093125F" w:rsidP="00713AC4">
      <w:pPr>
        <w:autoSpaceDE w:val="0"/>
        <w:autoSpaceDN w:val="0"/>
        <w:adjustRightInd w:val="0"/>
        <w:rPr>
          <w:rFonts w:ascii="TimesNewRoman,BoldItalic" w:hAnsi="TimesNewRoman,BoldItalic" w:cs="TimesNewRoman,BoldItalic"/>
          <w:bCs/>
          <w:iCs/>
        </w:rPr>
      </w:pPr>
    </w:p>
    <w:p w:rsidR="00713AC4" w:rsidRPr="000B7146" w:rsidRDefault="0093125F" w:rsidP="00713AC4">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T</w:t>
      </w:r>
      <w:r w:rsidR="00515B06">
        <w:rPr>
          <w:rFonts w:ascii="TimesNewRoman,BoldItalic" w:hAnsi="TimesNewRoman,BoldItalic" w:cs="TimesNewRoman,BoldItalic"/>
          <w:bCs/>
          <w:iCs/>
        </w:rPr>
        <w:t xml:space="preserve">he Aga Khan University Hospital </w:t>
      </w:r>
      <w:r>
        <w:rPr>
          <w:rFonts w:ascii="TimesNewRoman,BoldItalic" w:hAnsi="TimesNewRoman,BoldItalic" w:cs="TimesNewRoman,BoldItalic"/>
          <w:bCs/>
          <w:iCs/>
        </w:rPr>
        <w:t xml:space="preserve">has been </w:t>
      </w:r>
      <w:r w:rsidR="00515B06">
        <w:rPr>
          <w:rFonts w:ascii="TimesNewRoman,BoldItalic" w:hAnsi="TimesNewRoman,BoldItalic" w:cs="TimesNewRoman,BoldItalic"/>
          <w:bCs/>
          <w:iCs/>
        </w:rPr>
        <w:t>accredit</w:t>
      </w:r>
      <w:r>
        <w:rPr>
          <w:rFonts w:ascii="TimesNewRoman,BoldItalic" w:hAnsi="TimesNewRoman,BoldItalic" w:cs="TimesNewRoman,BoldItalic"/>
          <w:bCs/>
          <w:iCs/>
        </w:rPr>
        <w:t>ed</w:t>
      </w:r>
      <w:r w:rsidR="00515B06">
        <w:rPr>
          <w:rFonts w:ascii="TimesNewRoman,BoldItalic" w:hAnsi="TimesNewRoman,BoldItalic" w:cs="TimesNewRoman,BoldItalic"/>
          <w:bCs/>
          <w:iCs/>
        </w:rPr>
        <w:t xml:space="preserve"> by the Joint Commission </w:t>
      </w:r>
      <w:r>
        <w:rPr>
          <w:rFonts w:ascii="TimesNewRoman,BoldItalic" w:hAnsi="TimesNewRoman,BoldItalic" w:cs="TimesNewRoman,BoldItalic"/>
          <w:bCs/>
          <w:iCs/>
        </w:rPr>
        <w:t>International (JCIA)</w:t>
      </w:r>
      <w:r w:rsidR="00515B06">
        <w:rPr>
          <w:rFonts w:ascii="TimesNewRoman,BoldItalic" w:hAnsi="TimesNewRoman,BoldItalic" w:cs="TimesNewRoman,BoldItalic"/>
          <w:bCs/>
          <w:iCs/>
        </w:rPr>
        <w:t>.</w:t>
      </w:r>
      <w:r>
        <w:rPr>
          <w:rFonts w:ascii="TimesNewRoman,BoldItalic" w:hAnsi="TimesNewRoman,BoldItalic" w:cs="TimesNewRoman,BoldItalic"/>
          <w:bCs/>
          <w:iCs/>
        </w:rPr>
        <w:t xml:space="preserve"> Please familiarize yourself with the expected standards</w:t>
      </w:r>
      <w:r w:rsidR="00515B06">
        <w:rPr>
          <w:rFonts w:ascii="TimesNewRoman,BoldItalic" w:hAnsi="TimesNewRoman,BoldItalic" w:cs="TimesNewRoman,BoldItalic"/>
          <w:bCs/>
          <w:iCs/>
        </w:rPr>
        <w:t xml:space="preserve"> and I shall especially appreciate close attention to such matters as signing, dating and stamping of entries in the clinical notes and adherence to the JCIA care standards. </w:t>
      </w:r>
    </w:p>
    <w:p w:rsidR="00713AC4" w:rsidRPr="000B7146" w:rsidRDefault="00713AC4" w:rsidP="00713AC4">
      <w:pPr>
        <w:autoSpaceDE w:val="0"/>
        <w:autoSpaceDN w:val="0"/>
        <w:adjustRightInd w:val="0"/>
        <w:rPr>
          <w:rFonts w:ascii="TimesNewRoman,BoldItalic" w:hAnsi="TimesNewRoman,BoldItalic" w:cs="TimesNewRoman,BoldItalic"/>
          <w:bCs/>
          <w:iCs/>
        </w:rPr>
      </w:pPr>
    </w:p>
    <w:p w:rsidR="00713AC4" w:rsidRPr="000B7146" w:rsidRDefault="00713AC4" w:rsidP="00713AC4">
      <w:pPr>
        <w:autoSpaceDE w:val="0"/>
        <w:autoSpaceDN w:val="0"/>
        <w:adjustRightInd w:val="0"/>
        <w:rPr>
          <w:rFonts w:ascii="TimesNewRoman,BoldItalic" w:hAnsi="TimesNewRoman,BoldItalic" w:cs="TimesNewRoman,BoldItalic"/>
          <w:bCs/>
          <w:iCs/>
        </w:rPr>
      </w:pPr>
    </w:p>
    <w:p w:rsidR="00713AC4" w:rsidRPr="000B7146" w:rsidRDefault="00713AC4" w:rsidP="00713AC4">
      <w:pPr>
        <w:autoSpaceDE w:val="0"/>
        <w:autoSpaceDN w:val="0"/>
        <w:adjustRightInd w:val="0"/>
        <w:rPr>
          <w:rFonts w:ascii="TimesNewRoman,BoldItalic" w:hAnsi="TimesNewRoman,BoldItalic" w:cs="TimesNewRoman,BoldItalic"/>
          <w:bCs/>
          <w:iCs/>
        </w:rPr>
      </w:pPr>
    </w:p>
    <w:p w:rsidR="00713AC4" w:rsidRDefault="005A524C" w:rsidP="00713AC4">
      <w:pPr>
        <w:autoSpaceDE w:val="0"/>
        <w:autoSpaceDN w:val="0"/>
        <w:adjustRightInd w:val="0"/>
        <w:rPr>
          <w:rFonts w:ascii="TimesNewRoman,BoldItalic" w:hAnsi="TimesNewRoman,BoldItalic" w:cs="TimesNewRoman,BoldItalic"/>
          <w:b/>
          <w:bCs/>
          <w:iCs/>
          <w:lang w:val="pt-BR"/>
        </w:rPr>
      </w:pPr>
      <w:r>
        <w:rPr>
          <w:rFonts w:ascii="TimesNewRoman,BoldItalic" w:hAnsi="TimesNewRoman,BoldItalic" w:cs="TimesNewRoman,BoldItalic"/>
          <w:b/>
          <w:bCs/>
          <w:iCs/>
          <w:lang w:val="pt-BR"/>
        </w:rPr>
        <w:t>Dr Johnstone Miheso</w:t>
      </w:r>
      <w:r w:rsidR="0008547D">
        <w:rPr>
          <w:rFonts w:ascii="TimesNewRoman,BoldItalic" w:hAnsi="TimesNewRoman,BoldItalic" w:cs="TimesNewRoman,BoldItalic"/>
          <w:b/>
          <w:bCs/>
          <w:iCs/>
          <w:lang w:val="pt-BR"/>
        </w:rPr>
        <w:t xml:space="preserve"> MRCOG</w:t>
      </w:r>
      <w:r w:rsidR="008004CA">
        <w:rPr>
          <w:rFonts w:ascii="TimesNewRoman,BoldItalic" w:hAnsi="TimesNewRoman,BoldItalic" w:cs="TimesNewRoman,BoldItalic"/>
          <w:b/>
          <w:bCs/>
          <w:iCs/>
          <w:lang w:val="pt-BR"/>
        </w:rPr>
        <w:t xml:space="preserve"> (UK)</w:t>
      </w:r>
    </w:p>
    <w:p w:rsidR="00713AC4" w:rsidRPr="00376854" w:rsidRDefault="005A524C" w:rsidP="00713AC4">
      <w:pPr>
        <w:autoSpaceDE w:val="0"/>
        <w:autoSpaceDN w:val="0"/>
        <w:adjustRightInd w:val="0"/>
        <w:rPr>
          <w:rFonts w:ascii="TimesNewRoman,BoldItalic" w:hAnsi="TimesNewRoman,BoldItalic" w:cs="TimesNewRoman,BoldItalic"/>
          <w:b/>
          <w:bCs/>
          <w:iCs/>
          <w:sz w:val="36"/>
          <w:szCs w:val="36"/>
        </w:rPr>
      </w:pPr>
      <w:r>
        <w:rPr>
          <w:rFonts w:ascii="TimesNewRoman,BoldItalic" w:hAnsi="TimesNewRoman,BoldItalic" w:cs="TimesNewRoman,BoldItalic"/>
          <w:b/>
          <w:bCs/>
          <w:iCs/>
          <w:lang w:val="pt-BR"/>
        </w:rPr>
        <w:t>PD</w:t>
      </w:r>
      <w:r w:rsidR="00911410">
        <w:rPr>
          <w:rFonts w:ascii="TimesNewRoman,BoldItalic" w:hAnsi="TimesNewRoman,BoldItalic" w:cs="TimesNewRoman,BoldItalic"/>
          <w:b/>
          <w:bCs/>
          <w:iCs/>
          <w:lang w:val="pt-BR"/>
        </w:rPr>
        <w:t xml:space="preserve">, </w:t>
      </w:r>
      <w:r w:rsidR="00713AC4" w:rsidRPr="00376854">
        <w:rPr>
          <w:rFonts w:ascii="TimesNewRoman,BoldItalic" w:hAnsi="TimesNewRoman,BoldItalic" w:cs="TimesNewRoman,BoldItalic"/>
          <w:b/>
          <w:bCs/>
          <w:iCs/>
        </w:rPr>
        <w:t>Department of Obstetrics &amp; Gynaecology</w:t>
      </w: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713AC4" w:rsidP="00713AC4">
      <w:pPr>
        <w:autoSpaceDE w:val="0"/>
        <w:autoSpaceDN w:val="0"/>
        <w:adjustRightInd w:val="0"/>
        <w:rPr>
          <w:rFonts w:ascii="TimesNewRoman,BoldItalic" w:hAnsi="TimesNewRoman,BoldItalic" w:cs="TimesNewRoman,BoldItalic"/>
          <w:b/>
          <w:bCs/>
          <w:iCs/>
          <w:sz w:val="36"/>
          <w:szCs w:val="36"/>
        </w:rPr>
      </w:pPr>
    </w:p>
    <w:p w:rsidR="00713AC4" w:rsidRDefault="00713AC4" w:rsidP="00713AC4">
      <w:pPr>
        <w:autoSpaceDE w:val="0"/>
        <w:autoSpaceDN w:val="0"/>
        <w:adjustRightInd w:val="0"/>
        <w:rPr>
          <w:rFonts w:ascii="TimesNewRoman,BoldItalic" w:hAnsi="TimesNewRoman,BoldItalic" w:cs="TimesNewRoman,BoldItalic"/>
          <w:b/>
          <w:bCs/>
          <w:iCs/>
          <w:sz w:val="36"/>
          <w:szCs w:val="36"/>
        </w:rPr>
      </w:pPr>
    </w:p>
    <w:p w:rsidR="0093125F" w:rsidRDefault="0093125F" w:rsidP="00713AC4">
      <w:pPr>
        <w:autoSpaceDE w:val="0"/>
        <w:autoSpaceDN w:val="0"/>
        <w:adjustRightInd w:val="0"/>
        <w:rPr>
          <w:rFonts w:ascii="TimesNewRoman,BoldItalic" w:hAnsi="TimesNewRoman,BoldItalic" w:cs="TimesNewRoman,BoldItalic"/>
          <w:b/>
          <w:bCs/>
          <w:iCs/>
          <w:sz w:val="36"/>
          <w:szCs w:val="36"/>
        </w:rPr>
      </w:pPr>
    </w:p>
    <w:p w:rsidR="00713AC4" w:rsidRPr="000B7146" w:rsidRDefault="004E6203" w:rsidP="00713AC4">
      <w:pPr>
        <w:autoSpaceDE w:val="0"/>
        <w:autoSpaceDN w:val="0"/>
        <w:adjustRightInd w:val="0"/>
        <w:rPr>
          <w:rFonts w:ascii="TimesNewRoman,BoldItalic" w:hAnsi="TimesNewRoman,BoldItalic" w:cs="TimesNewRoman,BoldItalic"/>
          <w:b/>
          <w:bCs/>
          <w:iCs/>
        </w:rPr>
      </w:pPr>
      <w:r w:rsidRPr="000B7146">
        <w:rPr>
          <w:rFonts w:ascii="TimesNewRoman,BoldItalic" w:hAnsi="TimesNewRoman,BoldItalic" w:cs="TimesNewRoman,BoldItalic"/>
          <w:b/>
          <w:bCs/>
          <w:iCs/>
        </w:rPr>
        <w:lastRenderedPageBreak/>
        <w:t>Acknowledgements</w:t>
      </w:r>
    </w:p>
    <w:p w:rsidR="00713AC4" w:rsidRPr="000B7146" w:rsidRDefault="00713AC4" w:rsidP="00713AC4">
      <w:pPr>
        <w:autoSpaceDE w:val="0"/>
        <w:autoSpaceDN w:val="0"/>
        <w:adjustRightInd w:val="0"/>
        <w:rPr>
          <w:rFonts w:ascii="TimesNewRoman,BoldItalic" w:hAnsi="TimesNewRoman,BoldItalic" w:cs="TimesNewRoman,BoldItalic"/>
          <w:bCs/>
          <w:iCs/>
        </w:rPr>
      </w:pPr>
    </w:p>
    <w:p w:rsidR="004E6203" w:rsidRDefault="003B20DF" w:rsidP="00713AC4">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This document was</w:t>
      </w:r>
      <w:r w:rsidR="0093125F">
        <w:rPr>
          <w:rFonts w:ascii="TimesNewRoman,BoldItalic" w:hAnsi="TimesNewRoman,BoldItalic" w:cs="TimesNewRoman,BoldItalic"/>
          <w:bCs/>
          <w:iCs/>
        </w:rPr>
        <w:t xml:space="preserve"> originally developed by Dr Alfred Murage (</w:t>
      </w:r>
      <w:r>
        <w:rPr>
          <w:rFonts w:ascii="TimesNewRoman,BoldItalic" w:hAnsi="TimesNewRoman,BoldItalic" w:cs="TimesNewRoman,BoldItalic"/>
          <w:bCs/>
          <w:iCs/>
        </w:rPr>
        <w:t>Program Director 2010-12</w:t>
      </w:r>
      <w:r w:rsidR="0093125F">
        <w:rPr>
          <w:rFonts w:ascii="TimesNewRoman,BoldItalic" w:hAnsi="TimesNewRoman,BoldItalic" w:cs="TimesNewRoman,BoldItalic"/>
          <w:bCs/>
          <w:iCs/>
        </w:rPr>
        <w:t>) in collaboration with</w:t>
      </w:r>
      <w:r w:rsidR="00713AC4" w:rsidRPr="000B7146">
        <w:rPr>
          <w:rFonts w:ascii="TimesNewRoman,BoldItalic" w:hAnsi="TimesNewRoman,BoldItalic" w:cs="TimesNewRoman,BoldItalic"/>
          <w:bCs/>
          <w:iCs/>
        </w:rPr>
        <w:t xml:space="preserve"> Aga Khan University faculty based in Karachi</w:t>
      </w:r>
      <w:r w:rsidR="0093125F">
        <w:rPr>
          <w:rFonts w:ascii="TimesNewRoman,BoldItalic" w:hAnsi="TimesNewRoman,BoldItalic" w:cs="TimesNewRoman,BoldItalic"/>
          <w:bCs/>
          <w:iCs/>
        </w:rPr>
        <w:t>.</w:t>
      </w:r>
    </w:p>
    <w:p w:rsidR="004E6203" w:rsidRPr="000B7146" w:rsidRDefault="004E6203" w:rsidP="00713AC4">
      <w:pPr>
        <w:autoSpaceDE w:val="0"/>
        <w:autoSpaceDN w:val="0"/>
        <w:adjustRightInd w:val="0"/>
        <w:rPr>
          <w:rFonts w:ascii="TimesNewRoman,BoldItalic" w:hAnsi="TimesNewRoman,BoldItalic" w:cs="TimesNewRoman,BoldItalic"/>
          <w:bCs/>
          <w:iCs/>
        </w:rPr>
      </w:pPr>
    </w:p>
    <w:p w:rsidR="00713AC4" w:rsidRDefault="00713AC4" w:rsidP="00713AC4">
      <w:pPr>
        <w:jc w:val="both"/>
        <w:rPr>
          <w:b/>
        </w:rPr>
      </w:pPr>
      <w:r>
        <w:rPr>
          <w:b/>
        </w:rPr>
        <w:t>Obstetri</w:t>
      </w:r>
      <w:r w:rsidR="00000A71">
        <w:rPr>
          <w:b/>
        </w:rPr>
        <w:t>cs &amp; Gynaecology Faculty Members</w:t>
      </w:r>
    </w:p>
    <w:p w:rsidR="00713AC4" w:rsidRPr="003905F6" w:rsidRDefault="00713AC4" w:rsidP="00713AC4">
      <w:pPr>
        <w:jc w:val="both"/>
      </w:pPr>
    </w:p>
    <w:p w:rsidR="0008547D" w:rsidRDefault="0008547D" w:rsidP="00F672D6">
      <w:pPr>
        <w:pStyle w:val="ListParagraph"/>
        <w:numPr>
          <w:ilvl w:val="0"/>
          <w:numId w:val="25"/>
        </w:numPr>
        <w:jc w:val="both"/>
        <w:rPr>
          <w:sz w:val="24"/>
          <w:szCs w:val="24"/>
          <w:lang w:val="fr-FR"/>
        </w:rPr>
      </w:pPr>
      <w:r>
        <w:rPr>
          <w:sz w:val="24"/>
          <w:szCs w:val="24"/>
          <w:lang w:val="fr-FR"/>
        </w:rPr>
        <w:t>Prof Marleen Temmerman, Chair</w:t>
      </w:r>
    </w:p>
    <w:p w:rsidR="00F672D6" w:rsidRDefault="00F672D6" w:rsidP="00F672D6">
      <w:pPr>
        <w:pStyle w:val="ListParagraph"/>
        <w:numPr>
          <w:ilvl w:val="0"/>
          <w:numId w:val="25"/>
        </w:numPr>
        <w:jc w:val="both"/>
        <w:rPr>
          <w:sz w:val="24"/>
          <w:szCs w:val="24"/>
          <w:lang w:val="fr-FR"/>
        </w:rPr>
      </w:pPr>
      <w:r w:rsidRPr="00000A71">
        <w:rPr>
          <w:sz w:val="24"/>
          <w:szCs w:val="24"/>
          <w:lang w:val="fr-FR"/>
        </w:rPr>
        <w:t xml:space="preserve">Dr Timona Obura, Assistant </w:t>
      </w:r>
      <w:proofErr w:type="spellStart"/>
      <w:r w:rsidRPr="00000A71">
        <w:rPr>
          <w:sz w:val="24"/>
          <w:szCs w:val="24"/>
          <w:lang w:val="fr-FR"/>
        </w:rPr>
        <w:t>Professor</w:t>
      </w:r>
      <w:proofErr w:type="spellEnd"/>
      <w:r>
        <w:rPr>
          <w:sz w:val="24"/>
          <w:szCs w:val="24"/>
          <w:lang w:val="fr-FR"/>
        </w:rPr>
        <w:t xml:space="preserve">, </w:t>
      </w:r>
      <w:r w:rsidR="0008547D">
        <w:rPr>
          <w:sz w:val="24"/>
          <w:szCs w:val="24"/>
          <w:lang w:val="fr-FR"/>
        </w:rPr>
        <w:t xml:space="preserve">Vice Chair </w:t>
      </w:r>
      <w:proofErr w:type="spellStart"/>
      <w:r w:rsidR="0008547D">
        <w:rPr>
          <w:sz w:val="24"/>
          <w:szCs w:val="24"/>
          <w:lang w:val="fr-FR"/>
        </w:rPr>
        <w:t>Clinical</w:t>
      </w:r>
      <w:proofErr w:type="spellEnd"/>
      <w:r w:rsidRPr="00000A71">
        <w:rPr>
          <w:sz w:val="24"/>
          <w:szCs w:val="24"/>
          <w:lang w:val="fr-FR"/>
        </w:rPr>
        <w:t xml:space="preserve"> </w:t>
      </w:r>
    </w:p>
    <w:p w:rsidR="008F7F89" w:rsidRPr="008F7F89" w:rsidRDefault="008F7F89" w:rsidP="008F7F89">
      <w:pPr>
        <w:pStyle w:val="ListParagraph"/>
        <w:numPr>
          <w:ilvl w:val="0"/>
          <w:numId w:val="25"/>
        </w:numPr>
        <w:jc w:val="both"/>
        <w:rPr>
          <w:sz w:val="24"/>
          <w:szCs w:val="24"/>
        </w:rPr>
      </w:pPr>
      <w:r w:rsidRPr="00676AAE">
        <w:rPr>
          <w:sz w:val="24"/>
          <w:szCs w:val="24"/>
        </w:rPr>
        <w:t>Dr Patr</w:t>
      </w:r>
      <w:r>
        <w:rPr>
          <w:sz w:val="24"/>
          <w:szCs w:val="24"/>
        </w:rPr>
        <w:t>icia Muthaura, Assistant Professor (Program Director and Section head, Gynaecology)</w:t>
      </w:r>
    </w:p>
    <w:p w:rsidR="00F672D6" w:rsidRPr="00676AAE" w:rsidRDefault="00F672D6" w:rsidP="00F672D6">
      <w:pPr>
        <w:pStyle w:val="ListParagraph"/>
        <w:numPr>
          <w:ilvl w:val="0"/>
          <w:numId w:val="25"/>
        </w:numPr>
        <w:jc w:val="both"/>
        <w:rPr>
          <w:sz w:val="24"/>
          <w:szCs w:val="24"/>
        </w:rPr>
      </w:pPr>
      <w:r w:rsidRPr="00676AAE">
        <w:rPr>
          <w:sz w:val="24"/>
          <w:szCs w:val="24"/>
        </w:rPr>
        <w:t xml:space="preserve">Dr Johnstone Miheso, </w:t>
      </w:r>
      <w:r w:rsidR="0065527B">
        <w:rPr>
          <w:sz w:val="24"/>
          <w:szCs w:val="24"/>
        </w:rPr>
        <w:t>Assistant Professor</w:t>
      </w:r>
    </w:p>
    <w:p w:rsidR="00713AC4" w:rsidRDefault="00713AC4" w:rsidP="00713AC4">
      <w:pPr>
        <w:pStyle w:val="ListParagraph"/>
        <w:numPr>
          <w:ilvl w:val="0"/>
          <w:numId w:val="25"/>
        </w:numPr>
        <w:jc w:val="both"/>
        <w:rPr>
          <w:sz w:val="24"/>
          <w:szCs w:val="24"/>
        </w:rPr>
      </w:pPr>
      <w:r w:rsidRPr="00676AAE">
        <w:rPr>
          <w:sz w:val="24"/>
          <w:szCs w:val="24"/>
        </w:rPr>
        <w:t xml:space="preserve">Dr Wangira Musana, </w:t>
      </w:r>
      <w:r w:rsidR="0065527B">
        <w:rPr>
          <w:sz w:val="24"/>
          <w:szCs w:val="24"/>
        </w:rPr>
        <w:t>Assistant Professor</w:t>
      </w:r>
      <w:r w:rsidR="00F82E97">
        <w:rPr>
          <w:sz w:val="24"/>
          <w:szCs w:val="24"/>
        </w:rPr>
        <w:t xml:space="preserve"> (Section head, Obstetrics)</w:t>
      </w:r>
    </w:p>
    <w:p w:rsidR="005A524C" w:rsidRDefault="005A524C" w:rsidP="00713AC4">
      <w:pPr>
        <w:pStyle w:val="ListParagraph"/>
        <w:numPr>
          <w:ilvl w:val="0"/>
          <w:numId w:val="25"/>
        </w:numPr>
        <w:jc w:val="both"/>
        <w:rPr>
          <w:sz w:val="24"/>
          <w:szCs w:val="24"/>
        </w:rPr>
      </w:pPr>
      <w:r>
        <w:rPr>
          <w:sz w:val="24"/>
          <w:szCs w:val="24"/>
        </w:rPr>
        <w:t>Dr Abraham Mukaindo, Senior Instructor</w:t>
      </w:r>
    </w:p>
    <w:p w:rsidR="0093125F" w:rsidRDefault="0093125F" w:rsidP="00713AC4">
      <w:pPr>
        <w:pStyle w:val="ListParagraph"/>
        <w:numPr>
          <w:ilvl w:val="0"/>
          <w:numId w:val="25"/>
        </w:numPr>
        <w:jc w:val="both"/>
        <w:rPr>
          <w:sz w:val="24"/>
          <w:szCs w:val="24"/>
        </w:rPr>
      </w:pPr>
      <w:r>
        <w:rPr>
          <w:sz w:val="24"/>
          <w:szCs w:val="24"/>
        </w:rPr>
        <w:t>Dr Sikolia Wanyonyi, Senior Instructor</w:t>
      </w:r>
    </w:p>
    <w:p w:rsidR="008F7F89" w:rsidRPr="008F7F89" w:rsidRDefault="008F7F89" w:rsidP="008F7F89">
      <w:pPr>
        <w:pStyle w:val="ListParagraph"/>
        <w:numPr>
          <w:ilvl w:val="0"/>
          <w:numId w:val="25"/>
        </w:numPr>
        <w:jc w:val="both"/>
        <w:rPr>
          <w:sz w:val="24"/>
          <w:szCs w:val="24"/>
        </w:rPr>
      </w:pPr>
      <w:r>
        <w:rPr>
          <w:sz w:val="24"/>
          <w:szCs w:val="24"/>
        </w:rPr>
        <w:t>Dr Khadija Warfa, Senior Instructor</w:t>
      </w:r>
    </w:p>
    <w:p w:rsidR="00713AC4" w:rsidRDefault="00713AC4" w:rsidP="00713AC4">
      <w:pPr>
        <w:pStyle w:val="ListParagraph"/>
        <w:numPr>
          <w:ilvl w:val="0"/>
          <w:numId w:val="25"/>
        </w:numPr>
        <w:jc w:val="both"/>
        <w:rPr>
          <w:sz w:val="24"/>
          <w:szCs w:val="24"/>
        </w:rPr>
      </w:pPr>
      <w:r w:rsidRPr="00676AAE">
        <w:rPr>
          <w:sz w:val="24"/>
          <w:szCs w:val="24"/>
        </w:rPr>
        <w:t xml:space="preserve">Dr Evan Sequeira, Part Time Senior Lecturer </w:t>
      </w:r>
    </w:p>
    <w:p w:rsidR="00713AC4" w:rsidRDefault="00713AC4" w:rsidP="00713AC4">
      <w:pPr>
        <w:pStyle w:val="ListParagraph"/>
        <w:numPr>
          <w:ilvl w:val="0"/>
          <w:numId w:val="25"/>
        </w:numPr>
        <w:rPr>
          <w:sz w:val="24"/>
          <w:szCs w:val="24"/>
        </w:rPr>
      </w:pPr>
      <w:r w:rsidRPr="00676AAE">
        <w:rPr>
          <w:sz w:val="24"/>
          <w:szCs w:val="24"/>
        </w:rPr>
        <w:t xml:space="preserve">Dr </w:t>
      </w:r>
      <w:proofErr w:type="spellStart"/>
      <w:r w:rsidRPr="00676AAE">
        <w:rPr>
          <w:sz w:val="24"/>
          <w:szCs w:val="24"/>
        </w:rPr>
        <w:t>Praful</w:t>
      </w:r>
      <w:proofErr w:type="spellEnd"/>
      <w:r w:rsidRPr="00676AAE">
        <w:rPr>
          <w:sz w:val="24"/>
          <w:szCs w:val="24"/>
        </w:rPr>
        <w:t xml:space="preserve"> S. Patel, Part Time Senior Lecturer</w:t>
      </w:r>
    </w:p>
    <w:p w:rsidR="00713AC4" w:rsidRDefault="00713AC4" w:rsidP="00713AC4">
      <w:pPr>
        <w:pStyle w:val="ListParagraph"/>
        <w:numPr>
          <w:ilvl w:val="0"/>
          <w:numId w:val="25"/>
        </w:numPr>
        <w:jc w:val="both"/>
        <w:rPr>
          <w:sz w:val="24"/>
          <w:szCs w:val="24"/>
        </w:rPr>
      </w:pPr>
      <w:r w:rsidRPr="00676AAE">
        <w:rPr>
          <w:sz w:val="24"/>
          <w:szCs w:val="24"/>
        </w:rPr>
        <w:t>Dr Maria Carvalho, P</w:t>
      </w:r>
      <w:r w:rsidR="00000A71">
        <w:rPr>
          <w:sz w:val="24"/>
          <w:szCs w:val="24"/>
        </w:rPr>
        <w:t>art Time Lecturer</w:t>
      </w:r>
    </w:p>
    <w:p w:rsidR="00713AC4" w:rsidRDefault="00713AC4" w:rsidP="00713AC4">
      <w:pPr>
        <w:pStyle w:val="ListParagraph"/>
        <w:numPr>
          <w:ilvl w:val="0"/>
          <w:numId w:val="25"/>
        </w:numPr>
        <w:jc w:val="both"/>
        <w:rPr>
          <w:sz w:val="24"/>
          <w:szCs w:val="24"/>
        </w:rPr>
      </w:pPr>
      <w:r w:rsidRPr="00676AAE">
        <w:rPr>
          <w:sz w:val="24"/>
          <w:szCs w:val="24"/>
        </w:rPr>
        <w:t xml:space="preserve">Dr Julius </w:t>
      </w:r>
      <w:proofErr w:type="spellStart"/>
      <w:r w:rsidRPr="00676AAE">
        <w:rPr>
          <w:sz w:val="24"/>
          <w:szCs w:val="24"/>
        </w:rPr>
        <w:t>Kiiru</w:t>
      </w:r>
      <w:proofErr w:type="spellEnd"/>
      <w:r w:rsidRPr="00676AAE">
        <w:rPr>
          <w:sz w:val="24"/>
          <w:szCs w:val="24"/>
        </w:rPr>
        <w:t>, Honorary Lecturer</w:t>
      </w:r>
    </w:p>
    <w:p w:rsidR="00713AC4" w:rsidRDefault="00713AC4" w:rsidP="00713AC4">
      <w:pPr>
        <w:pStyle w:val="ListParagraph"/>
        <w:numPr>
          <w:ilvl w:val="0"/>
          <w:numId w:val="25"/>
        </w:numPr>
        <w:jc w:val="both"/>
        <w:rPr>
          <w:sz w:val="24"/>
          <w:szCs w:val="24"/>
        </w:rPr>
      </w:pPr>
      <w:r w:rsidRPr="00676AAE">
        <w:rPr>
          <w:sz w:val="24"/>
          <w:szCs w:val="24"/>
        </w:rPr>
        <w:t>Dr</w:t>
      </w:r>
      <w:r w:rsidR="00000A71">
        <w:rPr>
          <w:sz w:val="24"/>
          <w:szCs w:val="24"/>
        </w:rPr>
        <w:t xml:space="preserve"> Yamal Patel, Honorary Lecturer</w:t>
      </w:r>
    </w:p>
    <w:p w:rsidR="00D965DA" w:rsidRPr="0065527B" w:rsidRDefault="00713AC4" w:rsidP="0065527B">
      <w:pPr>
        <w:pStyle w:val="ListParagraph"/>
        <w:numPr>
          <w:ilvl w:val="0"/>
          <w:numId w:val="25"/>
        </w:numPr>
        <w:jc w:val="both"/>
        <w:rPr>
          <w:sz w:val="24"/>
          <w:szCs w:val="24"/>
        </w:rPr>
      </w:pPr>
      <w:r w:rsidRPr="00676AAE">
        <w:rPr>
          <w:sz w:val="24"/>
          <w:szCs w:val="24"/>
        </w:rPr>
        <w:t xml:space="preserve">Professor Valentino Lema, Honorary </w:t>
      </w:r>
      <w:r w:rsidR="00D965DA" w:rsidRPr="00676AAE">
        <w:rPr>
          <w:sz w:val="24"/>
          <w:szCs w:val="24"/>
        </w:rPr>
        <w:t>F</w:t>
      </w:r>
      <w:r w:rsidRPr="00676AAE">
        <w:rPr>
          <w:sz w:val="24"/>
          <w:szCs w:val="24"/>
        </w:rPr>
        <w:t>aculty</w:t>
      </w:r>
    </w:p>
    <w:p w:rsidR="00713AC4" w:rsidRDefault="00E0661F" w:rsidP="00713AC4">
      <w:pPr>
        <w:jc w:val="both"/>
        <w:rPr>
          <w:b/>
        </w:rPr>
      </w:pPr>
      <w:r w:rsidRPr="00E0661F">
        <w:rPr>
          <w:b/>
        </w:rPr>
        <w:t>Instructors in Obstetrics &amp; Gynaecology</w:t>
      </w:r>
    </w:p>
    <w:p w:rsidR="00E0661F" w:rsidRPr="00E0661F" w:rsidRDefault="00E0661F" w:rsidP="00713AC4">
      <w:pPr>
        <w:jc w:val="both"/>
        <w:rPr>
          <w:b/>
        </w:rPr>
      </w:pPr>
    </w:p>
    <w:p w:rsidR="00E0661F" w:rsidRDefault="00F82E97" w:rsidP="00E0661F">
      <w:pPr>
        <w:pStyle w:val="ListParagraph"/>
        <w:numPr>
          <w:ilvl w:val="0"/>
          <w:numId w:val="25"/>
        </w:numPr>
        <w:jc w:val="both"/>
        <w:rPr>
          <w:sz w:val="24"/>
          <w:szCs w:val="24"/>
        </w:rPr>
      </w:pPr>
      <w:r>
        <w:rPr>
          <w:sz w:val="24"/>
          <w:szCs w:val="24"/>
        </w:rPr>
        <w:t>Dr Ingrid Gichere</w:t>
      </w:r>
    </w:p>
    <w:p w:rsidR="00F82E97" w:rsidRDefault="00F82E97" w:rsidP="00E0661F">
      <w:pPr>
        <w:pStyle w:val="ListParagraph"/>
        <w:numPr>
          <w:ilvl w:val="0"/>
          <w:numId w:val="25"/>
        </w:numPr>
        <w:jc w:val="both"/>
        <w:rPr>
          <w:sz w:val="24"/>
          <w:szCs w:val="24"/>
        </w:rPr>
      </w:pPr>
      <w:r>
        <w:rPr>
          <w:sz w:val="24"/>
          <w:szCs w:val="24"/>
        </w:rPr>
        <w:t xml:space="preserve">Dr </w:t>
      </w:r>
      <w:r w:rsidR="008F7F89">
        <w:rPr>
          <w:sz w:val="24"/>
          <w:szCs w:val="24"/>
        </w:rPr>
        <w:t xml:space="preserve">Steven </w:t>
      </w:r>
      <w:proofErr w:type="spellStart"/>
      <w:r w:rsidR="008F7F89">
        <w:rPr>
          <w:sz w:val="24"/>
          <w:szCs w:val="24"/>
        </w:rPr>
        <w:t>Mutiso</w:t>
      </w:r>
      <w:proofErr w:type="spellEnd"/>
    </w:p>
    <w:p w:rsidR="008F7F89" w:rsidRPr="00676AAE" w:rsidRDefault="008F7F89" w:rsidP="00E0661F">
      <w:pPr>
        <w:pStyle w:val="ListParagraph"/>
        <w:numPr>
          <w:ilvl w:val="0"/>
          <w:numId w:val="25"/>
        </w:numPr>
        <w:jc w:val="both"/>
        <w:rPr>
          <w:sz w:val="24"/>
          <w:szCs w:val="24"/>
        </w:rPr>
      </w:pPr>
      <w:r>
        <w:rPr>
          <w:sz w:val="24"/>
          <w:szCs w:val="24"/>
        </w:rPr>
        <w:t>Dr Felix Oindi</w:t>
      </w:r>
    </w:p>
    <w:p w:rsidR="004E6203" w:rsidRDefault="004E6203">
      <w:pPr>
        <w:spacing w:after="200" w:line="276" w:lineRule="auto"/>
        <w:rPr>
          <w:rFonts w:ascii="TimesNewRoman,BoldItalic" w:hAnsi="TimesNewRoman,BoldItalic" w:cs="TimesNewRoman,BoldItalic"/>
          <w:b/>
          <w:bCs/>
          <w:iCs/>
        </w:rPr>
      </w:pPr>
      <w:r>
        <w:rPr>
          <w:rFonts w:ascii="TimesNewRoman,BoldItalic" w:hAnsi="TimesNewRoman,BoldItalic" w:cs="TimesNewRoman,BoldItalic"/>
          <w:b/>
          <w:bCs/>
          <w:iCs/>
        </w:rPr>
        <w:br w:type="page"/>
      </w:r>
    </w:p>
    <w:p w:rsidR="00713AC4" w:rsidRDefault="00713AC4" w:rsidP="00713AC4">
      <w:pPr>
        <w:autoSpaceDE w:val="0"/>
        <w:autoSpaceDN w:val="0"/>
        <w:adjustRightInd w:val="0"/>
        <w:rPr>
          <w:rFonts w:ascii="TimesNewRoman,BoldItalic" w:hAnsi="TimesNewRoman,BoldItalic" w:cs="TimesNewRoman,BoldItalic"/>
          <w:b/>
          <w:bCs/>
          <w:iCs/>
        </w:rPr>
      </w:pPr>
      <w:r>
        <w:rPr>
          <w:rFonts w:ascii="TimesNewRoman,BoldItalic" w:hAnsi="TimesNewRoman,BoldItalic" w:cs="TimesNewRoman,BoldItalic"/>
          <w:b/>
          <w:bCs/>
          <w:iCs/>
        </w:rPr>
        <w:lastRenderedPageBreak/>
        <w:t>Obstetrics &amp; Gynaecology Residents</w:t>
      </w:r>
    </w:p>
    <w:p w:rsidR="00713AC4" w:rsidRDefault="00713AC4" w:rsidP="00713AC4">
      <w:pPr>
        <w:autoSpaceDE w:val="0"/>
        <w:autoSpaceDN w:val="0"/>
        <w:adjustRightInd w:val="0"/>
        <w:rPr>
          <w:rFonts w:ascii="TimesNewRoman,BoldItalic" w:hAnsi="TimesNewRoman,BoldItalic" w:cs="TimesNewRoman,BoldItalic"/>
          <w:b/>
          <w:bCs/>
          <w:iCs/>
        </w:rPr>
      </w:pPr>
    </w:p>
    <w:p w:rsidR="00713AC4" w:rsidRPr="00385F07" w:rsidRDefault="0093125F" w:rsidP="00713AC4">
      <w:pPr>
        <w:autoSpaceDE w:val="0"/>
        <w:autoSpaceDN w:val="0"/>
        <w:adjustRightInd w:val="0"/>
        <w:rPr>
          <w:bCs/>
          <w:iCs/>
        </w:rPr>
      </w:pPr>
      <w:r>
        <w:rPr>
          <w:bCs/>
          <w:iCs/>
        </w:rPr>
        <w:t>Year IV</w:t>
      </w:r>
    </w:p>
    <w:p w:rsidR="0093125F" w:rsidRDefault="0093125F" w:rsidP="003708B2">
      <w:pPr>
        <w:pStyle w:val="ListParagraph"/>
        <w:numPr>
          <w:ilvl w:val="0"/>
          <w:numId w:val="29"/>
        </w:numPr>
        <w:autoSpaceDE w:val="0"/>
        <w:autoSpaceDN w:val="0"/>
        <w:adjustRightInd w:val="0"/>
        <w:rPr>
          <w:rFonts w:ascii="Times New Roman" w:hAnsi="Times New Roman"/>
          <w:bCs/>
          <w:iCs/>
        </w:rPr>
      </w:pPr>
      <w:r>
        <w:rPr>
          <w:rFonts w:ascii="Times New Roman" w:hAnsi="Times New Roman"/>
          <w:bCs/>
          <w:iCs/>
        </w:rPr>
        <w:t xml:space="preserve">Dr </w:t>
      </w:r>
      <w:r w:rsidR="0065527B">
        <w:rPr>
          <w:rFonts w:ascii="Times New Roman" w:hAnsi="Times New Roman"/>
          <w:bCs/>
          <w:iCs/>
        </w:rPr>
        <w:t>Joan Okemo</w:t>
      </w:r>
    </w:p>
    <w:p w:rsidR="003708B2" w:rsidRPr="00385F07" w:rsidRDefault="003708B2" w:rsidP="003708B2">
      <w:pPr>
        <w:pStyle w:val="ListParagraph"/>
        <w:numPr>
          <w:ilvl w:val="0"/>
          <w:numId w:val="29"/>
        </w:numPr>
        <w:autoSpaceDE w:val="0"/>
        <w:autoSpaceDN w:val="0"/>
        <w:adjustRightInd w:val="0"/>
        <w:rPr>
          <w:rFonts w:ascii="Times New Roman" w:hAnsi="Times New Roman"/>
          <w:bCs/>
          <w:iCs/>
        </w:rPr>
      </w:pPr>
      <w:r w:rsidRPr="00385F07">
        <w:rPr>
          <w:rFonts w:ascii="Times New Roman" w:hAnsi="Times New Roman"/>
          <w:bCs/>
          <w:iCs/>
        </w:rPr>
        <w:t xml:space="preserve">Dr. </w:t>
      </w:r>
      <w:r w:rsidR="0065527B">
        <w:rPr>
          <w:rFonts w:ascii="Times New Roman" w:hAnsi="Times New Roman"/>
          <w:bCs/>
          <w:iCs/>
        </w:rPr>
        <w:t>Stella Njenga</w:t>
      </w:r>
    </w:p>
    <w:p w:rsidR="008D004E" w:rsidRDefault="001A321B" w:rsidP="008D004E">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Year I</w:t>
      </w:r>
      <w:r w:rsidR="0008547D">
        <w:rPr>
          <w:rFonts w:ascii="TimesNewRoman,BoldItalic" w:hAnsi="TimesNewRoman,BoldItalic" w:cs="TimesNewRoman,BoldItalic"/>
          <w:bCs/>
          <w:iCs/>
        </w:rPr>
        <w:t>I</w:t>
      </w:r>
      <w:r w:rsidR="00F82E97">
        <w:rPr>
          <w:rFonts w:ascii="TimesNewRoman,BoldItalic" w:hAnsi="TimesNewRoman,BoldItalic" w:cs="TimesNewRoman,BoldItalic"/>
          <w:bCs/>
          <w:iCs/>
        </w:rPr>
        <w:t>I</w:t>
      </w:r>
    </w:p>
    <w:p w:rsidR="001A321B" w:rsidRDefault="00DF1051" w:rsidP="001A321B">
      <w:pPr>
        <w:pStyle w:val="ListParagraph"/>
        <w:numPr>
          <w:ilvl w:val="0"/>
          <w:numId w:val="38"/>
        </w:num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 xml:space="preserve">Dr </w:t>
      </w:r>
      <w:r w:rsidR="0065527B">
        <w:rPr>
          <w:rFonts w:ascii="TimesNewRoman,BoldItalic" w:hAnsi="TimesNewRoman,BoldItalic" w:cs="TimesNewRoman,BoldItalic"/>
          <w:bCs/>
          <w:iCs/>
        </w:rPr>
        <w:t>Lawrence Sikuku</w:t>
      </w:r>
    </w:p>
    <w:p w:rsidR="001A321B" w:rsidRDefault="00DF1051" w:rsidP="001A321B">
      <w:pPr>
        <w:pStyle w:val="ListParagraph"/>
        <w:numPr>
          <w:ilvl w:val="0"/>
          <w:numId w:val="38"/>
        </w:num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 xml:space="preserve">Dr </w:t>
      </w:r>
      <w:r w:rsidR="0065527B">
        <w:rPr>
          <w:rFonts w:ascii="TimesNewRoman,BoldItalic" w:hAnsi="TimesNewRoman,BoldItalic" w:cs="TimesNewRoman,BoldItalic"/>
          <w:bCs/>
          <w:iCs/>
        </w:rPr>
        <w:t>Edgar Gulavi</w:t>
      </w:r>
    </w:p>
    <w:p w:rsidR="0008547D" w:rsidRPr="00A102D5" w:rsidRDefault="001A321B" w:rsidP="00A102D5">
      <w:pPr>
        <w:pStyle w:val="ListParagraph"/>
        <w:numPr>
          <w:ilvl w:val="0"/>
          <w:numId w:val="38"/>
        </w:num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 xml:space="preserve">Dr </w:t>
      </w:r>
      <w:r w:rsidR="0065527B">
        <w:rPr>
          <w:rFonts w:ascii="TimesNewRoman,BoldItalic" w:hAnsi="TimesNewRoman,BoldItalic" w:cs="TimesNewRoman,BoldItalic"/>
          <w:bCs/>
          <w:iCs/>
        </w:rPr>
        <w:t>Herbert Ozelle</w:t>
      </w:r>
    </w:p>
    <w:p w:rsidR="0008547D" w:rsidRPr="00385F07" w:rsidRDefault="0008547D" w:rsidP="0008547D">
      <w:pPr>
        <w:autoSpaceDE w:val="0"/>
        <w:autoSpaceDN w:val="0"/>
        <w:adjustRightInd w:val="0"/>
        <w:rPr>
          <w:bCs/>
          <w:iCs/>
        </w:rPr>
      </w:pPr>
      <w:r w:rsidRPr="00385F07">
        <w:rPr>
          <w:bCs/>
          <w:iCs/>
        </w:rPr>
        <w:t>Year I</w:t>
      </w:r>
      <w:r w:rsidR="00F82E97">
        <w:rPr>
          <w:bCs/>
          <w:iCs/>
        </w:rPr>
        <w:t>I</w:t>
      </w:r>
    </w:p>
    <w:p w:rsidR="0008547D" w:rsidRPr="0008547D" w:rsidRDefault="0008547D" w:rsidP="0008547D">
      <w:pPr>
        <w:pStyle w:val="ListParagraph"/>
        <w:numPr>
          <w:ilvl w:val="0"/>
          <w:numId w:val="31"/>
        </w:numPr>
        <w:autoSpaceDE w:val="0"/>
        <w:autoSpaceDN w:val="0"/>
        <w:adjustRightInd w:val="0"/>
        <w:rPr>
          <w:rFonts w:ascii="Times New Roman" w:hAnsi="Times New Roman"/>
          <w:bCs/>
          <w:iCs/>
        </w:rPr>
      </w:pPr>
      <w:r w:rsidRPr="0008547D">
        <w:rPr>
          <w:rFonts w:ascii="Times New Roman" w:eastAsia="Times New Roman" w:hAnsi="Times New Roman"/>
        </w:rPr>
        <w:t xml:space="preserve">Dr. </w:t>
      </w:r>
      <w:r w:rsidR="0065527B">
        <w:rPr>
          <w:rFonts w:ascii="Times New Roman" w:eastAsia="Times New Roman" w:hAnsi="Times New Roman"/>
        </w:rPr>
        <w:t>Zoya Lalani</w:t>
      </w:r>
      <w:r w:rsidRPr="0008547D">
        <w:rPr>
          <w:rFonts w:ascii="Times New Roman" w:hAnsi="Times New Roman"/>
          <w:bCs/>
          <w:iCs/>
        </w:rPr>
        <w:t xml:space="preserve"> </w:t>
      </w:r>
    </w:p>
    <w:p w:rsidR="0008547D" w:rsidRPr="0008547D" w:rsidRDefault="0008547D" w:rsidP="0008547D">
      <w:pPr>
        <w:pStyle w:val="ListParagraph"/>
        <w:numPr>
          <w:ilvl w:val="0"/>
          <w:numId w:val="31"/>
        </w:numPr>
        <w:autoSpaceDE w:val="0"/>
        <w:autoSpaceDN w:val="0"/>
        <w:adjustRightInd w:val="0"/>
        <w:rPr>
          <w:rFonts w:ascii="Times New Roman" w:hAnsi="Times New Roman"/>
          <w:bCs/>
          <w:iCs/>
        </w:rPr>
      </w:pPr>
      <w:r w:rsidRPr="0008547D">
        <w:rPr>
          <w:rFonts w:ascii="Times New Roman" w:hAnsi="Times New Roman"/>
          <w:bCs/>
          <w:iCs/>
        </w:rPr>
        <w:t>Dr.</w:t>
      </w:r>
      <w:r w:rsidRPr="0008547D">
        <w:rPr>
          <w:rFonts w:ascii="Times New Roman" w:hAnsi="Times New Roman"/>
        </w:rPr>
        <w:t xml:space="preserve"> </w:t>
      </w:r>
      <w:r w:rsidR="0065527B">
        <w:rPr>
          <w:rFonts w:ascii="Times New Roman" w:eastAsia="Times New Roman" w:hAnsi="Times New Roman"/>
        </w:rPr>
        <w:t>Elizabeth Ochola</w:t>
      </w:r>
      <w:r w:rsidRPr="0008547D">
        <w:rPr>
          <w:rFonts w:ascii="Times New Roman" w:hAnsi="Times New Roman"/>
          <w:bCs/>
          <w:iCs/>
        </w:rPr>
        <w:t xml:space="preserve"> </w:t>
      </w:r>
    </w:p>
    <w:p w:rsidR="0065527B" w:rsidRPr="0065527B" w:rsidRDefault="0008547D" w:rsidP="00A102D5">
      <w:pPr>
        <w:pStyle w:val="ListParagraph"/>
        <w:numPr>
          <w:ilvl w:val="0"/>
          <w:numId w:val="31"/>
        </w:numPr>
        <w:autoSpaceDE w:val="0"/>
        <w:autoSpaceDN w:val="0"/>
        <w:adjustRightInd w:val="0"/>
        <w:rPr>
          <w:rFonts w:ascii="Times New Roman" w:hAnsi="Times New Roman"/>
          <w:bCs/>
          <w:iCs/>
        </w:rPr>
      </w:pPr>
      <w:r w:rsidRPr="0008547D">
        <w:rPr>
          <w:rFonts w:ascii="Times New Roman" w:hAnsi="Times New Roman"/>
          <w:bCs/>
          <w:iCs/>
        </w:rPr>
        <w:t xml:space="preserve">Dr. </w:t>
      </w:r>
      <w:r w:rsidR="0065527B">
        <w:rPr>
          <w:rFonts w:ascii="Times New Roman" w:eastAsia="Times New Roman" w:hAnsi="Times New Roman"/>
        </w:rPr>
        <w:t>Michael Muthoka</w:t>
      </w:r>
    </w:p>
    <w:p w:rsidR="00F82E97" w:rsidRPr="00A102D5" w:rsidRDefault="0065527B" w:rsidP="00A102D5">
      <w:pPr>
        <w:pStyle w:val="ListParagraph"/>
        <w:numPr>
          <w:ilvl w:val="0"/>
          <w:numId w:val="31"/>
        </w:numPr>
        <w:autoSpaceDE w:val="0"/>
        <w:autoSpaceDN w:val="0"/>
        <w:adjustRightInd w:val="0"/>
        <w:rPr>
          <w:rFonts w:ascii="Times New Roman" w:hAnsi="Times New Roman"/>
          <w:bCs/>
          <w:iCs/>
        </w:rPr>
      </w:pPr>
      <w:r>
        <w:rPr>
          <w:rFonts w:ascii="Times New Roman" w:eastAsia="Times New Roman" w:hAnsi="Times New Roman"/>
        </w:rPr>
        <w:t>Dr. Maheshwari A</w:t>
      </w:r>
      <w:r w:rsidR="008F7F89">
        <w:rPr>
          <w:rFonts w:ascii="Times New Roman" w:eastAsia="Times New Roman" w:hAnsi="Times New Roman"/>
        </w:rPr>
        <w:t>n</w:t>
      </w:r>
      <w:bookmarkStart w:id="0" w:name="_GoBack"/>
      <w:bookmarkEnd w:id="0"/>
      <w:r>
        <w:rPr>
          <w:rFonts w:ascii="Times New Roman" w:eastAsia="Times New Roman" w:hAnsi="Times New Roman"/>
        </w:rPr>
        <w:t>dhavarapu</w:t>
      </w:r>
      <w:r w:rsidR="0008547D" w:rsidRPr="0008547D">
        <w:rPr>
          <w:rFonts w:ascii="Times New Roman" w:hAnsi="Times New Roman"/>
          <w:bCs/>
          <w:iCs/>
        </w:rPr>
        <w:t xml:space="preserve"> </w:t>
      </w:r>
    </w:p>
    <w:p w:rsidR="0008547D" w:rsidRDefault="00F82E97" w:rsidP="00F82E97">
      <w:pPr>
        <w:autoSpaceDE w:val="0"/>
        <w:autoSpaceDN w:val="0"/>
        <w:adjustRightInd w:val="0"/>
        <w:rPr>
          <w:rFonts w:ascii="TimesNewRoman,BoldItalic" w:hAnsi="TimesNewRoman,BoldItalic" w:cs="TimesNewRoman,BoldItalic"/>
          <w:bCs/>
          <w:iCs/>
        </w:rPr>
      </w:pPr>
      <w:r>
        <w:rPr>
          <w:rFonts w:ascii="TimesNewRoman,BoldItalic" w:hAnsi="TimesNewRoman,BoldItalic" w:cs="TimesNewRoman,BoldItalic"/>
          <w:bCs/>
          <w:iCs/>
        </w:rPr>
        <w:t>Year I</w:t>
      </w:r>
    </w:p>
    <w:p w:rsidR="00F82E97" w:rsidRPr="005147AE" w:rsidRDefault="00F82E97" w:rsidP="00F82E97">
      <w:pPr>
        <w:numPr>
          <w:ilvl w:val="0"/>
          <w:numId w:val="43"/>
        </w:numPr>
        <w:rPr>
          <w:rFonts w:asciiTheme="minorHAnsi" w:hAnsiTheme="minorHAnsi"/>
          <w:sz w:val="22"/>
          <w:szCs w:val="22"/>
        </w:rPr>
      </w:pPr>
      <w:r>
        <w:rPr>
          <w:rFonts w:asciiTheme="minorHAnsi" w:hAnsiTheme="minorHAnsi"/>
          <w:sz w:val="22"/>
          <w:szCs w:val="22"/>
        </w:rPr>
        <w:t xml:space="preserve">Dr. </w:t>
      </w:r>
      <w:r w:rsidR="0065527B">
        <w:rPr>
          <w:rFonts w:asciiTheme="minorHAnsi" w:hAnsiTheme="minorHAnsi"/>
          <w:sz w:val="22"/>
          <w:szCs w:val="22"/>
        </w:rPr>
        <w:t>Jackson Njuguna</w:t>
      </w:r>
    </w:p>
    <w:p w:rsidR="00F82E97" w:rsidRPr="005147AE" w:rsidRDefault="00F82E97" w:rsidP="00F82E97">
      <w:pPr>
        <w:numPr>
          <w:ilvl w:val="0"/>
          <w:numId w:val="43"/>
        </w:numPr>
        <w:rPr>
          <w:rFonts w:asciiTheme="minorHAnsi" w:hAnsiTheme="minorHAnsi"/>
          <w:sz w:val="22"/>
          <w:szCs w:val="22"/>
        </w:rPr>
      </w:pPr>
      <w:r>
        <w:rPr>
          <w:rFonts w:asciiTheme="minorHAnsi" w:hAnsiTheme="minorHAnsi"/>
          <w:sz w:val="22"/>
          <w:szCs w:val="22"/>
        </w:rPr>
        <w:t xml:space="preserve">Dr. </w:t>
      </w:r>
      <w:r w:rsidR="0065527B">
        <w:rPr>
          <w:rFonts w:asciiTheme="minorHAnsi" w:hAnsiTheme="minorHAnsi"/>
          <w:sz w:val="22"/>
          <w:szCs w:val="22"/>
        </w:rPr>
        <w:t>Dorothy Makena</w:t>
      </w:r>
    </w:p>
    <w:p w:rsidR="00F82E97" w:rsidRPr="005147AE" w:rsidRDefault="00F82E97" w:rsidP="00F82E97">
      <w:pPr>
        <w:numPr>
          <w:ilvl w:val="0"/>
          <w:numId w:val="43"/>
        </w:numPr>
        <w:rPr>
          <w:rFonts w:asciiTheme="minorHAnsi" w:hAnsiTheme="minorHAnsi"/>
          <w:sz w:val="22"/>
          <w:szCs w:val="22"/>
        </w:rPr>
      </w:pPr>
      <w:r>
        <w:rPr>
          <w:rFonts w:asciiTheme="minorHAnsi" w:hAnsiTheme="minorHAnsi"/>
          <w:sz w:val="22"/>
          <w:szCs w:val="22"/>
        </w:rPr>
        <w:t xml:space="preserve">Dr. </w:t>
      </w:r>
      <w:r w:rsidR="0065527B">
        <w:rPr>
          <w:rFonts w:asciiTheme="minorHAnsi" w:hAnsiTheme="minorHAnsi"/>
          <w:sz w:val="22"/>
          <w:szCs w:val="22"/>
        </w:rPr>
        <w:t>Esther Nafula Simiyu</w:t>
      </w:r>
    </w:p>
    <w:p w:rsidR="00F82E97" w:rsidRDefault="00F82E97" w:rsidP="00F82E97">
      <w:pPr>
        <w:pStyle w:val="ListParagraph"/>
        <w:numPr>
          <w:ilvl w:val="0"/>
          <w:numId w:val="43"/>
        </w:numPr>
        <w:rPr>
          <w:rFonts w:asciiTheme="minorHAnsi" w:hAnsiTheme="minorHAnsi"/>
        </w:rPr>
      </w:pPr>
      <w:r>
        <w:rPr>
          <w:rFonts w:asciiTheme="minorHAnsi" w:hAnsiTheme="minorHAnsi"/>
        </w:rPr>
        <w:t xml:space="preserve">Dr. </w:t>
      </w:r>
      <w:r w:rsidR="0065527B">
        <w:rPr>
          <w:rFonts w:asciiTheme="minorHAnsi" w:hAnsiTheme="minorHAnsi"/>
        </w:rPr>
        <w:t>Doreen Moraa Osoro</w:t>
      </w:r>
    </w:p>
    <w:p w:rsidR="00F82E97" w:rsidRPr="00F82E97" w:rsidRDefault="00F82E97" w:rsidP="00F82E97">
      <w:pPr>
        <w:pStyle w:val="ListParagraph"/>
        <w:autoSpaceDE w:val="0"/>
        <w:autoSpaceDN w:val="0"/>
        <w:adjustRightInd w:val="0"/>
        <w:rPr>
          <w:rFonts w:ascii="TimesNewRoman,BoldItalic" w:hAnsi="TimesNewRoman,BoldItalic" w:cs="TimesNewRoman,BoldItalic"/>
          <w:bCs/>
          <w:iCs/>
        </w:rPr>
      </w:pPr>
    </w:p>
    <w:p w:rsidR="00E66190" w:rsidRPr="00F82E97" w:rsidRDefault="00595102" w:rsidP="00F82E97">
      <w:pPr>
        <w:autoSpaceDE w:val="0"/>
        <w:autoSpaceDN w:val="0"/>
        <w:adjustRightInd w:val="0"/>
        <w:rPr>
          <w:rFonts w:ascii="TimesNewRoman,BoldItalic" w:hAnsi="TimesNewRoman,BoldItalic" w:cs="TimesNewRoman,BoldItalic"/>
          <w:bCs/>
          <w:iCs/>
        </w:rPr>
      </w:pPr>
      <w:r w:rsidRPr="00385F07">
        <w:rPr>
          <w:rFonts w:ascii="TimesNewRoman,BoldItalic" w:hAnsi="TimesNewRoman,BoldItalic" w:cs="TimesNewRoman,BoldItalic"/>
          <w:bCs/>
          <w:iCs/>
        </w:rPr>
        <w:t>Interns</w:t>
      </w:r>
      <w:r w:rsidR="00E66190">
        <w:rPr>
          <w:rFonts w:ascii="TimesNewRoman,BoldItalic" w:hAnsi="TimesNewRoman,BoldItalic" w:cs="TimesNewRoman,BoldItalic"/>
          <w:bCs/>
          <w:iCs/>
        </w:rPr>
        <w:t xml:space="preserve">: </w:t>
      </w:r>
      <w:r w:rsidR="00F82E97">
        <w:rPr>
          <w:rFonts w:ascii="TimesNewRoman,BoldItalic" w:hAnsi="TimesNewRoman,BoldItalic" w:cs="TimesNewRoman,BoldItalic"/>
          <w:bCs/>
          <w:iCs/>
        </w:rPr>
        <w:t>TBC</w:t>
      </w:r>
    </w:p>
    <w:p w:rsidR="00FC3F0C" w:rsidRPr="00FC3F0C" w:rsidRDefault="00FC3F0C" w:rsidP="00FC3F0C">
      <w:pPr>
        <w:spacing w:after="200" w:line="276" w:lineRule="auto"/>
        <w:rPr>
          <w:bCs/>
        </w:rPr>
      </w:pPr>
    </w:p>
    <w:p w:rsidR="00FC3F0C" w:rsidRPr="00FC3F0C" w:rsidRDefault="00FC3F0C">
      <w:pPr>
        <w:spacing w:after="200" w:line="276" w:lineRule="auto"/>
        <w:rPr>
          <w:bCs/>
        </w:rPr>
      </w:pPr>
    </w:p>
    <w:p w:rsidR="00FC3F0C" w:rsidRPr="00FC3F0C" w:rsidRDefault="00FC3F0C">
      <w:pPr>
        <w:spacing w:after="200" w:line="276" w:lineRule="auto"/>
        <w:rPr>
          <w:bCs/>
        </w:rPr>
      </w:pPr>
    </w:p>
    <w:p w:rsidR="00FC3F0C" w:rsidRDefault="00FC3F0C">
      <w:pPr>
        <w:spacing w:after="200" w:line="276" w:lineRule="auto"/>
        <w:rPr>
          <w:rFonts w:ascii="Arial,Bold" w:hAnsi="Arial,Bold" w:cs="Arial,Bold"/>
          <w:b/>
          <w:bCs/>
          <w:sz w:val="28"/>
          <w:szCs w:val="28"/>
        </w:rPr>
      </w:pPr>
      <w:r>
        <w:rPr>
          <w:rFonts w:ascii="Arial,Bold" w:hAnsi="Arial,Bold" w:cs="Arial,Bold"/>
          <w:b/>
          <w:bCs/>
          <w:sz w:val="28"/>
          <w:szCs w:val="28"/>
        </w:rPr>
        <w:br w:type="page"/>
      </w:r>
    </w:p>
    <w:p w:rsidR="00713AC4" w:rsidRPr="000B7146" w:rsidRDefault="00713AC4" w:rsidP="00713AC4">
      <w:pPr>
        <w:autoSpaceDE w:val="0"/>
        <w:autoSpaceDN w:val="0"/>
        <w:adjustRightInd w:val="0"/>
        <w:outlineLvl w:val="0"/>
        <w:rPr>
          <w:rFonts w:ascii="Arial,Bold" w:hAnsi="Arial,Bold" w:cs="Arial,Bold"/>
          <w:b/>
          <w:bCs/>
          <w:sz w:val="28"/>
          <w:szCs w:val="28"/>
        </w:rPr>
      </w:pPr>
      <w:r w:rsidRPr="000B7146">
        <w:rPr>
          <w:rFonts w:ascii="Arial,Bold" w:hAnsi="Arial,Bold" w:cs="Arial,Bold"/>
          <w:b/>
          <w:bCs/>
          <w:sz w:val="28"/>
          <w:szCs w:val="28"/>
        </w:rPr>
        <w:lastRenderedPageBreak/>
        <w:t>Objectives of Training</w:t>
      </w:r>
    </w:p>
    <w:p w:rsidR="00713AC4" w:rsidRPr="000B7146"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residency program in Obstetrics &amp; Gyn</w:t>
      </w:r>
      <w:r>
        <w:rPr>
          <w:rFonts w:ascii="TimesNewRoman" w:hAnsi="TimesNewRoman" w:cs="TimesNewRoman"/>
        </w:rPr>
        <w:t>a</w:t>
      </w:r>
      <w:r w:rsidRPr="000B7146">
        <w:rPr>
          <w:rFonts w:ascii="TimesNewRoman" w:hAnsi="TimesNewRoman" w:cs="TimesNewRoman"/>
        </w:rPr>
        <w:t xml:space="preserve">ecology at The Aga Khan University Hospital aims to educate </w:t>
      </w:r>
      <w:proofErr w:type="spellStart"/>
      <w:r w:rsidRPr="000B7146">
        <w:rPr>
          <w:rFonts w:ascii="TimesNewRoman" w:hAnsi="TimesNewRoman" w:cs="TimesNewRoman"/>
        </w:rPr>
        <w:t>graduands</w:t>
      </w:r>
      <w:proofErr w:type="spellEnd"/>
      <w:r w:rsidRPr="000B7146">
        <w:rPr>
          <w:rFonts w:ascii="TimesNewRoman" w:hAnsi="TimesNewRoman" w:cs="TimesNewRoman"/>
        </w:rPr>
        <w:t xml:space="preserve"> who are competent Obstetricians and Gyn</w:t>
      </w:r>
      <w:r>
        <w:rPr>
          <w:rFonts w:ascii="TimesNewRoman" w:hAnsi="TimesNewRoman" w:cs="TimesNewRoman"/>
        </w:rPr>
        <w:t>a</w:t>
      </w:r>
      <w:r w:rsidRPr="000B7146">
        <w:rPr>
          <w:rFonts w:ascii="TimesNewRoman" w:hAnsi="TimesNewRoman" w:cs="TimesNewRoman"/>
        </w:rPr>
        <w:t xml:space="preserve">ecologists capable of providing comprehensive, </w:t>
      </w:r>
      <w:proofErr w:type="spellStart"/>
      <w:r w:rsidRPr="000B7146">
        <w:rPr>
          <w:rFonts w:ascii="TimesNewRoman" w:hAnsi="TimesNewRoman" w:cs="TimesNewRoman"/>
        </w:rPr>
        <w:t>co-ordinated</w:t>
      </w:r>
      <w:proofErr w:type="spellEnd"/>
      <w:r w:rsidRPr="000B7146">
        <w:rPr>
          <w:rFonts w:ascii="TimesNewRoman" w:hAnsi="TimesNewRoman" w:cs="TimesNewRoman"/>
        </w:rPr>
        <w:t xml:space="preserve"> care to patients, families and the community. As well as providing clinical care and education in normal and complicated circumstances in obstetrics &amp; gynecology, the AKU graduate will understand and apply the principles of research and may contribute significantly to original enquiry.</w:t>
      </w:r>
    </w:p>
    <w:p w:rsidR="00713AC4" w:rsidRPr="000B7146"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outlineLvl w:val="0"/>
        <w:rPr>
          <w:rFonts w:ascii="Arial,BoldItalic" w:hAnsi="Arial,BoldItalic" w:cs="Arial,BoldItalic"/>
          <w:b/>
          <w:bCs/>
          <w:i/>
          <w:iCs/>
          <w:sz w:val="26"/>
          <w:szCs w:val="26"/>
        </w:rPr>
      </w:pPr>
      <w:r w:rsidRPr="000B7146">
        <w:rPr>
          <w:rFonts w:ascii="Arial,BoldItalic" w:hAnsi="Arial,BoldItalic" w:cs="Arial,BoldItalic"/>
          <w:b/>
          <w:bCs/>
          <w:i/>
          <w:iCs/>
          <w:sz w:val="26"/>
          <w:szCs w:val="26"/>
        </w:rPr>
        <w:t>Educational Objectives</w:t>
      </w:r>
    </w:p>
    <w:p w:rsidR="00713AC4"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 xml:space="preserve">Two levels of knowledge and proficiency are referred to in this document. A </w:t>
      </w:r>
      <w:r w:rsidRPr="000B7146">
        <w:rPr>
          <w:rFonts w:ascii="TimesNewRoman,BoldItalic" w:hAnsi="TimesNewRoman,BoldItalic" w:cs="TimesNewRoman,BoldItalic"/>
          <w:b/>
          <w:bCs/>
          <w:i/>
          <w:iCs/>
        </w:rPr>
        <w:t xml:space="preserve">working level </w:t>
      </w:r>
      <w:r w:rsidRPr="000B7146">
        <w:rPr>
          <w:rFonts w:ascii="TimesNewRoman" w:hAnsi="TimesNewRoman" w:cs="TimesNewRoman"/>
        </w:rPr>
        <w:t xml:space="preserve">indicates a level of knowledge sufficient for the clinical management of a condition, and/or an understanding of an approach or technique sufficient to counsel and recommend it, without having personally achieved mastery of that approach or technique. An </w:t>
      </w:r>
      <w:r w:rsidRPr="000B7146">
        <w:rPr>
          <w:rFonts w:ascii="TimesNewRoman,BoldItalic" w:hAnsi="TimesNewRoman,BoldItalic" w:cs="TimesNewRoman,BoldItalic"/>
          <w:b/>
          <w:bCs/>
          <w:i/>
          <w:iCs/>
        </w:rPr>
        <w:t xml:space="preserve">extensive level </w:t>
      </w:r>
      <w:r w:rsidRPr="000B7146">
        <w:rPr>
          <w:rFonts w:ascii="TimesNewRoman" w:hAnsi="TimesNewRoman" w:cs="TimesNewRoman"/>
        </w:rPr>
        <w:t>refers to an in-depth understanding of an area, from basic science to clinical application, and possession of skills to manage independently a problem in the area. The following objectives must be achieved by the completion of residency training.</w:t>
      </w:r>
    </w:p>
    <w:p w:rsidR="00713AC4" w:rsidRDefault="00713AC4" w:rsidP="00713AC4">
      <w:pPr>
        <w:autoSpaceDE w:val="0"/>
        <w:autoSpaceDN w:val="0"/>
        <w:adjustRightInd w:val="0"/>
        <w:outlineLvl w:val="0"/>
        <w:rPr>
          <w:rFonts w:ascii="Arial,BoldItalic" w:hAnsi="Arial,BoldItalic" w:cs="Arial,BoldItalic"/>
          <w:b/>
          <w:bCs/>
          <w:i/>
          <w:iCs/>
          <w:sz w:val="26"/>
          <w:szCs w:val="26"/>
        </w:rPr>
      </w:pPr>
    </w:p>
    <w:p w:rsidR="00713AC4" w:rsidRPr="000B7146" w:rsidRDefault="00713AC4" w:rsidP="00713AC4">
      <w:pPr>
        <w:autoSpaceDE w:val="0"/>
        <w:autoSpaceDN w:val="0"/>
        <w:adjustRightInd w:val="0"/>
        <w:outlineLvl w:val="0"/>
        <w:rPr>
          <w:rFonts w:ascii="Arial,BoldItalic" w:hAnsi="Arial,BoldItalic" w:cs="Arial,BoldItalic"/>
          <w:b/>
          <w:bCs/>
          <w:i/>
          <w:iCs/>
          <w:sz w:val="26"/>
          <w:szCs w:val="26"/>
        </w:rPr>
      </w:pPr>
      <w:r w:rsidRPr="000B7146">
        <w:rPr>
          <w:rFonts w:ascii="Arial,BoldItalic" w:hAnsi="Arial,BoldItalic" w:cs="Arial,BoldItalic"/>
          <w:b/>
          <w:bCs/>
          <w:i/>
          <w:iCs/>
          <w:sz w:val="26"/>
          <w:szCs w:val="26"/>
        </w:rPr>
        <w:t>General Objectives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Consultancy Competence: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At the completion of training, the resident shall be able to demonstrate in-depth knowledge on established and evolving scientific basis of reproductive health. He/she must apply acquired knowledge in the management of reproductive health problems. </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Communication:</w:t>
      </w:r>
    </w:p>
    <w:p w:rsidR="00713AC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demonstrate interpersonal communication skills for effective information exchange with patients, families, </w:t>
      </w:r>
      <w:r w:rsidR="00515B06">
        <w:rPr>
          <w:rFonts w:ascii="TimesNewRoman" w:hAnsi="TimesNewRoman" w:cs="TimesNewRoman"/>
        </w:rPr>
        <w:t xml:space="preserve">the wider </w:t>
      </w:r>
      <w:r w:rsidRPr="000B7146">
        <w:rPr>
          <w:rFonts w:ascii="TimesNewRoman" w:hAnsi="TimesNewRoman" w:cs="TimesNewRoman"/>
        </w:rPr>
        <w:t xml:space="preserve">community and professional associates. </w:t>
      </w:r>
    </w:p>
    <w:p w:rsidR="00713AC4" w:rsidRDefault="00713AC4" w:rsidP="00713AC4">
      <w:pPr>
        <w:autoSpaceDE w:val="0"/>
        <w:autoSpaceDN w:val="0"/>
        <w:adjustRightInd w:val="0"/>
        <w:jc w:val="both"/>
        <w:rPr>
          <w:rFonts w:ascii="TimesNewRoman" w:hAnsi="TimesNewRoman" w:cs="TimesNewRoman"/>
        </w:rPr>
      </w:pPr>
    </w:p>
    <w:p w:rsidR="00713AC4" w:rsidRPr="00885884" w:rsidRDefault="00713AC4" w:rsidP="00713AC4">
      <w:pPr>
        <w:autoSpaceDE w:val="0"/>
        <w:autoSpaceDN w:val="0"/>
        <w:adjustRightInd w:val="0"/>
        <w:jc w:val="both"/>
        <w:rPr>
          <w:rFonts w:ascii="TimesNewRoman" w:hAnsi="TimesNewRoman" w:cs="TimesNewRoman"/>
          <w:b/>
          <w:i/>
        </w:rPr>
      </w:pPr>
      <w:r w:rsidRPr="00885884">
        <w:rPr>
          <w:rFonts w:ascii="TimesNewRoman" w:hAnsi="TimesNewRoman" w:cs="TimesNewRoman"/>
          <w:b/>
          <w:i/>
        </w:rPr>
        <w:t>Manual/ craft skills:</w:t>
      </w:r>
    </w:p>
    <w:p w:rsidR="00713AC4"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Cs/>
          <w:iCs/>
        </w:rPr>
        <w:t>The resident must demonstrate competence in clinical and surgical procedures based on knowledge of correct instrumentation and selection of surgical materials, application of correct techniques for minimizing complications and prevention of sepsis, fluency of knot tying and effective control of bleeding points. Application of these skills must be demonstrated in the team setting with effective communication with and direction of assistants.</w:t>
      </w:r>
    </w:p>
    <w:p w:rsidR="00713AC4" w:rsidRPr="00885884" w:rsidRDefault="00713AC4" w:rsidP="00713AC4">
      <w:pPr>
        <w:autoSpaceDE w:val="0"/>
        <w:autoSpaceDN w:val="0"/>
        <w:adjustRightInd w:val="0"/>
        <w:outlineLvl w:val="0"/>
        <w:rPr>
          <w:rFonts w:ascii="TimesNewRoman,BoldItalic" w:hAnsi="TimesNewRoman,BoldItalic" w:cs="TimesNewRoman,BoldItalic"/>
          <w:bCs/>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Health Economics: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a working knowledge of the economic aspects of health care. He/she will understand that interventions should be limited to situations where benefit can be reasonably expected, based on best available evidence. The residents must have the ability to assess the efficacy, costs, risks, benefits and reliability of diagnostic, investigative and therapeutic interventions.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Teaching:</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will demonstrate ability to impart acquired knowledge, skills and attitudes to medical associates, students, other health care professionals and the community in management of reproductive health problems and issues. </w:t>
      </w:r>
    </w:p>
    <w:p w:rsidR="00713AC4" w:rsidRPr="000B7146" w:rsidRDefault="00713AC4" w:rsidP="00713AC4">
      <w:pPr>
        <w:autoSpaceDE w:val="0"/>
        <w:autoSpaceDN w:val="0"/>
        <w:adjustRightInd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lastRenderedPageBreak/>
        <w:t>Violence against Women:</w:t>
      </w: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The resident will learn to identify the characteristics of women at risk and demonstrate an ability to initiate appropriate care and referral.</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proofErr w:type="spellStart"/>
      <w:r w:rsidRPr="000B7146">
        <w:rPr>
          <w:rFonts w:ascii="TimesNewRoman,BoldItalic" w:hAnsi="TimesNewRoman,BoldItalic" w:cs="TimesNewRoman,BoldItalic"/>
          <w:b/>
          <w:bCs/>
          <w:i/>
          <w:iCs/>
        </w:rPr>
        <w:t>Behavio</w:t>
      </w:r>
      <w:r w:rsidR="00515B06">
        <w:rPr>
          <w:rFonts w:ascii="TimesNewRoman,BoldItalic" w:hAnsi="TimesNewRoman,BoldItalic" w:cs="TimesNewRoman,BoldItalic"/>
          <w:b/>
          <w:bCs/>
          <w:i/>
          <w:iCs/>
        </w:rPr>
        <w:t>u</w:t>
      </w:r>
      <w:r w:rsidRPr="000B7146">
        <w:rPr>
          <w:rFonts w:ascii="TimesNewRoman,BoldItalic" w:hAnsi="TimesNewRoman,BoldItalic" w:cs="TimesNewRoman,BoldItalic"/>
          <w:b/>
          <w:bCs/>
          <w:i/>
          <w:iCs/>
        </w:rPr>
        <w:t>rs</w:t>
      </w:r>
      <w:proofErr w:type="spellEnd"/>
      <w:r w:rsidRPr="000B7146">
        <w:rPr>
          <w:rFonts w:ascii="TimesNewRoman,BoldItalic" w:hAnsi="TimesNewRoman,BoldItalic" w:cs="TimesNewRoman,BoldItalic"/>
          <w:b/>
          <w:bCs/>
          <w:i/>
          <w:iCs/>
        </w:rPr>
        <w:t>/Values:</w:t>
      </w:r>
    </w:p>
    <w:p w:rsidR="00713AC4" w:rsidRPr="000B7146" w:rsidRDefault="00713AC4" w:rsidP="00713AC4">
      <w:pPr>
        <w:autoSpaceDE w:val="0"/>
        <w:autoSpaceDN w:val="0"/>
        <w:adjustRightInd w:val="0"/>
        <w:jc w:val="both"/>
        <w:outlineLvl w:val="0"/>
        <w:rPr>
          <w:rFonts w:ascii="TimesNewRoman" w:hAnsi="TimesNewRoman" w:cs="TimesNewRoman"/>
        </w:rPr>
      </w:pPr>
      <w:r w:rsidRPr="000B7146">
        <w:rPr>
          <w:rFonts w:ascii="TimesNewRoman" w:hAnsi="TimesNewRoman" w:cs="TimesNewRoman"/>
        </w:rPr>
        <w:t>The residents will demonstrate ethical, empathetic and professional behavior, showing an awareness of personal limitations and seeking consultation appropriately. He/she must demonstrate leadership when appropriate, as well as the ability to work collaboratively with other members of the health care team.</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 w:hAnsi="TimesNewRoman,Bold" w:cs="TimesNewRoman,Bold"/>
          <w:b/>
          <w:bCs/>
        </w:rPr>
      </w:pPr>
      <w:r w:rsidRPr="000B7146">
        <w:rPr>
          <w:rFonts w:ascii="TimesNewRoman,BoldItalic" w:hAnsi="TimesNewRoman,BoldItalic" w:cs="TimesNewRoman,BoldItalic"/>
          <w:b/>
          <w:bCs/>
          <w:i/>
          <w:iCs/>
        </w:rPr>
        <w:t>Fear, Anxiety and Pain</w:t>
      </w:r>
      <w:r w:rsidRPr="000B7146">
        <w:rPr>
          <w:rFonts w:ascii="TimesNewRoman,Bold" w:hAnsi="TimesNewRoman,Bold" w:cs="TimesNewRoman,Bold"/>
          <w:b/>
          <w:bCs/>
        </w:rPr>
        <w:t>:</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residents must have an understanding of the impact of fear and anxiety on pain, patient satisfaction and treatment outcome. He/she must have a working knowledge of pharmacologic and non-pharmacologic methods of acute and chronic pain relief and their associated risks and benefits.</w:t>
      </w:r>
      <w:r>
        <w:rPr>
          <w:rFonts w:ascii="TimesNewRoman" w:hAnsi="TimesNewRoman" w:cs="TimesNewRoman"/>
        </w:rPr>
        <w:t xml:space="preserve"> The application of this knowledge must be demonstrated in clinical settings relevant to the </w:t>
      </w:r>
      <w:proofErr w:type="spellStart"/>
      <w:r>
        <w:rPr>
          <w:rFonts w:ascii="TimesNewRoman" w:hAnsi="TimesNewRoman" w:cs="TimesNewRoman"/>
        </w:rPr>
        <w:t>speciality</w:t>
      </w:r>
      <w:proofErr w:type="spellEnd"/>
      <w:r>
        <w:rPr>
          <w:rFonts w:ascii="TimesNewRoman" w:hAnsi="TimesNewRoman" w:cs="TimesNewRoman"/>
        </w:rPr>
        <w:t xml:space="preserve"> such as the provision of pain relief in labour and effective prevention and control of postoperative pain.</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Critical Appraisal:</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an understanding of the basic </w:t>
      </w:r>
      <w:proofErr w:type="spellStart"/>
      <w:r w:rsidRPr="000B7146">
        <w:rPr>
          <w:rFonts w:ascii="TimesNewRoman" w:hAnsi="TimesNewRoman" w:cs="TimesNewRoman"/>
        </w:rPr>
        <w:t>biostatistical</w:t>
      </w:r>
      <w:proofErr w:type="spellEnd"/>
      <w:r w:rsidRPr="000B7146">
        <w:rPr>
          <w:rFonts w:ascii="TimesNewRoman" w:hAnsi="TimesNewRoman" w:cs="TimesNewRoman"/>
        </w:rPr>
        <w:t xml:space="preserve"> and clinical epidemiological principles necessary for critical evaluation of the medical literature, especially the aspects of causation, prevention, diagnosis, prognosis and therapy.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Research:</w:t>
      </w:r>
    </w:p>
    <w:p w:rsidR="00713AC4" w:rsidRPr="000B7146" w:rsidRDefault="00713AC4" w:rsidP="00713AC4">
      <w:pPr>
        <w:autoSpaceDE w:val="0"/>
        <w:autoSpaceDN w:val="0"/>
        <w:adjustRightInd w:val="0"/>
        <w:jc w:val="both"/>
        <w:rPr>
          <w:rFonts w:ascii="TimesNewRoman,BoldItalic" w:hAnsi="TimesNewRoman,BoldItalic" w:cs="TimesNewRoman,BoldItalic"/>
          <w:b/>
          <w:bCs/>
          <w:i/>
          <w:iCs/>
        </w:rPr>
      </w:pPr>
      <w:r w:rsidRPr="000B7146">
        <w:rPr>
          <w:rFonts w:ascii="TimesNewRoman" w:hAnsi="TimesNewRoman" w:cs="TimesNewRoman"/>
        </w:rPr>
        <w:t>The resident shall undertake relevant medical research and audit, utilizing appropriate study designs and statistical methods to generate knowledge that has the potential to improve patient care.</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Quality Improvement:</w:t>
      </w:r>
    </w:p>
    <w:p w:rsidR="00713AC4" w:rsidRPr="000B7146" w:rsidRDefault="00713AC4" w:rsidP="00713AC4">
      <w:pPr>
        <w:autoSpaceDE w:val="0"/>
        <w:autoSpaceDN w:val="0"/>
        <w:adjustRightInd w:val="0"/>
        <w:outlineLvl w:val="0"/>
        <w:rPr>
          <w:rFonts w:ascii="TimesNewRoman" w:hAnsi="TimesNewRoman" w:cs="TimesNewRoman"/>
        </w:rPr>
      </w:pPr>
      <w:r w:rsidRPr="000B7146">
        <w:rPr>
          <w:rFonts w:ascii="TimesNewRoman" w:hAnsi="TimesNewRoman" w:cs="TimesNewRoman"/>
        </w:rPr>
        <w:t>The resident must understand the value and application of various approaches to Quality Improvement, and have participated in a medical audit process or served on a Quality Assurance Committee.</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Equity:</w:t>
      </w: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The resident must demonstrate the ability to advocate policies on reproductive health rights and quality of life.</w:t>
      </w:r>
      <w:r>
        <w:rPr>
          <w:rFonts w:ascii="TimesNewRoman" w:hAnsi="TimesNewRoman" w:cs="TimesNewRoman"/>
        </w:rPr>
        <w:t xml:space="preserve"> In the hospital setting the resident must demonstrate effective advocacy for the interests of individual patients.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Ethics:</w:t>
      </w:r>
    </w:p>
    <w:p w:rsidR="00713AC4"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The resident must have knowledge of the fundamental principles of ethics and their application to issues in reproductive health, particularly as they relate to informed consent, substitute decision making, conflict resolution, confidential</w:t>
      </w:r>
      <w:r>
        <w:rPr>
          <w:rFonts w:ascii="TimesNewRoman" w:hAnsi="TimesNewRoman" w:cs="TimesNewRoman"/>
        </w:rPr>
        <w:t>ity</w:t>
      </w:r>
      <w:r w:rsidRPr="000B7146">
        <w:rPr>
          <w:rFonts w:ascii="TimesNewRoman" w:hAnsi="TimesNewRoman" w:cs="TimesNewRoman"/>
        </w:rPr>
        <w:t>, the doctor-patient relationship, sexual propriety, refusal of treatment, resource allocation</w:t>
      </w:r>
      <w:r>
        <w:rPr>
          <w:rFonts w:ascii="TimesNewRoman" w:hAnsi="TimesNewRoman" w:cs="TimesNewRoman"/>
        </w:rPr>
        <w:t>, and involving patients in teaching</w:t>
      </w:r>
      <w:r w:rsidRPr="000B7146">
        <w:rPr>
          <w:rFonts w:ascii="TimesNewRoman" w:hAnsi="TimesNewRoman" w:cs="TimesNewRoman"/>
        </w:rPr>
        <w:t xml:space="preserve"> and research.</w:t>
      </w:r>
    </w:p>
    <w:p w:rsidR="00713AC4" w:rsidRPr="000B7146" w:rsidRDefault="00713AC4" w:rsidP="00713AC4">
      <w:pPr>
        <w:autoSpaceDE w:val="0"/>
        <w:autoSpaceDN w:val="0"/>
        <w:adjustRightInd w:val="0"/>
        <w:rPr>
          <w:rFonts w:ascii="TimesNewRoman" w:hAnsi="TimesNewRoman" w:cs="TimesNewRoman"/>
        </w:rPr>
      </w:pPr>
    </w:p>
    <w:p w:rsidR="00713AC4" w:rsidRDefault="00713AC4" w:rsidP="00713AC4">
      <w:pPr>
        <w:autoSpaceDE w:val="0"/>
        <w:autoSpaceDN w:val="0"/>
        <w:adjustRightInd w:val="0"/>
        <w:outlineLvl w:val="0"/>
        <w:rPr>
          <w:rFonts w:ascii="TimesNewRoman,BoldItalic" w:hAnsi="TimesNewRoman,BoldItalic" w:cs="TimesNewRoman,BoldItalic"/>
          <w:b/>
          <w:bCs/>
          <w:i/>
          <w:iCs/>
        </w:rPr>
      </w:pPr>
      <w:r w:rsidRPr="009F2550">
        <w:rPr>
          <w:rFonts w:ascii="TimesNewRoman,BoldItalic" w:hAnsi="TimesNewRoman,BoldItalic" w:cs="TimesNewRoman,BoldItalic"/>
          <w:b/>
          <w:bCs/>
          <w:i/>
          <w:iCs/>
        </w:rPr>
        <w:t>Emergency Care:</w:t>
      </w:r>
    </w:p>
    <w:p w:rsidR="00713AC4"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Cs/>
          <w:iCs/>
        </w:rPr>
        <w:t xml:space="preserve">The resident must demonstrate effective clinical leadership in obstetrical and gynaecological emergencies, so that very sick patients are rapidly stabilized and rapid transfer for definitive treatment in theatre, delivery room or ICU is achieved. Components underpinning this leadership competency include knowledge of physiology of resuscitation, skills for specific emergency scenarios relevant to the </w:t>
      </w:r>
      <w:proofErr w:type="spellStart"/>
      <w:r>
        <w:rPr>
          <w:rFonts w:ascii="TimesNewRoman,BoldItalic" w:hAnsi="TimesNewRoman,BoldItalic" w:cs="TimesNewRoman,BoldItalic"/>
          <w:bCs/>
          <w:iCs/>
        </w:rPr>
        <w:t>speciality</w:t>
      </w:r>
      <w:proofErr w:type="spellEnd"/>
      <w:r>
        <w:rPr>
          <w:rFonts w:ascii="TimesNewRoman,BoldItalic" w:hAnsi="TimesNewRoman,BoldItalic" w:cs="TimesNewRoman,BoldItalic"/>
          <w:bCs/>
          <w:iCs/>
        </w:rPr>
        <w:t>, and ability to lead and support team working.</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28"/>
          <w:szCs w:val="28"/>
        </w:rPr>
      </w:pPr>
      <w:r>
        <w:rPr>
          <w:rFonts w:ascii="TimesNewRoman,BoldItalic" w:hAnsi="TimesNewRoman,BoldItalic" w:cs="TimesNewRoman,BoldItalic"/>
          <w:bCs/>
          <w:iCs/>
        </w:rPr>
        <w:br w:type="page"/>
      </w:r>
      <w:r w:rsidRPr="000B7146">
        <w:rPr>
          <w:rFonts w:ascii="TimesNewRoman,BoldItalic" w:hAnsi="TimesNewRoman,BoldItalic" w:cs="TimesNewRoman,BoldItalic"/>
          <w:b/>
          <w:bCs/>
          <w:i/>
          <w:iCs/>
          <w:sz w:val="28"/>
          <w:szCs w:val="28"/>
        </w:rPr>
        <w:lastRenderedPageBreak/>
        <w:t>Specific Obstetric Objectives</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Antepartum Care: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an extensive knowledge of maternal physiological changes in pregnancy, fetal development and physiology, antepartum assessment of mother and fetus, and the effects of underlying medical, surgical, social and environmental conditions on pregnancy. The resident must have a working knowledge of genetic screening, testing and </w:t>
      </w:r>
      <w:proofErr w:type="spellStart"/>
      <w:r w:rsidRPr="000B7146">
        <w:rPr>
          <w:rFonts w:ascii="TimesNewRoman" w:hAnsi="TimesNewRoman" w:cs="TimesNewRoman"/>
        </w:rPr>
        <w:t>preconceptional</w:t>
      </w:r>
      <w:proofErr w:type="spellEnd"/>
      <w:r w:rsidRPr="000B7146">
        <w:rPr>
          <w:rFonts w:ascii="TimesNewRoman" w:hAnsi="TimesNewRoman" w:cs="TimesNewRoman"/>
        </w:rPr>
        <w:t xml:space="preserve"> counseling. The resident must have the extensive knowledge and skills necessary to evaluate the health of mother and fetus, including appropriate history taking and physical examination, provision of comprehensive ongoing antepartum surveillance, ability to identify deviation from normality, and the effective use of laboratory testing, imaging and non-stress testing. He/she will be able to implement appropriate management strategies where deviation from normal is identified.</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 w:hAnsi="TimesNewRoman,Bold" w:cs="TimesNewRoman,Bold"/>
          <w:b/>
          <w:bCs/>
        </w:rPr>
      </w:pPr>
      <w:r w:rsidRPr="000B7146">
        <w:rPr>
          <w:rFonts w:ascii="TimesNewRoman,BoldItalic" w:hAnsi="TimesNewRoman,BoldItalic" w:cs="TimesNewRoman,BoldItalic"/>
          <w:b/>
          <w:bCs/>
          <w:i/>
          <w:iCs/>
        </w:rPr>
        <w:t>Medical and Surgical Complications</w:t>
      </w:r>
      <w:r w:rsidRPr="000B7146">
        <w:rPr>
          <w:rFonts w:ascii="TimesNewRoman,Bold" w:hAnsi="TimesNewRoman,Bold" w:cs="TimesNewRoman,Bold"/>
          <w:b/>
          <w:bCs/>
        </w:rPr>
        <w:t>:</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a broad working knowledge of medical, surgical and psychosocial complications of pregnancy and their appropriate management, including timely consultation or transfer of care.</w:t>
      </w:r>
    </w:p>
    <w:p w:rsidR="00713AC4" w:rsidRDefault="00713AC4" w:rsidP="00713AC4">
      <w:pPr>
        <w:autoSpaceDE w:val="0"/>
        <w:autoSpaceDN w:val="0"/>
        <w:adjustRightInd w:val="0"/>
        <w:outlineLvl w:val="0"/>
        <w:rPr>
          <w:rFonts w:ascii="TimesNewRoman,Bold" w:hAnsi="TimesNewRoman,Bold" w:cs="TimesNewRoman,Bold"/>
          <w:b/>
          <w:bCs/>
          <w:i/>
        </w:rPr>
      </w:pPr>
    </w:p>
    <w:p w:rsidR="00713AC4" w:rsidRPr="000B7146" w:rsidRDefault="00713AC4" w:rsidP="00713AC4">
      <w:pPr>
        <w:autoSpaceDE w:val="0"/>
        <w:autoSpaceDN w:val="0"/>
        <w:adjustRightInd w:val="0"/>
        <w:outlineLvl w:val="0"/>
        <w:rPr>
          <w:rFonts w:ascii="TimesNewRoman,Bold" w:hAnsi="TimesNewRoman,Bold" w:cs="TimesNewRoman,Bold"/>
          <w:b/>
          <w:bCs/>
          <w:i/>
        </w:rPr>
      </w:pPr>
      <w:r w:rsidRPr="000B7146">
        <w:rPr>
          <w:rFonts w:ascii="TimesNewRoman,Bold" w:hAnsi="TimesNewRoman,Bold" w:cs="TimesNewRoman,Bold"/>
          <w:b/>
          <w:bCs/>
          <w:i/>
        </w:rPr>
        <w:t>Obstetric Complications: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extensive knowledge of the pathophysiology, prevention, investigation, diagnosis and management of common obstetric complications at all stages of pregnancy including second trimester pregnancy loss, preterm labor, premature rupture of membranes, antepartum hemorrhage, pregnancy induced hypertension, eclampsia, multiple gestation, fetal growth restriction, </w:t>
      </w:r>
      <w:proofErr w:type="spellStart"/>
      <w:r w:rsidRPr="000B7146">
        <w:rPr>
          <w:rFonts w:ascii="TimesNewRoman" w:hAnsi="TimesNewRoman" w:cs="TimesNewRoman"/>
        </w:rPr>
        <w:t>isoimmunisation</w:t>
      </w:r>
      <w:proofErr w:type="spellEnd"/>
      <w:r w:rsidRPr="000B7146">
        <w:rPr>
          <w:rFonts w:ascii="TimesNewRoman" w:hAnsi="TimesNewRoman" w:cs="TimesNewRoman"/>
        </w:rPr>
        <w:t>, dystocia, post-term pregnancy, and fetal death.</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Intrapartum Care: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the extensive knowledge and skills necessary to conduct normal and complicated labor and delivery. He/she will be able to assess maternal and fetal health and progress in labor utilizing history and physical examination, intermittent auscultation, electronic fetal monitoring, basic ultrasound imaging and fetal scalp blood sampling. The resident must have extensive knowledge of techniques of induction and augmentation of labor, including indications, methodology, pharmacology, management and complications. He/she should have an in depth knowledge of obstetric analgesia and anesthesia.</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Delivery: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and skills with respect to the mechanisms and techniques of spontaneous and assisted vaginal delivery. He/she will have the ability to identify situations requiring assisted delivery, and be able to appropriately perform, under supervision, forceps delivery, vacuum extraction, cesarean section, breech delivery, twin delivery, management of shoulder dystocia, repair of obstetric lacerations and vaginal birth after cesarean delivery.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Postpartum:</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the puerperium and the skills necessary to provide postpartum care, including the recognition and management of early and delayed postpartum hemorrhage and sepsis, promotion of breast feeding, family planning, recognition of risk factors for depression and support in psychosocial adjustment.</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Pr>
          <w:rFonts w:ascii="TimesNewRoman,BoldItalic" w:hAnsi="TimesNewRoman,BoldItalic" w:cs="TimesNewRoman,BoldItalic"/>
          <w:b/>
          <w:bCs/>
          <w:i/>
          <w:iCs/>
        </w:rPr>
        <w:br w:type="page"/>
      </w:r>
      <w:r w:rsidRPr="000B7146">
        <w:rPr>
          <w:rFonts w:ascii="TimesNewRoman,BoldItalic" w:hAnsi="TimesNewRoman,BoldItalic" w:cs="TimesNewRoman,BoldItalic"/>
          <w:b/>
          <w:bCs/>
          <w:i/>
          <w:iCs/>
        </w:rPr>
        <w:lastRenderedPageBreak/>
        <w:t>Medical Imaging:</w:t>
      </w:r>
    </w:p>
    <w:p w:rsidR="00713AC4" w:rsidRPr="000B7146" w:rsidRDefault="00713AC4" w:rsidP="00713AC4">
      <w:pPr>
        <w:autoSpaceDE w:val="0"/>
        <w:autoSpaceDN w:val="0"/>
        <w:adjustRightInd w:val="0"/>
        <w:jc w:val="both"/>
        <w:outlineLvl w:val="0"/>
        <w:rPr>
          <w:rFonts w:ascii="TimesNewRoman" w:hAnsi="TimesNewRoman" w:cs="TimesNewRoman"/>
        </w:rPr>
      </w:pPr>
      <w:r w:rsidRPr="000B7146">
        <w:rPr>
          <w:rFonts w:ascii="TimesNewRoman" w:hAnsi="TimesNewRoman" w:cs="TimesNewRoman"/>
        </w:rPr>
        <w:t>The resident must be able to perform a limited diagnostic obstetric ultrasound scan for the purpose of ascertaining placental localization, fetal number, fetal presentation, and the level of fetal well-being, including viability.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Neonatal Resuscitation:</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the working knowledge and skills necessary to recognize abnormalities of the neonate. He/she must be able to carry out an appropriate physical examination of the newborn and know when to seek the assistance of a pediatrician. He/she must be able to institute initial resuscitation and stabilization of the new-born.</w:t>
      </w: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Pr="00923BCE" w:rsidRDefault="00713AC4" w:rsidP="00713AC4">
      <w:pPr>
        <w:autoSpaceDE w:val="0"/>
        <w:autoSpaceDN w:val="0"/>
        <w:adjustRightInd w:val="0"/>
        <w:outlineLvl w:val="0"/>
        <w:rPr>
          <w:rFonts w:ascii="TimesNewRoman,BoldItalic" w:hAnsi="TimesNewRoman,BoldItalic" w:cs="TimesNewRoman,BoldItalic"/>
          <w:b/>
          <w:bCs/>
          <w:i/>
          <w:iCs/>
        </w:rPr>
      </w:pPr>
      <w:r w:rsidRPr="00923BCE">
        <w:rPr>
          <w:rFonts w:ascii="TimesNewRoman,BoldItalic" w:hAnsi="TimesNewRoman,BoldItalic" w:cs="TimesNewRoman,BoldItalic"/>
          <w:b/>
          <w:bCs/>
          <w:i/>
          <w:iCs/>
        </w:rPr>
        <w:t>Pla</w:t>
      </w:r>
      <w:r>
        <w:rPr>
          <w:rFonts w:ascii="TimesNewRoman,BoldItalic" w:hAnsi="TimesNewRoman,BoldItalic" w:cs="TimesNewRoman,BoldItalic"/>
          <w:b/>
          <w:bCs/>
          <w:i/>
          <w:iCs/>
        </w:rPr>
        <w:t>n</w:t>
      </w:r>
      <w:r w:rsidRPr="00923BCE">
        <w:rPr>
          <w:rFonts w:ascii="TimesNewRoman,BoldItalic" w:hAnsi="TimesNewRoman,BoldItalic" w:cs="TimesNewRoman,BoldItalic"/>
          <w:b/>
          <w:bCs/>
          <w:i/>
          <w:iCs/>
        </w:rPr>
        <w:t>n</w:t>
      </w:r>
      <w:r>
        <w:rPr>
          <w:rFonts w:ascii="TimesNewRoman,BoldItalic" w:hAnsi="TimesNewRoman,BoldItalic" w:cs="TimesNewRoman,BoldItalic"/>
          <w:b/>
          <w:bCs/>
          <w:i/>
          <w:iCs/>
        </w:rPr>
        <w:t>ing care for anticipated preterm delivery:</w:t>
      </w:r>
    </w:p>
    <w:p w:rsidR="00713AC4" w:rsidRPr="00923BCE"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Cs/>
          <w:iCs/>
        </w:rPr>
        <w:t>The resident will demonstrate the use of knowledge of gestation and birth</w:t>
      </w:r>
      <w:r w:rsidR="0054781F">
        <w:rPr>
          <w:rFonts w:ascii="TimesNewRoman,BoldItalic" w:hAnsi="TimesNewRoman,BoldItalic" w:cs="TimesNewRoman,BoldItalic"/>
          <w:bCs/>
          <w:iCs/>
        </w:rPr>
        <w:t xml:space="preserve"> </w:t>
      </w:r>
      <w:r>
        <w:rPr>
          <w:rFonts w:ascii="TimesNewRoman,BoldItalic" w:hAnsi="TimesNewRoman,BoldItalic" w:cs="TimesNewRoman,BoldItalic"/>
          <w:bCs/>
          <w:iCs/>
        </w:rPr>
        <w:t>weight specific outcomes and the likely care needs of preterm neonates so as to counsel patients at risk of preterm delivery on the prognosis so as to enable couples to make informed choices about delivery options, in close consultation with neonatology colleagues.</w:t>
      </w: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Default="00713AC4" w:rsidP="00713AC4">
      <w:pPr>
        <w:autoSpaceDE w:val="0"/>
        <w:autoSpaceDN w:val="0"/>
        <w:adjustRightInd w:val="0"/>
        <w:outlineLvl w:val="0"/>
        <w:rPr>
          <w:rFonts w:ascii="TimesNewRoman,BoldItalic" w:hAnsi="TimesNewRoman,BoldItalic" w:cs="TimesNewRoman,BoldItalic"/>
          <w:b/>
          <w:bCs/>
          <w:i/>
          <w:iCs/>
          <w:sz w:val="28"/>
          <w:szCs w:val="28"/>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28"/>
          <w:szCs w:val="28"/>
        </w:rPr>
      </w:pPr>
      <w:r w:rsidRPr="000B7146">
        <w:rPr>
          <w:rFonts w:ascii="TimesNewRoman,BoldItalic" w:hAnsi="TimesNewRoman,BoldItalic" w:cs="TimesNewRoman,BoldItalic"/>
          <w:b/>
          <w:bCs/>
          <w:i/>
          <w:iCs/>
          <w:sz w:val="28"/>
          <w:szCs w:val="28"/>
        </w:rPr>
        <w:t>Specific Gyn</w:t>
      </w:r>
      <w:r>
        <w:rPr>
          <w:rFonts w:ascii="TimesNewRoman,BoldItalic" w:hAnsi="TimesNewRoman,BoldItalic" w:cs="TimesNewRoman,BoldItalic"/>
          <w:b/>
          <w:bCs/>
          <w:i/>
          <w:iCs/>
          <w:sz w:val="28"/>
          <w:szCs w:val="28"/>
        </w:rPr>
        <w:t>a</w:t>
      </w:r>
      <w:r w:rsidRPr="000B7146">
        <w:rPr>
          <w:rFonts w:ascii="TimesNewRoman,BoldItalic" w:hAnsi="TimesNewRoman,BoldItalic" w:cs="TimesNewRoman,BoldItalic"/>
          <w:b/>
          <w:bCs/>
          <w:i/>
          <w:iCs/>
          <w:sz w:val="28"/>
          <w:szCs w:val="28"/>
        </w:rPr>
        <w:t>ecology Objectives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Physiological Changes: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an extensive knowledge of the changes in normal reproductive physiology from birth to senescence.</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Pediatric and Adolescent Gyn</w:t>
      </w:r>
      <w:r>
        <w:rPr>
          <w:rFonts w:ascii="TimesNewRoman,BoldItalic" w:hAnsi="TimesNewRoman,BoldItalic" w:cs="TimesNewRoman,BoldItalic"/>
          <w:b/>
          <w:bCs/>
          <w:i/>
          <w:iCs/>
        </w:rPr>
        <w:t>a</w:t>
      </w:r>
      <w:r w:rsidRPr="000B7146">
        <w:rPr>
          <w:rFonts w:ascii="TimesNewRoman,BoldItalic" w:hAnsi="TimesNewRoman,BoldItalic" w:cs="TimesNewRoman,BoldItalic"/>
          <w:b/>
          <w:bCs/>
          <w:i/>
          <w:iCs/>
        </w:rPr>
        <w:t>ecology: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a working knowledge of the pathophysiology, investigation, diagnosis, and management of </w:t>
      </w:r>
      <w:proofErr w:type="spellStart"/>
      <w:r w:rsidRPr="000B7146">
        <w:rPr>
          <w:rFonts w:ascii="TimesNewRoman" w:hAnsi="TimesNewRoman" w:cs="TimesNewRoman"/>
        </w:rPr>
        <w:t>gyn</w:t>
      </w:r>
      <w:r>
        <w:rPr>
          <w:rFonts w:ascii="TimesNewRoman" w:hAnsi="TimesNewRoman" w:cs="TimesNewRoman"/>
        </w:rPr>
        <w:t>a</w:t>
      </w:r>
      <w:r w:rsidRPr="000B7146">
        <w:rPr>
          <w:rFonts w:ascii="TimesNewRoman" w:hAnsi="TimesNewRoman" w:cs="TimesNewRoman"/>
        </w:rPr>
        <w:t>ecologic</w:t>
      </w:r>
      <w:proofErr w:type="spellEnd"/>
      <w:r w:rsidRPr="000B7146">
        <w:rPr>
          <w:rFonts w:ascii="TimesNewRoman" w:hAnsi="TimesNewRoman" w:cs="TimesNewRoman"/>
        </w:rPr>
        <w:t xml:space="preserve"> problems in children and adolescents. These problems include developmental abnormalities, precocious and delayed puberty, abnormal vaginal discharge and bleeding, sexual abuse, family planning, teenage pregnancy and the medico legal aspects of consent and confidentiality specific to this age group.</w:t>
      </w:r>
    </w:p>
    <w:p w:rsidR="00713AC4" w:rsidRPr="000B7146" w:rsidRDefault="00713AC4" w:rsidP="00713AC4">
      <w:pPr>
        <w:tabs>
          <w:tab w:val="left" w:pos="8640"/>
        </w:tabs>
        <w:autoSpaceDE w:val="0"/>
        <w:autoSpaceDN w:val="0"/>
        <w:adjustRightInd w:val="0"/>
        <w:rPr>
          <w:rFonts w:ascii="TimesNewRoman,BoldItalic" w:hAnsi="TimesNewRoman,BoldItalic" w:cs="TimesNewRoman,BoldItalic"/>
          <w:b/>
          <w:bCs/>
          <w:i/>
          <w:iCs/>
        </w:rPr>
      </w:pPr>
    </w:p>
    <w:p w:rsidR="00713AC4" w:rsidRPr="000B7146" w:rsidRDefault="00713AC4" w:rsidP="00713AC4">
      <w:pPr>
        <w:tabs>
          <w:tab w:val="left" w:pos="8640"/>
        </w:tabs>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Reproductive and Endocrine Disorders:</w:t>
      </w:r>
    </w:p>
    <w:p w:rsidR="00713AC4" w:rsidRPr="000B7146" w:rsidRDefault="00713AC4" w:rsidP="00713AC4">
      <w:pPr>
        <w:tabs>
          <w:tab w:val="left" w:pos="8640"/>
        </w:tabs>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normal physiology and pathophysiology, investigation, diagnosis, and treatment in the areas of menstrual irregularity, amenorrhea, dysfunctional uterine bleeding, hormonal under activity and over activity, galactorrh</w:t>
      </w:r>
      <w:r w:rsidR="001C1C24">
        <w:rPr>
          <w:rFonts w:ascii="TimesNewRoman" w:hAnsi="TimesNewRoman" w:cs="TimesNewRoman"/>
        </w:rPr>
        <w:t>o</w:t>
      </w:r>
      <w:r w:rsidRPr="000B7146">
        <w:rPr>
          <w:rFonts w:ascii="TimesNewRoman" w:hAnsi="TimesNewRoman" w:cs="TimesNewRoman"/>
        </w:rPr>
        <w:t xml:space="preserve">ea, </w:t>
      </w:r>
      <w:proofErr w:type="spellStart"/>
      <w:r w:rsidRPr="000B7146">
        <w:rPr>
          <w:rFonts w:ascii="TimesNewRoman" w:hAnsi="TimesNewRoman" w:cs="TimesNewRoman"/>
        </w:rPr>
        <w:t>hirsuitism</w:t>
      </w:r>
      <w:proofErr w:type="spellEnd"/>
      <w:r w:rsidRPr="000B7146">
        <w:rPr>
          <w:rFonts w:ascii="TimesNewRoman" w:hAnsi="TimesNewRoman" w:cs="TimesNewRoman"/>
        </w:rPr>
        <w:t>, polycystic ovarian disease and premenstrual syndrome.</w:t>
      </w:r>
    </w:p>
    <w:p w:rsidR="00713AC4" w:rsidRDefault="00713AC4" w:rsidP="00713AC4">
      <w:pPr>
        <w:tabs>
          <w:tab w:val="left" w:pos="8640"/>
        </w:tabs>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tabs>
          <w:tab w:val="left" w:pos="8640"/>
        </w:tabs>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Menopause:</w:t>
      </w:r>
    </w:p>
    <w:p w:rsidR="00713AC4" w:rsidRPr="000B7146" w:rsidRDefault="00713AC4" w:rsidP="00713AC4">
      <w:pPr>
        <w:tabs>
          <w:tab w:val="left" w:pos="8640"/>
        </w:tabs>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the changes associated with menopause and aging, and be able to provide appropriate periodic assessment and management including hormonal and non-hormonal modalities.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Human Sexuality: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the ability to identify problems related to sexual dysfunction including dyspareunia, vaginismus, inhibited sexual desire and anorgasmia, and be able to initiate management and/or referral.</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lastRenderedPageBreak/>
        <w:t>Family Planning:</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an extensive knowledge of methods of contraception including mechanisms of action, indications, contraindications, and possible complications. He/she must be able to inform women of options available to them and provide any required service (such as counseling in contraception, prescription of oral and injectable contraceptives, insertion of intrauterine device, and sterilization or refer appropriately to meet the patient’s needs.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Infertility: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an extensive knowledge of factors contributing to infertility, enabling him/her to diagnose, evaluate and manage the major causes. He/she will be able to utilize and interpret the tests and procedures commonly used in diagnosis, such as hormonal evaluation, semen analysis, basal body temperature charting, ovulation prediction, endometrial biopsy, </w:t>
      </w:r>
      <w:proofErr w:type="spellStart"/>
      <w:r w:rsidRPr="000B7146">
        <w:rPr>
          <w:rFonts w:ascii="TimesNewRoman" w:hAnsi="TimesNewRoman" w:cs="TimesNewRoman"/>
        </w:rPr>
        <w:t>hysterosalpingography</w:t>
      </w:r>
      <w:proofErr w:type="spellEnd"/>
      <w:r w:rsidRPr="000B7146">
        <w:rPr>
          <w:rFonts w:ascii="TimesNewRoman" w:hAnsi="TimesNewRoman" w:cs="TimesNewRoman"/>
        </w:rPr>
        <w:t xml:space="preserve"> and endoscopy.</w:t>
      </w: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The resident will be aware of the effectiveness, and complications of current standard treatments as well as appropriate indications for subspecialty referral. The resident must have the necessary knowledge for diagnosis and management of ovulatory disorders. He/she must have an extensive knowledge for situations requiring simpler regimens such as clomiphene citrate and progestogens and a working knowledge for more complex regimens utilizing GnRH analogues and gonadotrophins as well as laparoscopic ovarian drilling. The resident must have a working knowledge of the surgical techniques used in treating tubal and pelvic causes of infertility, including pelvic adhesions, endometriosis, tubal obstruction and uterine malformation. The resident must have a working knowledge of the assisted reproductive technologies currently available, including appropriate indications for referral.</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Pregnancy Loss: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pathophysiology, investigation, diagnosis, and treatment in spontaneous abortion, ectopic pregnancy and recurrent pregnancy loss.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proofErr w:type="spellStart"/>
      <w:r w:rsidRPr="000B7146">
        <w:rPr>
          <w:rFonts w:ascii="TimesNewRoman,BoldItalic" w:hAnsi="TimesNewRoman,BoldItalic" w:cs="TimesNewRoman,BoldItalic"/>
          <w:b/>
          <w:bCs/>
          <w:i/>
          <w:iCs/>
        </w:rPr>
        <w:t>Gyn</w:t>
      </w:r>
      <w:r>
        <w:rPr>
          <w:rFonts w:ascii="TimesNewRoman,BoldItalic" w:hAnsi="TimesNewRoman,BoldItalic" w:cs="TimesNewRoman,BoldItalic"/>
          <w:b/>
          <w:bCs/>
          <w:i/>
          <w:iCs/>
        </w:rPr>
        <w:t>a</w:t>
      </w:r>
      <w:r w:rsidRPr="000B7146">
        <w:rPr>
          <w:rFonts w:ascii="TimesNewRoman,BoldItalic" w:hAnsi="TimesNewRoman,BoldItalic" w:cs="TimesNewRoman,BoldItalic"/>
          <w:b/>
          <w:bCs/>
          <w:i/>
          <w:iCs/>
        </w:rPr>
        <w:t>ecologic</w:t>
      </w:r>
      <w:proofErr w:type="spellEnd"/>
      <w:r w:rsidRPr="000B7146">
        <w:rPr>
          <w:rFonts w:ascii="TimesNewRoman,BoldItalic" w:hAnsi="TimesNewRoman,BoldItalic" w:cs="TimesNewRoman,BoldItalic"/>
          <w:b/>
          <w:bCs/>
          <w:i/>
          <w:iCs/>
        </w:rPr>
        <w:t xml:space="preserve"> Infections: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pathophysiology, investigation, diagnosis, and treatment in vaginal and vulvar infections, sexually transmitted diseases, gynecologic aspects of HIV and pelvic inflammatory disease.</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Breast conditions:</w:t>
      </w:r>
    </w:p>
    <w:p w:rsidR="00713AC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a working knowledge of the pathophysiology, diagnosis, and management of benign breast disease, screening and referral for breast cancer, and the effect of breast cancer and its therapies on the reproductive system.</w:t>
      </w:r>
    </w:p>
    <w:p w:rsidR="001C1C24" w:rsidRDefault="001C1C24" w:rsidP="00713AC4">
      <w:pPr>
        <w:autoSpaceDE w:val="0"/>
        <w:autoSpaceDN w:val="0"/>
        <w:adjustRightInd w:val="0"/>
        <w:jc w:val="both"/>
        <w:rPr>
          <w:rFonts w:ascii="TimesNewRoman" w:hAnsi="TimesNewRoman" w:cs="TimesNewRoman"/>
        </w:rPr>
      </w:pPr>
    </w:p>
    <w:p w:rsidR="001C1C24" w:rsidRPr="001C1C24" w:rsidRDefault="001A321B" w:rsidP="001C1C24">
      <w:pPr>
        <w:autoSpaceDE w:val="0"/>
        <w:autoSpaceDN w:val="0"/>
        <w:adjustRightInd w:val="0"/>
        <w:outlineLvl w:val="0"/>
        <w:rPr>
          <w:rFonts w:ascii="TimesNewRoman,BoldItalic" w:hAnsi="TimesNewRoman,BoldItalic" w:cs="TimesNewRoman,BoldItalic"/>
          <w:b/>
          <w:bCs/>
          <w:i/>
          <w:iCs/>
          <w:lang w:val="en-GB"/>
        </w:rPr>
      </w:pPr>
      <w:r>
        <w:rPr>
          <w:rFonts w:ascii="TimesNewRoman,BoldItalic" w:hAnsi="TimesNewRoman,BoldItalic" w:cs="TimesNewRoman,BoldItalic"/>
          <w:b/>
          <w:bCs/>
          <w:i/>
          <w:iCs/>
          <w:lang w:val="en-GB"/>
        </w:rPr>
        <w:t xml:space="preserve">Urogynaecology: </w:t>
      </w:r>
    </w:p>
    <w:p w:rsidR="001C1C24" w:rsidRPr="001C1C24" w:rsidRDefault="001C1C24" w:rsidP="00713AC4">
      <w:pPr>
        <w:autoSpaceDE w:val="0"/>
        <w:autoSpaceDN w:val="0"/>
        <w:adjustRightInd w:val="0"/>
        <w:jc w:val="both"/>
        <w:rPr>
          <w:rFonts w:ascii="TimesNewRoman" w:hAnsi="TimesNewRoman" w:cs="TimesNewRoman"/>
          <w:lang w:val="en-GB"/>
        </w:rPr>
      </w:pPr>
    </w:p>
    <w:p w:rsidR="001C1C24" w:rsidRDefault="001C1C24" w:rsidP="001C1C2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extensive knowledge of the underlying physiology, pathophysiology, investigations, diagnosis, medical and surgical treatment in the areas of </w:t>
      </w:r>
      <w:r w:rsidR="001A321B">
        <w:rPr>
          <w:rFonts w:ascii="TimesNewRoman" w:hAnsi="TimesNewRoman" w:cs="TimesNewRoman"/>
        </w:rPr>
        <w:t>lower urinary tract and pelvic floor disorders.</w:t>
      </w:r>
    </w:p>
    <w:p w:rsidR="001C1C24" w:rsidRPr="001C1C24" w:rsidRDefault="001C1C24" w:rsidP="00713AC4">
      <w:pPr>
        <w:autoSpaceDE w:val="0"/>
        <w:autoSpaceDN w:val="0"/>
        <w:adjustRightInd w:val="0"/>
        <w:jc w:val="both"/>
        <w:rPr>
          <w:rFonts w:ascii="TimesNewRoman" w:hAnsi="TimesNewRoman" w:cs="TimesNewRoman"/>
        </w:rPr>
      </w:pPr>
    </w:p>
    <w:p w:rsidR="00713AC4" w:rsidRPr="004E464B" w:rsidRDefault="00713AC4" w:rsidP="00713AC4">
      <w:pPr>
        <w:autoSpaceDE w:val="0"/>
        <w:autoSpaceDN w:val="0"/>
        <w:adjustRightInd w:val="0"/>
        <w:outlineLvl w:val="0"/>
        <w:rPr>
          <w:rFonts w:ascii="TimesNewRoman,BoldItalic" w:hAnsi="TimesNewRoman,BoldItalic" w:cs="TimesNewRoman,BoldItalic"/>
          <w:b/>
          <w:bCs/>
          <w:i/>
          <w:iCs/>
          <w:lang w:val="fr-FR"/>
        </w:rPr>
      </w:pPr>
      <w:proofErr w:type="spellStart"/>
      <w:r w:rsidRPr="004E464B">
        <w:rPr>
          <w:rFonts w:ascii="TimesNewRoman,BoldItalic" w:hAnsi="TimesNewRoman,BoldItalic" w:cs="TimesNewRoman,BoldItalic"/>
          <w:b/>
          <w:bCs/>
          <w:i/>
          <w:iCs/>
          <w:lang w:val="fr-FR"/>
        </w:rPr>
        <w:t>Other</w:t>
      </w:r>
      <w:proofErr w:type="spellEnd"/>
      <w:r w:rsidRPr="004E464B">
        <w:rPr>
          <w:rFonts w:ascii="TimesNewRoman,BoldItalic" w:hAnsi="TimesNewRoman,BoldItalic" w:cs="TimesNewRoman,BoldItalic"/>
          <w:b/>
          <w:bCs/>
          <w:i/>
          <w:iCs/>
          <w:lang w:val="fr-FR"/>
        </w:rPr>
        <w:t xml:space="preserve"> Non-</w:t>
      </w:r>
      <w:proofErr w:type="spellStart"/>
      <w:r w:rsidRPr="004E464B">
        <w:rPr>
          <w:rFonts w:ascii="TimesNewRoman,BoldItalic" w:hAnsi="TimesNewRoman,BoldItalic" w:cs="TimesNewRoman,BoldItalic"/>
          <w:b/>
          <w:bCs/>
          <w:i/>
          <w:iCs/>
          <w:lang w:val="fr-FR"/>
        </w:rPr>
        <w:t>Malignant</w:t>
      </w:r>
      <w:proofErr w:type="spellEnd"/>
      <w:r w:rsidRPr="004E464B">
        <w:rPr>
          <w:rFonts w:ascii="TimesNewRoman,BoldItalic" w:hAnsi="TimesNewRoman,BoldItalic" w:cs="TimesNewRoman,BoldItalic"/>
          <w:b/>
          <w:bCs/>
          <w:i/>
          <w:iCs/>
          <w:lang w:val="fr-FR"/>
        </w:rPr>
        <w:t xml:space="preserve"> </w:t>
      </w:r>
      <w:proofErr w:type="spellStart"/>
      <w:r w:rsidRPr="004E464B">
        <w:rPr>
          <w:rFonts w:ascii="TimesNewRoman,BoldItalic" w:hAnsi="TimesNewRoman,BoldItalic" w:cs="TimesNewRoman,BoldItalic"/>
          <w:b/>
          <w:bCs/>
          <w:i/>
          <w:iCs/>
          <w:lang w:val="fr-FR"/>
        </w:rPr>
        <w:t>Gynaecologic</w:t>
      </w:r>
      <w:proofErr w:type="spellEnd"/>
      <w:r w:rsidRPr="004E464B">
        <w:rPr>
          <w:rFonts w:ascii="TimesNewRoman,BoldItalic" w:hAnsi="TimesNewRoman,BoldItalic" w:cs="TimesNewRoman,BoldItalic"/>
          <w:b/>
          <w:bCs/>
          <w:i/>
          <w:iCs/>
          <w:lang w:val="fr-FR"/>
        </w:rPr>
        <w:t xml:space="preserve"> Conditions:</w:t>
      </w:r>
    </w:p>
    <w:p w:rsidR="00713AC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extensive knowledge of the underlying physiology, pathophysiology, investigations, diagnosis, medical and surgical treatment in the areas of </w:t>
      </w:r>
      <w:r w:rsidR="001C1C24">
        <w:rPr>
          <w:rFonts w:ascii="TimesNewRoman" w:hAnsi="TimesNewRoman" w:cs="TimesNewRoman"/>
        </w:rPr>
        <w:t xml:space="preserve">Uterine Fibroids, </w:t>
      </w:r>
      <w:r w:rsidRPr="000B7146">
        <w:rPr>
          <w:rFonts w:ascii="TimesNewRoman" w:hAnsi="TimesNewRoman" w:cs="TimesNewRoman"/>
        </w:rPr>
        <w:t xml:space="preserve">pelvic support defects, </w:t>
      </w:r>
      <w:r w:rsidR="001C1C24">
        <w:rPr>
          <w:rFonts w:ascii="TimesNewRoman" w:hAnsi="TimesNewRoman" w:cs="TimesNewRoman"/>
        </w:rPr>
        <w:t>ovarian cysts</w:t>
      </w:r>
      <w:r w:rsidRPr="000B7146">
        <w:rPr>
          <w:rFonts w:ascii="TimesNewRoman" w:hAnsi="TimesNewRoman" w:cs="TimesNewRoman"/>
        </w:rPr>
        <w:t>, acute and chronic pelvic pain, endometriosis, abnormal uterine bleeding, and vulva</w:t>
      </w:r>
      <w:r w:rsidR="001C1C24">
        <w:rPr>
          <w:rFonts w:ascii="TimesNewRoman" w:hAnsi="TimesNewRoman" w:cs="TimesNewRoman"/>
        </w:rPr>
        <w:t xml:space="preserve">l </w:t>
      </w:r>
      <w:r w:rsidRPr="000B7146">
        <w:rPr>
          <w:rFonts w:ascii="TimesNewRoman" w:hAnsi="TimesNewRoman" w:cs="TimesNewRoman"/>
        </w:rPr>
        <w:t xml:space="preserve">pain and </w:t>
      </w:r>
      <w:proofErr w:type="spellStart"/>
      <w:r w:rsidRPr="000B7146">
        <w:rPr>
          <w:rFonts w:ascii="TimesNewRoman" w:hAnsi="TimesNewRoman" w:cs="TimesNewRoman"/>
        </w:rPr>
        <w:t>dermatoses</w:t>
      </w:r>
      <w:proofErr w:type="spellEnd"/>
      <w:r w:rsidRPr="000B7146">
        <w:rPr>
          <w:rFonts w:ascii="TimesNewRoman" w:hAnsi="TimesNewRoman" w:cs="TimesNewRoman"/>
        </w:rPr>
        <w:t>.</w:t>
      </w:r>
    </w:p>
    <w:p w:rsidR="001C1C24" w:rsidRDefault="001C1C24" w:rsidP="00713AC4">
      <w:pPr>
        <w:autoSpaceDE w:val="0"/>
        <w:autoSpaceDN w:val="0"/>
        <w:adjustRightInd w:val="0"/>
        <w:jc w:val="both"/>
        <w:rPr>
          <w:rFonts w:ascii="TimesNewRoman" w:hAnsi="TimesNewRoman" w:cs="TimesNewRoman"/>
        </w:rPr>
      </w:pPr>
    </w:p>
    <w:p w:rsidR="00713AC4" w:rsidRPr="000B7146" w:rsidRDefault="00713AC4" w:rsidP="00713AC4">
      <w:pPr>
        <w:autoSpaceDE w:val="0"/>
        <w:autoSpaceDN w:val="0"/>
        <w:adjustRightInd w:val="0"/>
        <w:jc w:val="both"/>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 xml:space="preserve">General </w:t>
      </w:r>
      <w:proofErr w:type="spellStart"/>
      <w:r w:rsidRPr="000B7146">
        <w:rPr>
          <w:rFonts w:ascii="TimesNewRoman,BoldItalic" w:hAnsi="TimesNewRoman,BoldItalic" w:cs="TimesNewRoman,BoldItalic"/>
          <w:b/>
          <w:bCs/>
          <w:i/>
          <w:iCs/>
        </w:rPr>
        <w:t>Gyn</w:t>
      </w:r>
      <w:r>
        <w:rPr>
          <w:rFonts w:ascii="TimesNewRoman,BoldItalic" w:hAnsi="TimesNewRoman,BoldItalic" w:cs="TimesNewRoman,BoldItalic"/>
          <w:b/>
          <w:bCs/>
          <w:i/>
          <w:iCs/>
        </w:rPr>
        <w:t>a</w:t>
      </w:r>
      <w:r w:rsidRPr="000B7146">
        <w:rPr>
          <w:rFonts w:ascii="TimesNewRoman,BoldItalic" w:hAnsi="TimesNewRoman,BoldItalic" w:cs="TimesNewRoman,BoldItalic"/>
          <w:b/>
          <w:bCs/>
          <w:i/>
          <w:iCs/>
        </w:rPr>
        <w:t>ecologic</w:t>
      </w:r>
      <w:proofErr w:type="spellEnd"/>
      <w:r w:rsidRPr="000B7146">
        <w:rPr>
          <w:rFonts w:ascii="TimesNewRoman,BoldItalic" w:hAnsi="TimesNewRoman,BoldItalic" w:cs="TimesNewRoman,BoldItalic"/>
          <w:b/>
          <w:bCs/>
          <w:i/>
          <w:iCs/>
        </w:rPr>
        <w:t xml:space="preserve"> Surgery: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the indications for and be skilled in the performance of common gyn</w:t>
      </w:r>
      <w:r>
        <w:rPr>
          <w:rFonts w:ascii="TimesNewRoman" w:hAnsi="TimesNewRoman" w:cs="TimesNewRoman"/>
        </w:rPr>
        <w:t>a</w:t>
      </w:r>
      <w:r w:rsidRPr="000B7146">
        <w:rPr>
          <w:rFonts w:ascii="TimesNewRoman" w:hAnsi="TimesNewRoman" w:cs="TimesNewRoman"/>
        </w:rPr>
        <w:t>ecological procedures including vulva</w:t>
      </w:r>
      <w:r w:rsidR="001C1C24">
        <w:rPr>
          <w:rFonts w:ascii="TimesNewRoman" w:hAnsi="TimesNewRoman" w:cs="TimesNewRoman"/>
        </w:rPr>
        <w:t>l</w:t>
      </w:r>
      <w:r w:rsidRPr="000B7146">
        <w:rPr>
          <w:rFonts w:ascii="TimesNewRoman" w:hAnsi="TimesNewRoman" w:cs="TimesNewRoman"/>
        </w:rPr>
        <w:t xml:space="preserve">, vaginal and cervical surgery for benign conditions, hysterectomy (abdominal and vaginal), myomectomy, adnexal surgery, abdominal exploration, omentectomy, identification of operative complications, </w:t>
      </w:r>
      <w:proofErr w:type="spellStart"/>
      <w:r w:rsidRPr="000B7146">
        <w:rPr>
          <w:rFonts w:ascii="TimesNewRoman" w:hAnsi="TimesNewRoman" w:cs="TimesNewRoman"/>
        </w:rPr>
        <w:t>paracentesis</w:t>
      </w:r>
      <w:proofErr w:type="spellEnd"/>
      <w:r w:rsidRPr="000B7146">
        <w:rPr>
          <w:rFonts w:ascii="TimesNewRoman" w:hAnsi="TimesNewRoman" w:cs="TimesNewRoman"/>
        </w:rPr>
        <w:t>, anterior and posterior colporrhaphy and evacuation of the pregnant uterus. He/she must be able to assist procedures such as pelvic node sampling, retroperitoneal exploration, surgery for urinary incontinence &amp; repair of urinary/rectal fistulae. The resident must be able to discuss with the patient the risks, benefits, and complications of any surgical treatment, as well as non-surgical treatment alternatives.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Laparos</w:t>
      </w:r>
      <w:r>
        <w:rPr>
          <w:rFonts w:ascii="TimesNewRoman,BoldItalic" w:hAnsi="TimesNewRoman,BoldItalic" w:cs="TimesNewRoman,BoldItalic"/>
          <w:b/>
          <w:bCs/>
          <w:i/>
          <w:iCs/>
        </w:rPr>
        <w:t>copic and Hysteroscopic Surgery</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Endoscopic Surgery: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the indications for and be skilled in diagnostic laparoscopy, tubal patency test, laparoscopic sterilization and needle aspiration of simple cysts. He/she must be able to assist procedures such as ovarian biopsy, lysis of adhesions, laser or diathermy treatment of endometriosis (stage 1 and 2), linear salpingotomy or salpingectomy for ectopic pregnancy, salpingo-oophorectomy and ovarian cystectomy.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Hysteroscopic Surgery: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extensive knowledge of the indications for and be highly skilled in hysteroscopy for the purpose of diagnosis and be able to assist simple hysteroscopic procedures such as treatment of intrauterine </w:t>
      </w:r>
      <w:proofErr w:type="spellStart"/>
      <w:r w:rsidRPr="000B7146">
        <w:rPr>
          <w:rFonts w:ascii="TimesNewRoman" w:hAnsi="TimesNewRoman" w:cs="TimesNewRoman"/>
        </w:rPr>
        <w:t>synechiae</w:t>
      </w:r>
      <w:proofErr w:type="spellEnd"/>
      <w:r w:rsidRPr="000B7146">
        <w:rPr>
          <w:rFonts w:ascii="TimesNewRoman" w:hAnsi="TimesNewRoman" w:cs="TimesNewRoman"/>
        </w:rPr>
        <w:t>, simple polyp removal, removal of IUCD, and endometrial ablation. The resident will require a working knowledge of more advanced laparoscopic and hysteroscopic techniques. He/she should know the indications for and limitations of laparoscopically assisted vaginal hysterectomy in comparison with vaginal and abdominal hysterectomy.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Pre-operative and Postoperative Patient Care: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the extensive knowledge and skills necessary to provide appropriate preoperative and postoperative care, including recognition and assessment of perioperative risk factors, provision of nutritional support, manage fluid and electrolyte balance, promotion of wound healing and management of medical and surgical complications. He/she will be able to perform Cardio Pulmonary Resuscitation.</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proofErr w:type="spellStart"/>
      <w:r w:rsidRPr="000B7146">
        <w:rPr>
          <w:rFonts w:ascii="TimesNewRoman,BoldItalic" w:hAnsi="TimesNewRoman,BoldItalic" w:cs="TimesNewRoman,BoldItalic"/>
          <w:b/>
          <w:bCs/>
          <w:i/>
          <w:iCs/>
        </w:rPr>
        <w:t>Preinvasive</w:t>
      </w:r>
      <w:proofErr w:type="spellEnd"/>
      <w:r w:rsidRPr="000B7146">
        <w:rPr>
          <w:rFonts w:ascii="TimesNewRoman,BoldItalic" w:hAnsi="TimesNewRoman,BoldItalic" w:cs="TimesNewRoman,BoldItalic"/>
          <w:b/>
          <w:bCs/>
          <w:i/>
          <w:iCs/>
        </w:rPr>
        <w:t xml:space="preserve"> and Malignant Gyn</w:t>
      </w:r>
      <w:r>
        <w:rPr>
          <w:rFonts w:ascii="TimesNewRoman,BoldItalic" w:hAnsi="TimesNewRoman,BoldItalic" w:cs="TimesNewRoman,BoldItalic"/>
          <w:b/>
          <w:bCs/>
          <w:i/>
          <w:iCs/>
        </w:rPr>
        <w:t>a</w:t>
      </w:r>
      <w:r w:rsidRPr="000B7146">
        <w:rPr>
          <w:rFonts w:ascii="TimesNewRoman,BoldItalic" w:hAnsi="TimesNewRoman,BoldItalic" w:cs="TimesNewRoman,BoldItalic"/>
          <w:b/>
          <w:bCs/>
          <w:i/>
          <w:iCs/>
        </w:rPr>
        <w:t>ecological Disease:</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Risk Factors: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must have extensive knowledge of known risk factors for </w:t>
      </w:r>
      <w:proofErr w:type="spellStart"/>
      <w:r w:rsidRPr="000B7146">
        <w:rPr>
          <w:rFonts w:ascii="TimesNewRoman" w:hAnsi="TimesNewRoman" w:cs="TimesNewRoman"/>
        </w:rPr>
        <w:t>gyn</w:t>
      </w:r>
      <w:r>
        <w:rPr>
          <w:rFonts w:ascii="TimesNewRoman" w:hAnsi="TimesNewRoman" w:cs="TimesNewRoman"/>
        </w:rPr>
        <w:t>a</w:t>
      </w:r>
      <w:r w:rsidRPr="000B7146">
        <w:rPr>
          <w:rFonts w:ascii="TimesNewRoman" w:hAnsi="TimesNewRoman" w:cs="TimesNewRoman"/>
        </w:rPr>
        <w:t>ecologic</w:t>
      </w:r>
      <w:proofErr w:type="spellEnd"/>
      <w:r w:rsidRPr="000B7146">
        <w:rPr>
          <w:rFonts w:ascii="TimesNewRoman" w:hAnsi="TimesNewRoman" w:cs="TimesNewRoman"/>
        </w:rPr>
        <w:t xml:space="preserve"> malignancy and of pre-malignant </w:t>
      </w:r>
      <w:proofErr w:type="spellStart"/>
      <w:r w:rsidRPr="000B7146">
        <w:rPr>
          <w:rFonts w:ascii="TimesNewRoman" w:hAnsi="TimesNewRoman" w:cs="TimesNewRoman"/>
        </w:rPr>
        <w:t>gyn</w:t>
      </w:r>
      <w:r>
        <w:rPr>
          <w:rFonts w:ascii="TimesNewRoman" w:hAnsi="TimesNewRoman" w:cs="TimesNewRoman"/>
        </w:rPr>
        <w:t>a</w:t>
      </w:r>
      <w:r w:rsidRPr="000B7146">
        <w:rPr>
          <w:rFonts w:ascii="TimesNewRoman" w:hAnsi="TimesNewRoman" w:cs="TimesNewRoman"/>
        </w:rPr>
        <w:t>ecologic</w:t>
      </w:r>
      <w:proofErr w:type="spellEnd"/>
      <w:r w:rsidRPr="000B7146">
        <w:rPr>
          <w:rFonts w:ascii="TimesNewRoman" w:hAnsi="TimesNewRoman" w:cs="TimesNewRoman"/>
        </w:rPr>
        <w:t xml:space="preserve"> conditions.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Screening:</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extensive knowledge of the current guidelines and indications for screening for cervical, endometrial and ovarian cancer, and an understanding of the reliability of current screening methods.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B27293" w:rsidRDefault="00B27293">
      <w:pPr>
        <w:spacing w:after="200" w:line="276" w:lineRule="auto"/>
        <w:rPr>
          <w:rFonts w:ascii="TimesNewRoman,BoldItalic" w:hAnsi="TimesNewRoman,BoldItalic" w:cs="TimesNewRoman,BoldItalic"/>
          <w:b/>
          <w:bCs/>
          <w:i/>
          <w:iCs/>
        </w:rPr>
      </w:pPr>
      <w:r>
        <w:rPr>
          <w:rFonts w:ascii="TimesNewRoman,BoldItalic" w:hAnsi="TimesNewRoman,BoldItalic" w:cs="TimesNewRoman,BoldItalic"/>
          <w:b/>
          <w:bCs/>
          <w:i/>
          <w:iCs/>
        </w:rPr>
        <w:br w:type="page"/>
      </w: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lastRenderedPageBreak/>
        <w:t>Colposcopy:</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a working knowledge of colposcopic technique and interpretation, the indications for and limitations of the procedure, and indications for referral for colposcopic assessment.</w:t>
      </w:r>
    </w:p>
    <w:p w:rsidR="00713AC4" w:rsidRPr="000B7146" w:rsidRDefault="00713AC4" w:rsidP="00713AC4">
      <w:pPr>
        <w:autoSpaceDE w:val="0"/>
        <w:autoSpaceDN w:val="0"/>
        <w:adjustRightInd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Vulvar/Vaginal Neoplasia:</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the working knowledge and skills for diagnosis and staging, and for appropriate referral for treatment.</w:t>
      </w:r>
    </w:p>
    <w:p w:rsidR="00713AC4" w:rsidRDefault="00713AC4" w:rsidP="00713AC4">
      <w:pPr>
        <w:autoSpaceDE w:val="0"/>
        <w:autoSpaceDN w:val="0"/>
        <w:adjustRightInd w:val="0"/>
        <w:jc w:val="both"/>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jc w:val="both"/>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Cervical Neoplasia:</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will have the working knowledge and skills for the management of benign and </w:t>
      </w:r>
      <w:proofErr w:type="spellStart"/>
      <w:r w:rsidRPr="000B7146">
        <w:rPr>
          <w:rFonts w:ascii="TimesNewRoman" w:hAnsi="TimesNewRoman" w:cs="TimesNewRoman"/>
        </w:rPr>
        <w:t>preinvasive</w:t>
      </w:r>
      <w:proofErr w:type="spellEnd"/>
      <w:r w:rsidRPr="000B7146">
        <w:rPr>
          <w:rFonts w:ascii="TimesNewRoman" w:hAnsi="TimesNewRoman" w:cs="TimesNewRoman"/>
        </w:rPr>
        <w:t xml:space="preserve"> lesions of the cervix using techniques such as LEEP, laser, cryotherapy and cone biopsy. He/she will have a working knowledge of diagnosis, staging and appropriate surgical management (simple or radical hysterectomy) for cervical carcinoma. He/she will be able to refer appropriately for radical surgery, radiotherapy and/or adjuvant therapy.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Endometrial and Uterine Cancer:</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the extensive knowledge for diagnosis, staging and appropriate use of simple hysterectomy and bilateral salpingo-oophorectomy in management of endometrial and uterine cancer. He/she will refer appropriately for more extensive surgery, radiation, and systemic therapy.</w:t>
      </w:r>
    </w:p>
    <w:p w:rsidR="00713AC4" w:rsidRDefault="00713AC4" w:rsidP="00713AC4">
      <w:pPr>
        <w:autoSpaceDE w:val="0"/>
        <w:autoSpaceDN w:val="0"/>
        <w:adjustRightInd w:val="0"/>
        <w:jc w:val="both"/>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jc w:val="both"/>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Ovarian and Tubal Cancer:</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must have the working knowledge and skills for diagnosis, and for appropriate referral for surgical staging, radiation chemotherapy, and other treatment modalities. He/she must be familiar with the techniques of hysterectomy, salpingo-oophorectomy, omentectomy and debulking in this context.</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Gestational Trophoblastic Disease: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the working knowledge and skills necessary for diagnosis, primary intervention and follow-up. He/she will be able to carry out appropriate metastatic work-up and distinguish low and high risk disease with appropriate referral for further assessment and treatment.</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Adjuvant Cancer Therapies: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a working knowledge of the principles and complications of adjuvant therapy, including an understanding of the indications for consultation with appropriate specialists.</w:t>
      </w:r>
      <w:r w:rsidR="000E7FAD">
        <w:rPr>
          <w:rFonts w:ascii="TimesNewRoman" w:hAnsi="TimesNewRoman" w:cs="TimesNewRoman"/>
        </w:rPr>
        <w:t xml:space="preserve"> This will be achieved by attendance at multidisciplinary Tumor Boards and by observing external beam and Brachytherapy treatment.</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Palliative Care:</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a working knowledge of palliation in incurable gynecologic disease, including the social and ethical implications of the various options.</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rPr>
      </w:pPr>
      <w:r w:rsidRPr="000B7146">
        <w:rPr>
          <w:rFonts w:ascii="TimesNewRoman,BoldItalic" w:hAnsi="TimesNewRoman,BoldItalic" w:cs="TimesNewRoman,BoldItalic"/>
          <w:b/>
          <w:bCs/>
          <w:i/>
          <w:iCs/>
        </w:rPr>
        <w:t>Medical and Surgical Disease:</w:t>
      </w:r>
    </w:p>
    <w:p w:rsidR="001C1C2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 resident will have a working knowledge of the important medical and surgical disorders which may have an effect on or be affected by the female reproductive system.</w:t>
      </w: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713AC4" w:rsidRPr="000B7146" w:rsidRDefault="00713AC4" w:rsidP="00713AC4">
      <w:pPr>
        <w:autoSpaceDE w:val="0"/>
        <w:autoSpaceDN w:val="0"/>
        <w:adjustRightInd w:val="0"/>
        <w:outlineLvl w:val="0"/>
        <w:rPr>
          <w:rFonts w:ascii="TimesNewRoman,BoldItalic" w:hAnsi="TimesNewRoman,BoldItalic" w:cs="TimesNewRoman,BoldItalic"/>
          <w:b/>
          <w:bCs/>
          <w:i/>
          <w:iCs/>
          <w:sz w:val="32"/>
          <w:szCs w:val="32"/>
        </w:rPr>
      </w:pPr>
    </w:p>
    <w:p w:rsidR="001C1C24" w:rsidRDefault="001C1C24">
      <w:pPr>
        <w:spacing w:after="200" w:line="276" w:lineRule="auto"/>
        <w:rPr>
          <w:rFonts w:ascii="TimesNewRoman,BoldItalic" w:hAnsi="TimesNewRoman,BoldItalic" w:cs="TimesNewRoman,BoldItalic"/>
          <w:b/>
          <w:bCs/>
          <w:iCs/>
          <w:sz w:val="28"/>
          <w:szCs w:val="28"/>
        </w:rPr>
      </w:pPr>
      <w:r>
        <w:rPr>
          <w:rFonts w:ascii="TimesNewRoman,BoldItalic" w:hAnsi="TimesNewRoman,BoldItalic" w:cs="TimesNewRoman,BoldItalic"/>
          <w:b/>
          <w:bCs/>
          <w:iCs/>
          <w:sz w:val="28"/>
          <w:szCs w:val="28"/>
        </w:rPr>
        <w:br w:type="page"/>
      </w:r>
    </w:p>
    <w:p w:rsidR="00713AC4" w:rsidRPr="00F4086D" w:rsidRDefault="00713AC4" w:rsidP="00713AC4">
      <w:pPr>
        <w:autoSpaceDE w:val="0"/>
        <w:autoSpaceDN w:val="0"/>
        <w:adjustRightInd w:val="0"/>
        <w:outlineLvl w:val="0"/>
        <w:rPr>
          <w:rFonts w:ascii="TimesNewRoman,BoldItalic" w:hAnsi="TimesNewRoman,BoldItalic" w:cs="TimesNewRoman,BoldItalic"/>
          <w:b/>
          <w:bCs/>
          <w:iCs/>
          <w:sz w:val="28"/>
          <w:szCs w:val="28"/>
        </w:rPr>
      </w:pPr>
      <w:r w:rsidRPr="00F4086D">
        <w:rPr>
          <w:rFonts w:ascii="TimesNewRoman,BoldItalic" w:hAnsi="TimesNewRoman,BoldItalic" w:cs="TimesNewRoman,BoldItalic"/>
          <w:b/>
          <w:bCs/>
          <w:iCs/>
          <w:sz w:val="28"/>
          <w:szCs w:val="28"/>
        </w:rPr>
        <w:lastRenderedPageBreak/>
        <w:t>Guidelines for Residents - Department of Obstetrics &amp; Gynaecology</w:t>
      </w:r>
    </w:p>
    <w:p w:rsidR="00713AC4" w:rsidRPr="00F4086D" w:rsidRDefault="00713AC4" w:rsidP="00713AC4">
      <w:pPr>
        <w:autoSpaceDE w:val="0"/>
        <w:autoSpaceDN w:val="0"/>
        <w:adjustRightInd w:val="0"/>
        <w:outlineLvl w:val="0"/>
        <w:rPr>
          <w:rFonts w:ascii="TimesNewRoman,BoldItalic" w:hAnsi="TimesNewRoman,BoldItalic" w:cs="TimesNewRoman,BoldItalic"/>
          <w:b/>
          <w:bCs/>
          <w:iCs/>
          <w:sz w:val="28"/>
          <w:szCs w:val="28"/>
        </w:rPr>
      </w:pPr>
      <w:r w:rsidRPr="00F4086D">
        <w:rPr>
          <w:rFonts w:ascii="TimesNewRoman,BoldItalic" w:hAnsi="TimesNewRoman,BoldItalic" w:cs="TimesNewRoman,BoldItalic"/>
          <w:b/>
          <w:bCs/>
          <w:iCs/>
          <w:sz w:val="28"/>
          <w:szCs w:val="28"/>
        </w:rPr>
        <w:t xml:space="preserve">The </w:t>
      </w:r>
      <w:smartTag w:uri="urn:schemas-microsoft-com:office:smarttags" w:element="place">
        <w:smartTag w:uri="urn:schemas-microsoft-com:office:smarttags" w:element="PlaceName">
          <w:r w:rsidRPr="00F4086D">
            <w:rPr>
              <w:rFonts w:ascii="TimesNewRoman,BoldItalic" w:hAnsi="TimesNewRoman,BoldItalic" w:cs="TimesNewRoman,BoldItalic"/>
              <w:b/>
              <w:bCs/>
              <w:iCs/>
              <w:sz w:val="28"/>
              <w:szCs w:val="28"/>
            </w:rPr>
            <w:t>Aga Khan</w:t>
          </w:r>
        </w:smartTag>
        <w:r w:rsidRPr="00F4086D">
          <w:rPr>
            <w:rFonts w:ascii="TimesNewRoman,BoldItalic" w:hAnsi="TimesNewRoman,BoldItalic" w:cs="TimesNewRoman,BoldItalic"/>
            <w:b/>
            <w:bCs/>
            <w:iCs/>
            <w:sz w:val="28"/>
            <w:szCs w:val="28"/>
          </w:rPr>
          <w:t xml:space="preserve"> </w:t>
        </w:r>
        <w:smartTag w:uri="urn:schemas-microsoft-com:office:smarttags" w:element="PlaceType">
          <w:r w:rsidRPr="00F4086D">
            <w:rPr>
              <w:rFonts w:ascii="TimesNewRoman,BoldItalic" w:hAnsi="TimesNewRoman,BoldItalic" w:cs="TimesNewRoman,BoldItalic"/>
              <w:b/>
              <w:bCs/>
              <w:iCs/>
              <w:sz w:val="28"/>
              <w:szCs w:val="28"/>
            </w:rPr>
            <w:t>University</w:t>
          </w:r>
        </w:smartTag>
        <w:r>
          <w:rPr>
            <w:rFonts w:ascii="TimesNewRoman,BoldItalic" w:hAnsi="TimesNewRoman,BoldItalic" w:cs="TimesNewRoman,BoldItalic"/>
            <w:b/>
            <w:bCs/>
            <w:iCs/>
            <w:sz w:val="28"/>
            <w:szCs w:val="28"/>
          </w:rPr>
          <w:t xml:space="preserve"> </w:t>
        </w:r>
        <w:smartTag w:uri="urn:schemas-microsoft-com:office:smarttags" w:element="PlaceType">
          <w:r>
            <w:rPr>
              <w:rFonts w:ascii="TimesNewRoman,BoldItalic" w:hAnsi="TimesNewRoman,BoldItalic" w:cs="TimesNewRoman,BoldItalic"/>
              <w:b/>
              <w:bCs/>
              <w:iCs/>
              <w:sz w:val="28"/>
              <w:szCs w:val="28"/>
            </w:rPr>
            <w:t>Hospital</w:t>
          </w:r>
        </w:smartTag>
      </w:smartTag>
    </w:p>
    <w:p w:rsidR="00713AC4" w:rsidRDefault="00713AC4" w:rsidP="00713AC4">
      <w:pPr>
        <w:autoSpaceDE w:val="0"/>
        <w:autoSpaceDN w:val="0"/>
        <w:adjustRightInd w:val="0"/>
        <w:outlineLvl w:val="0"/>
        <w:rPr>
          <w:rFonts w:ascii="TimesNewRoman,BoldItalic" w:hAnsi="TimesNewRoman,BoldItalic" w:cs="TimesNewRoman,BoldItalic"/>
          <w:b/>
          <w:bCs/>
          <w:iCs/>
        </w:rPr>
      </w:pPr>
    </w:p>
    <w:p w:rsidR="00713AC4" w:rsidRDefault="00713AC4" w:rsidP="00713AC4">
      <w:pPr>
        <w:autoSpaceDE w:val="0"/>
        <w:autoSpaceDN w:val="0"/>
        <w:adjustRightInd w:val="0"/>
        <w:outlineLvl w:val="0"/>
        <w:rPr>
          <w:rFonts w:ascii="TimesNewRoman,BoldItalic" w:hAnsi="TimesNewRoman,BoldItalic" w:cs="TimesNewRoman,BoldItalic"/>
          <w:b/>
          <w:bCs/>
          <w:iCs/>
        </w:rPr>
      </w:pPr>
      <w:r>
        <w:rPr>
          <w:rFonts w:ascii="TimesNewRoman,BoldItalic" w:hAnsi="TimesNewRoman,BoldItalic" w:cs="TimesNewRoman,BoldItalic"/>
          <w:b/>
          <w:bCs/>
          <w:iCs/>
        </w:rPr>
        <w:t>Ward and Clinics</w:t>
      </w:r>
    </w:p>
    <w:p w:rsidR="00713AC4" w:rsidRDefault="00713AC4" w:rsidP="00713AC4">
      <w:pPr>
        <w:autoSpaceDE w:val="0"/>
        <w:autoSpaceDN w:val="0"/>
        <w:adjustRightInd w:val="0"/>
        <w:outlineLvl w:val="0"/>
        <w:rPr>
          <w:rFonts w:ascii="TimesNewRoman,BoldItalic" w:hAnsi="TimesNewRoman,BoldItalic" w:cs="TimesNewRoman,BoldItalic"/>
          <w:b/>
          <w:bCs/>
          <w:iCs/>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Our wards and clinics are all teaching units – planned to maximize your learning opportunities. Patient care is a team responsibility. The team consists of intern, resident</w:t>
      </w:r>
      <w:r>
        <w:rPr>
          <w:rFonts w:ascii="TimesNewRoman" w:hAnsi="TimesNewRoman" w:cs="TimesNewRoman"/>
        </w:rPr>
        <w:t xml:space="preserve">, instructor </w:t>
      </w:r>
      <w:r w:rsidRPr="000B7146">
        <w:rPr>
          <w:rFonts w:ascii="TimesNewRoman" w:hAnsi="TimesNewRoman" w:cs="TimesNewRoman"/>
        </w:rPr>
        <w:t>and consultant. Each member of the team is responsible and is accountable for his or her actions. The level of responsibility will differ depending upon the status of the member within the team. The resident has the first responsibility for patient care, the consultant ultimate responsibility. The resident should follow department policies and always keep the consultant informed as well as observe instructions. This two-way experience results in the best learning for you. The patient is assigned to a primary consultant but if he/she is not available the consultant “on call” becomes responsible for any patient decision.</w:t>
      </w:r>
    </w:p>
    <w:p w:rsidR="00713AC4" w:rsidRPr="000B7146" w:rsidRDefault="00713AC4" w:rsidP="00713AC4">
      <w:pPr>
        <w:autoSpaceDE w:val="0"/>
        <w:autoSpaceDN w:val="0"/>
        <w:adjustRightInd w:val="0"/>
        <w:jc w:val="both"/>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 Responsibilities of resident:</w:t>
      </w:r>
    </w:p>
    <w:p w:rsidR="00713AC4" w:rsidRPr="000B7146" w:rsidRDefault="00713AC4" w:rsidP="00713AC4">
      <w:pPr>
        <w:numPr>
          <w:ilvl w:val="0"/>
          <w:numId w:val="4"/>
        </w:numPr>
        <w:autoSpaceDE w:val="0"/>
        <w:autoSpaceDN w:val="0"/>
        <w:adjustRightInd w:val="0"/>
        <w:jc w:val="both"/>
        <w:rPr>
          <w:rFonts w:ascii="TimesNewRoman" w:hAnsi="TimesNewRoman" w:cs="TimesNewRoman"/>
        </w:rPr>
      </w:pPr>
      <w:r w:rsidRPr="000B7146">
        <w:rPr>
          <w:rFonts w:ascii="TimesNewRoman" w:hAnsi="TimesNewRoman" w:cs="TimesNewRoman"/>
        </w:rPr>
        <w:t>Official timing is 0800 to 1700 hours every day. A resident may have to report earlier on days when he or she may have operating or learning activities scheduled before 0800</w:t>
      </w:r>
    </w:p>
    <w:p w:rsidR="00713AC4" w:rsidRPr="000B7146" w:rsidRDefault="00713AC4" w:rsidP="00713AC4">
      <w:pPr>
        <w:numPr>
          <w:ilvl w:val="0"/>
          <w:numId w:val="4"/>
        </w:numPr>
        <w:autoSpaceDE w:val="0"/>
        <w:autoSpaceDN w:val="0"/>
        <w:adjustRightInd w:val="0"/>
        <w:jc w:val="both"/>
        <w:rPr>
          <w:rFonts w:ascii="TimesNewRoman" w:hAnsi="TimesNewRoman" w:cs="TimesNewRoman"/>
        </w:rPr>
      </w:pPr>
      <w:r w:rsidRPr="00012392">
        <w:t>Co</w:t>
      </w:r>
      <w:r w:rsidRPr="000B7146">
        <w:rPr>
          <w:rFonts w:ascii="TimesNewRoman" w:hAnsi="TimesNewRoman" w:cs="TimesNewRoman"/>
        </w:rPr>
        <w:t xml:space="preserve">nduct patient care rounds to check on progress and of course to re-assure the patient. Always check reports from Lab, CTG, X-ray, Ultrasound etc. as soon as available (phone if necessary) and be sure results are documented in progress notes. Check carefully before ordering more tests. Any orders that need to be carried out should be outlined clearly in the physician orders. Before going off to </w:t>
      </w:r>
      <w:r>
        <w:rPr>
          <w:rFonts w:ascii="TimesNewRoman" w:hAnsi="TimesNewRoman" w:cs="TimesNewRoman"/>
        </w:rPr>
        <w:t>C</w:t>
      </w:r>
      <w:r w:rsidRPr="000B7146">
        <w:rPr>
          <w:rFonts w:ascii="TimesNewRoman" w:hAnsi="TimesNewRoman" w:cs="TimesNewRoman"/>
        </w:rPr>
        <w:t>linics/Operating room/Clinical Meeting etc. ensure that the resident/intern on floor cover is aware of any patient problems or special instruction that need to be carried out.</w:t>
      </w:r>
    </w:p>
    <w:p w:rsidR="00713AC4" w:rsidRPr="000B7146" w:rsidRDefault="00713AC4" w:rsidP="00713AC4">
      <w:pPr>
        <w:numPr>
          <w:ilvl w:val="0"/>
          <w:numId w:val="4"/>
        </w:numPr>
        <w:autoSpaceDE w:val="0"/>
        <w:autoSpaceDN w:val="0"/>
        <w:adjustRightInd w:val="0"/>
        <w:jc w:val="both"/>
        <w:rPr>
          <w:rFonts w:ascii="TimesNewRoman" w:hAnsi="TimesNewRoman" w:cs="TimesNewRoman"/>
        </w:rPr>
      </w:pPr>
      <w:r w:rsidRPr="000B7146">
        <w:rPr>
          <w:rFonts w:ascii="TimesNewRoman" w:hAnsi="TimesNewRoman" w:cs="TimesNewRoman"/>
        </w:rPr>
        <w:t>On weekends, the on call team will do the round of all the patients.</w:t>
      </w:r>
    </w:p>
    <w:p w:rsidR="00713AC4" w:rsidRPr="000B7146" w:rsidRDefault="00713AC4" w:rsidP="00713AC4">
      <w:pPr>
        <w:numPr>
          <w:ilvl w:val="0"/>
          <w:numId w:val="4"/>
        </w:numPr>
        <w:autoSpaceDE w:val="0"/>
        <w:autoSpaceDN w:val="0"/>
        <w:adjustRightInd w:val="0"/>
        <w:jc w:val="both"/>
        <w:rPr>
          <w:rFonts w:ascii="TimesNewRoman" w:hAnsi="TimesNewRoman" w:cs="TimesNewRoman"/>
        </w:rPr>
      </w:pPr>
      <w:r w:rsidRPr="000B7146">
        <w:rPr>
          <w:rFonts w:ascii="TimesNewRoman" w:hAnsi="TimesNewRoman" w:cs="TimesNewRoman"/>
        </w:rPr>
        <w:t xml:space="preserve">Elective admissions during daytime are to be clerked by the resident covering the floor. </w:t>
      </w:r>
    </w:p>
    <w:p w:rsidR="00713AC4" w:rsidRPr="000B7146" w:rsidRDefault="00713AC4" w:rsidP="00713AC4">
      <w:pPr>
        <w:numPr>
          <w:ilvl w:val="0"/>
          <w:numId w:val="4"/>
        </w:numPr>
        <w:autoSpaceDE w:val="0"/>
        <w:autoSpaceDN w:val="0"/>
        <w:adjustRightInd w:val="0"/>
        <w:jc w:val="both"/>
        <w:rPr>
          <w:rFonts w:ascii="TimesNewRoman" w:hAnsi="TimesNewRoman" w:cs="TimesNewRoman"/>
        </w:rPr>
      </w:pPr>
      <w:r w:rsidRPr="000B7146">
        <w:rPr>
          <w:rFonts w:ascii="TimesNewRoman" w:hAnsi="TimesNewRoman" w:cs="TimesNewRoman"/>
        </w:rPr>
        <w:t xml:space="preserve">Procedures such as intra cervical Foley catheter for induction of labor are to be done by the resident and not by the intern. </w:t>
      </w:r>
    </w:p>
    <w:p w:rsidR="00713AC4" w:rsidRPr="000B7146"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Before going off duty, be sure the resident on call is thoroughly familiar with problems of your patients. Sign out ROUNDS is an essential communication to safeguard patient care. Before commencing duty the next day, be sure you have been informed about all patients, by the on call team.</w:t>
      </w:r>
    </w:p>
    <w:p w:rsidR="00713AC4" w:rsidRPr="000B7146" w:rsidRDefault="00713AC4" w:rsidP="00713AC4">
      <w:pPr>
        <w:autoSpaceDE w:val="0"/>
        <w:autoSpaceDN w:val="0"/>
        <w:adjustRightInd w:val="0"/>
        <w:jc w:val="both"/>
        <w:rPr>
          <w:rFonts w:ascii="TimesNewRoman,Bold" w:hAnsi="TimesNewRoman,Bold" w:cs="TimesNewRoman,Bold"/>
          <w:b/>
          <w:bCs/>
        </w:rPr>
      </w:pPr>
    </w:p>
    <w:p w:rsidR="00713AC4" w:rsidRPr="000B7146" w:rsidRDefault="00713AC4" w:rsidP="00713AC4">
      <w:pPr>
        <w:autoSpaceDE w:val="0"/>
        <w:autoSpaceDN w:val="0"/>
        <w:adjustRightInd w:val="0"/>
        <w:jc w:val="both"/>
        <w:outlineLvl w:val="0"/>
        <w:rPr>
          <w:rFonts w:ascii="TimesNewRoman,Bold" w:hAnsi="TimesNewRoman,Bold" w:cs="TimesNewRoman,Bold"/>
          <w:b/>
          <w:bCs/>
        </w:rPr>
      </w:pPr>
      <w:r>
        <w:rPr>
          <w:rFonts w:ascii="TimesNewRoman,Bold" w:hAnsi="TimesNewRoman,Bold" w:cs="TimesNewRoman,Bold"/>
          <w:b/>
          <w:bCs/>
        </w:rPr>
        <w:t>Charts</w:t>
      </w:r>
    </w:p>
    <w:p w:rsidR="00713AC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You are responsible for completing the patient’s chart on admission and discharge. This includes writing a residents’ admission note and overseeing the intern’s notes. Do this promptly. Enter all diagnoses, describe complications and list consultations – make sure the discharge summary is brief but accurate and include the plan for follow up and future care. </w:t>
      </w:r>
      <w:r>
        <w:rPr>
          <w:rFonts w:ascii="TimesNewRoman" w:hAnsi="TimesNewRoman" w:cs="TimesNewRoman"/>
        </w:rPr>
        <w:t>All chart entries must include date, time and a legible signature. If your normal signature is not legible, sign and also print a legible name. When preparing for and guiding consultant rounds, record the actual time of the patient’s assessment by the consultant on the round, not the time when the files are prepared. On discharge, ensure that our quality monitoring documentation such as morbidity forms are complete.</w:t>
      </w:r>
      <w:r w:rsidR="00CF3B00">
        <w:rPr>
          <w:rFonts w:ascii="TimesNewRoman" w:hAnsi="TimesNewRoman" w:cs="TimesNewRoman"/>
        </w:rPr>
        <w:t xml:space="preserve"> Pay particular attention to documentation and follow up arrangements for patients who have suffered complications or perinatal loss.</w:t>
      </w:r>
    </w:p>
    <w:p w:rsidR="00CF3B00" w:rsidRDefault="00CF3B00" w:rsidP="00713AC4">
      <w:pPr>
        <w:autoSpaceDE w:val="0"/>
        <w:autoSpaceDN w:val="0"/>
        <w:adjustRightInd w:val="0"/>
        <w:jc w:val="both"/>
        <w:rPr>
          <w:rFonts w:ascii="TimesNewRoman" w:hAnsi="TimesNewRoman" w:cs="TimesNewRoman"/>
        </w:rPr>
      </w:pPr>
    </w:p>
    <w:p w:rsidR="00291EF4" w:rsidRDefault="00E326CD" w:rsidP="00291EF4">
      <w:pPr>
        <w:spacing w:after="200" w:line="276" w:lineRule="auto"/>
        <w:rPr>
          <w:rFonts w:ascii="TimesNewRoman" w:hAnsi="TimesNewRoman" w:cs="TimesNewRoman"/>
          <w:b/>
        </w:rPr>
      </w:pPr>
      <w:r>
        <w:rPr>
          <w:rFonts w:ascii="TimesNewRoman" w:hAnsi="TimesNewRoman" w:cs="TimesNewRoman"/>
          <w:b/>
        </w:rPr>
        <w:br w:type="page"/>
      </w:r>
      <w:r w:rsidR="00CF3B00" w:rsidRPr="00CF3B00">
        <w:rPr>
          <w:rFonts w:ascii="TimesNewRoman" w:hAnsi="TimesNewRoman" w:cs="TimesNewRoman"/>
          <w:b/>
        </w:rPr>
        <w:lastRenderedPageBreak/>
        <w:t>Guidelines/ Protocols for care</w:t>
      </w:r>
    </w:p>
    <w:p w:rsidR="00CF3B00" w:rsidRPr="00291EF4" w:rsidRDefault="00CF3B00" w:rsidP="00291EF4">
      <w:pPr>
        <w:spacing w:after="200" w:line="276" w:lineRule="auto"/>
        <w:rPr>
          <w:rFonts w:ascii="TimesNewRoman" w:hAnsi="TimesNewRoman" w:cs="TimesNewRoman"/>
          <w:b/>
        </w:rPr>
      </w:pPr>
      <w:r>
        <w:rPr>
          <w:rFonts w:ascii="TimesNewRoman" w:hAnsi="TimesNewRoman" w:cs="TimesNewRoman"/>
        </w:rPr>
        <w:t>The Department has a number of guidelines and protocols and these are constantly being added to and updated. There is a current effort under way to standardize the format as part of the JCIA standards. Take care to familiarize yourself with available versions, check for updates and where appropriate take the initiative to create or update material where a need is identified or new information becomes available.</w:t>
      </w:r>
    </w:p>
    <w:p w:rsidR="00CF3B00" w:rsidRDefault="00CF3B00" w:rsidP="00713AC4">
      <w:pPr>
        <w:autoSpaceDE w:val="0"/>
        <w:autoSpaceDN w:val="0"/>
        <w:adjustRightInd w:val="0"/>
        <w:jc w:val="both"/>
        <w:rPr>
          <w:rFonts w:ascii="TimesNewRoman" w:hAnsi="TimesNewRoman" w:cs="TimesNewRoman"/>
        </w:rPr>
      </w:pPr>
    </w:p>
    <w:p w:rsidR="00713AC4" w:rsidRPr="00FD50CD" w:rsidRDefault="00713AC4" w:rsidP="00713AC4">
      <w:pPr>
        <w:autoSpaceDE w:val="0"/>
        <w:autoSpaceDN w:val="0"/>
        <w:adjustRightInd w:val="0"/>
        <w:jc w:val="both"/>
        <w:rPr>
          <w:rFonts w:ascii="TimesNewRoman" w:hAnsi="TimesNewRoman" w:cs="TimesNewRoman"/>
          <w:b/>
        </w:rPr>
      </w:pPr>
      <w:r w:rsidRPr="00FD50CD">
        <w:rPr>
          <w:rFonts w:ascii="TimesNewRoman" w:hAnsi="TimesNewRoman" w:cs="TimesNewRoman"/>
          <w:b/>
        </w:rPr>
        <w:t>Prescribing</w:t>
      </w:r>
    </w:p>
    <w:p w:rsidR="00713AC4" w:rsidRPr="00FD50CD" w:rsidRDefault="00713AC4" w:rsidP="00713AC4">
      <w:pPr>
        <w:autoSpaceDE w:val="0"/>
        <w:autoSpaceDN w:val="0"/>
        <w:adjustRightInd w:val="0"/>
        <w:jc w:val="both"/>
        <w:outlineLvl w:val="0"/>
        <w:rPr>
          <w:rFonts w:ascii="TimesNewRoman,Bold" w:hAnsi="TimesNewRoman,Bold" w:cs="TimesNewRoman,Bold"/>
          <w:bCs/>
        </w:rPr>
      </w:pPr>
      <w:r>
        <w:rPr>
          <w:rFonts w:ascii="TimesNewRoman,Bold" w:hAnsi="TimesNewRoman,Bold" w:cs="TimesNewRoman,Bold"/>
          <w:bCs/>
        </w:rPr>
        <w:t>Use the hospital formulary and the available online access to the British National Formulary when prescribing. Take particular care to use correct doses and intervals and check if unsure of particular trade names. As a general rule where high quality generic products are provided through the pharmacy these are preferred as a means of reducing the costs to patients. In complex sepsis cases seek guidance from the consultant microbiologist who is happy to advise on appropriate regimens in the light of the pattern of organisms and resistance profiles detected in the lab.</w:t>
      </w:r>
    </w:p>
    <w:p w:rsidR="00713AC4" w:rsidRDefault="00713AC4" w:rsidP="00713AC4">
      <w:pPr>
        <w:autoSpaceDE w:val="0"/>
        <w:autoSpaceDN w:val="0"/>
        <w:adjustRightInd w:val="0"/>
        <w:jc w:val="both"/>
        <w:outlineLvl w:val="0"/>
        <w:rPr>
          <w:rFonts w:ascii="TimesNewRoman,Bold" w:hAnsi="TimesNewRoman,Bold" w:cs="TimesNewRoman,Bold"/>
          <w:b/>
          <w:bCs/>
        </w:rPr>
      </w:pPr>
    </w:p>
    <w:p w:rsidR="00713AC4" w:rsidRPr="000B7146" w:rsidRDefault="00713AC4" w:rsidP="00713AC4">
      <w:pPr>
        <w:autoSpaceDE w:val="0"/>
        <w:autoSpaceDN w:val="0"/>
        <w:adjustRightInd w:val="0"/>
        <w:jc w:val="both"/>
        <w:outlineLvl w:val="0"/>
        <w:rPr>
          <w:rFonts w:ascii="TimesNewRoman,Bold" w:hAnsi="TimesNewRoman,Bold" w:cs="TimesNewRoman,Bold"/>
          <w:b/>
          <w:bCs/>
        </w:rPr>
      </w:pPr>
      <w:r>
        <w:rPr>
          <w:rFonts w:ascii="TimesNewRoman,Bold" w:hAnsi="TimesNewRoman,Bold" w:cs="TimesNewRoman,Bold"/>
          <w:b/>
          <w:bCs/>
        </w:rPr>
        <w:t>Interns</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I</w:t>
      </w:r>
      <w:r w:rsidRPr="000B7146">
        <w:rPr>
          <w:rFonts w:ascii="TimesNewRoman" w:hAnsi="TimesNewRoman" w:cs="TimesNewRoman"/>
        </w:rPr>
        <w:t>nterns are responsible to you and need direction, supervision and teaching. When you teach them, you also learn! Their histories, progress notes and orders need to be checked and countersigned by you.</w:t>
      </w:r>
    </w:p>
    <w:p w:rsidR="00713AC4"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You should assign them patients in a reasonable sequence and with them perform the</w:t>
      </w:r>
      <w:r>
        <w:rPr>
          <w:rFonts w:ascii="TimesNewRoman" w:hAnsi="TimesNewRoman" w:cs="TimesNewRoman"/>
        </w:rPr>
        <w:t xml:space="preserve"> </w:t>
      </w:r>
      <w:r w:rsidRPr="000B7146">
        <w:rPr>
          <w:rFonts w:ascii="TimesNewRoman" w:hAnsi="TimesNewRoman" w:cs="TimesNewRoman"/>
        </w:rPr>
        <w:t>appropriate (especially pelvic) exam on admission. Urge them to make their own problem</w:t>
      </w:r>
      <w:r>
        <w:rPr>
          <w:rFonts w:ascii="TimesNewRoman" w:hAnsi="TimesNewRoman" w:cs="TimesNewRoman"/>
        </w:rPr>
        <w:t xml:space="preserve"> </w:t>
      </w:r>
      <w:r w:rsidRPr="000B7146">
        <w:rPr>
          <w:rFonts w:ascii="TimesNewRoman" w:hAnsi="TimesNewRoman" w:cs="TimesNewRoman"/>
        </w:rPr>
        <w:t>list, diagnosis and treatment plan – before they know yours. Insist on economy and have</w:t>
      </w:r>
      <w:r>
        <w:rPr>
          <w:rFonts w:ascii="TimesNewRoman" w:hAnsi="TimesNewRoman" w:cs="TimesNewRoman"/>
        </w:rPr>
        <w:t xml:space="preserve"> </w:t>
      </w:r>
      <w:r w:rsidRPr="000B7146">
        <w:rPr>
          <w:rFonts w:ascii="TimesNewRoman" w:hAnsi="TimesNewRoman" w:cs="TimesNewRoman"/>
        </w:rPr>
        <w:t>them justify their requests for lab and special tests.</w:t>
      </w:r>
    </w:p>
    <w:p w:rsidR="00E326CD" w:rsidRDefault="00E326CD" w:rsidP="00713AC4">
      <w:pPr>
        <w:autoSpaceDE w:val="0"/>
        <w:autoSpaceDN w:val="0"/>
        <w:adjustRightInd w:val="0"/>
        <w:jc w:val="both"/>
        <w:rPr>
          <w:rFonts w:ascii="TimesNewRoman" w:hAnsi="TimesNewRoman" w:cs="TimesNewRoman"/>
        </w:rPr>
      </w:pPr>
    </w:p>
    <w:p w:rsidR="00E326CD" w:rsidRPr="00E326CD" w:rsidRDefault="00E326CD" w:rsidP="00713AC4">
      <w:pPr>
        <w:autoSpaceDE w:val="0"/>
        <w:autoSpaceDN w:val="0"/>
        <w:adjustRightInd w:val="0"/>
        <w:jc w:val="both"/>
        <w:rPr>
          <w:rFonts w:ascii="TimesNewRoman" w:hAnsi="TimesNewRoman" w:cs="TimesNewRoman"/>
          <w:b/>
        </w:rPr>
      </w:pPr>
      <w:r w:rsidRPr="00E326CD">
        <w:rPr>
          <w:rFonts w:ascii="TimesNewRoman" w:hAnsi="TimesNewRoman" w:cs="TimesNewRoman"/>
          <w:b/>
        </w:rPr>
        <w:t>Medical Students</w:t>
      </w:r>
    </w:p>
    <w:p w:rsidR="00713AC4" w:rsidRDefault="00713AC4" w:rsidP="00713AC4">
      <w:pPr>
        <w:autoSpaceDE w:val="0"/>
        <w:autoSpaceDN w:val="0"/>
        <w:adjustRightInd w:val="0"/>
        <w:outlineLvl w:val="0"/>
        <w:rPr>
          <w:rFonts w:ascii="TimesNewRoman,Bold" w:hAnsi="TimesNewRoman,Bold" w:cs="TimesNewRoman,Bold"/>
          <w:b/>
          <w:bCs/>
        </w:rPr>
      </w:pPr>
    </w:p>
    <w:p w:rsidR="00E326CD" w:rsidRPr="00E326CD" w:rsidRDefault="00E326CD" w:rsidP="00713AC4">
      <w:pPr>
        <w:autoSpaceDE w:val="0"/>
        <w:autoSpaceDN w:val="0"/>
        <w:adjustRightInd w:val="0"/>
        <w:outlineLvl w:val="0"/>
        <w:rPr>
          <w:rFonts w:ascii="TimesNewRoman,Bold" w:hAnsi="TimesNewRoman,Bold" w:cs="TimesNewRoman,Bold"/>
          <w:bCs/>
        </w:rPr>
      </w:pPr>
      <w:r>
        <w:rPr>
          <w:rFonts w:ascii="TimesNewRoman,Bold" w:hAnsi="TimesNewRoman,Bold" w:cs="TimesNewRoman,Bold"/>
          <w:bCs/>
        </w:rPr>
        <w:t xml:space="preserve">We have East African and international medical students with us for elective attachments from time to time. Make a point of involving them in your work and help to ensure they meet their learning objectives. They are authorized to write in case notes </w:t>
      </w:r>
      <w:r w:rsidR="00C65A66">
        <w:rPr>
          <w:rFonts w:ascii="TimesNewRoman,Bold" w:hAnsi="TimesNewRoman,Bold" w:cs="TimesNewRoman,Bold"/>
          <w:bCs/>
        </w:rPr>
        <w:t xml:space="preserve">where appropriate </w:t>
      </w:r>
      <w:r>
        <w:rPr>
          <w:rFonts w:ascii="TimesNewRoman,Bold" w:hAnsi="TimesNewRoman,Bold" w:cs="TimesNewRoman,Bold"/>
          <w:bCs/>
        </w:rPr>
        <w:t>but their entries must be carefully checked and countersigned by you.</w:t>
      </w:r>
    </w:p>
    <w:p w:rsidR="00E326CD" w:rsidRPr="000B7146" w:rsidRDefault="00E326CD" w:rsidP="00713AC4">
      <w:pPr>
        <w:autoSpaceDE w:val="0"/>
        <w:autoSpaceDN w:val="0"/>
        <w:adjustRightInd w:val="0"/>
        <w:outlineLvl w:val="0"/>
        <w:rPr>
          <w:rFonts w:ascii="TimesNewRoman,Bold" w:hAnsi="TimesNewRoman,Bold" w:cs="TimesNewRoman,Bold"/>
          <w:b/>
          <w:bCs/>
        </w:rPr>
      </w:pPr>
    </w:p>
    <w:p w:rsidR="00713AC4" w:rsidRPr="000B7146" w:rsidRDefault="00713AC4" w:rsidP="00713AC4">
      <w:pPr>
        <w:autoSpaceDE w:val="0"/>
        <w:autoSpaceDN w:val="0"/>
        <w:adjustRightInd w:val="0"/>
        <w:outlineLvl w:val="0"/>
        <w:rPr>
          <w:rFonts w:ascii="TimesNewRoman,Bold" w:hAnsi="TimesNewRoman,Bold" w:cs="TimesNewRoman,Bold"/>
          <w:b/>
          <w:bCs/>
        </w:rPr>
      </w:pPr>
      <w:r w:rsidRPr="000B7146">
        <w:rPr>
          <w:rFonts w:ascii="TimesNewRoman,Bold" w:hAnsi="TimesNewRoman,Bold" w:cs="TimesNewRoman,Bold"/>
          <w:b/>
          <w:bCs/>
        </w:rPr>
        <w:t>Nurses and midwives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You have a great deal of contact with your nursing and midwifery colleagues. Develop a good collaborating relationship. You will find they have much to offer you in the way of information and patients concerns. You in turn can help them by explaining clearly what you have found and what you plan. The orders and instructions should be clear and concise. Always take time to listen to them, and explain clearly so there will be no misunderstanding or mistake. You collaborate to give the patient the best care possible.</w:t>
      </w:r>
      <w:r w:rsidR="00C65A66">
        <w:rPr>
          <w:rFonts w:ascii="TimesNewRoman" w:hAnsi="TimesNewRoman" w:cs="TimesNewRoman"/>
        </w:rPr>
        <w:t xml:space="preserve"> Our maternity unit runs with a major emphasis on woman </w:t>
      </w:r>
      <w:proofErr w:type="spellStart"/>
      <w:r w:rsidR="00C65A66">
        <w:rPr>
          <w:rFonts w:ascii="TimesNewRoman" w:hAnsi="TimesNewRoman" w:cs="TimesNewRoman"/>
        </w:rPr>
        <w:t>centred</w:t>
      </w:r>
      <w:proofErr w:type="spellEnd"/>
      <w:r w:rsidR="00C65A66">
        <w:rPr>
          <w:rFonts w:ascii="TimesNewRoman" w:hAnsi="TimesNewRoman" w:cs="TimesNewRoman"/>
        </w:rPr>
        <w:t xml:space="preserve"> care and an important aspect of that is a high standard of midwifery within a team approach.</w:t>
      </w:r>
    </w:p>
    <w:p w:rsidR="00713AC4" w:rsidRDefault="00713AC4" w:rsidP="00713AC4">
      <w:pPr>
        <w:autoSpaceDE w:val="0"/>
        <w:autoSpaceDN w:val="0"/>
        <w:adjustRightInd w:val="0"/>
        <w:jc w:val="both"/>
        <w:outlineLvl w:val="0"/>
        <w:rPr>
          <w:rFonts w:ascii="TimesNewRoman,BoldItalic" w:hAnsi="TimesNewRoman,BoldItalic" w:cs="TimesNewRoman,BoldItalic"/>
          <w:b/>
          <w:bCs/>
          <w:i/>
          <w:iCs/>
          <w:sz w:val="28"/>
          <w:szCs w:val="28"/>
        </w:rPr>
      </w:pPr>
    </w:p>
    <w:p w:rsidR="00713AC4" w:rsidRPr="00A72756" w:rsidRDefault="00713AC4" w:rsidP="00713AC4">
      <w:pPr>
        <w:jc w:val="both"/>
        <w:rPr>
          <w:b/>
        </w:rPr>
      </w:pPr>
      <w:r>
        <w:rPr>
          <w:b/>
        </w:rPr>
        <w:t>Instructors</w:t>
      </w:r>
    </w:p>
    <w:p w:rsidR="00713AC4" w:rsidRPr="00A72756" w:rsidRDefault="00713AC4" w:rsidP="00713AC4">
      <w:pPr>
        <w:autoSpaceDE w:val="0"/>
        <w:autoSpaceDN w:val="0"/>
        <w:adjustRightInd w:val="0"/>
        <w:jc w:val="both"/>
        <w:outlineLvl w:val="0"/>
        <w:rPr>
          <w:rFonts w:ascii="TimesNewRoman,BoldItalic" w:hAnsi="TimesNewRoman,BoldItalic" w:cs="TimesNewRoman,BoldItalic"/>
          <w:bCs/>
          <w:i/>
          <w:iCs/>
          <w:sz w:val="28"/>
          <w:szCs w:val="28"/>
        </w:rPr>
      </w:pPr>
      <w:r>
        <w:t>Instructors</w:t>
      </w:r>
      <w:r w:rsidRPr="00A72756">
        <w:t xml:space="preserve"> are qualified Obstetrician-Gynaecologists </w:t>
      </w:r>
      <w:r>
        <w:t xml:space="preserve">who </w:t>
      </w:r>
      <w:r w:rsidRPr="00A72756">
        <w:t>provide emergency cover as second on call and are involved in all departmental clinical duties. You are e</w:t>
      </w:r>
      <w:r>
        <w:t>xpected to consult the Instructor</w:t>
      </w:r>
      <w:r w:rsidRPr="00A72756">
        <w:t xml:space="preserve"> on call before undertaking any major clinical or eme</w:t>
      </w:r>
      <w:r>
        <w:t>rgency room decision. Instructors</w:t>
      </w:r>
      <w:r w:rsidRPr="00A72756">
        <w:t xml:space="preserve"> will therefore directly supervise you and will contribute immensely towards your learning. All residents are answerable to them and a</w:t>
      </w:r>
      <w:r>
        <w:t xml:space="preserve">re expected </w:t>
      </w:r>
      <w:r>
        <w:lastRenderedPageBreak/>
        <w:t>to execute Instructor</w:t>
      </w:r>
      <w:r w:rsidRPr="00A72756">
        <w:t xml:space="preserve"> instructions without fail. A lot of your learning will be championed by this key cadre of </w:t>
      </w:r>
      <w:r>
        <w:t xml:space="preserve">faculty. Instructors will </w:t>
      </w:r>
      <w:r w:rsidRPr="00A72756">
        <w:t>be involved in providing feedback regarding your performance.</w:t>
      </w:r>
    </w:p>
    <w:p w:rsidR="00713AC4" w:rsidRPr="00E65A42" w:rsidRDefault="00713AC4" w:rsidP="00713AC4">
      <w:pPr>
        <w:autoSpaceDE w:val="0"/>
        <w:autoSpaceDN w:val="0"/>
        <w:adjustRightInd w:val="0"/>
        <w:jc w:val="both"/>
        <w:outlineLvl w:val="0"/>
        <w:rPr>
          <w:rFonts w:ascii="TimesNewRoman,BoldItalic" w:hAnsi="TimesNewRoman,BoldItalic" w:cs="TimesNewRoman,BoldItalic"/>
          <w:b/>
          <w:bCs/>
          <w:iCs/>
        </w:rPr>
      </w:pPr>
      <w:r w:rsidRPr="00E65A42">
        <w:rPr>
          <w:rFonts w:ascii="TimesNewRoman,BoldItalic" w:hAnsi="TimesNewRoman,BoldItalic" w:cs="TimesNewRoman,BoldItalic"/>
          <w:b/>
          <w:bCs/>
          <w:iCs/>
        </w:rPr>
        <w:t>Clinics</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These are your major “ambulatory care” experience and of course are critical for your learning. Learn to work carefully, quickly. Be precise in your instructions and document your findings as well as any procedure done. Your consultant will help you assess all new and difficult cases and you in turn will supervise and teach your juniors and interns and check their findings and notes.</w:t>
      </w:r>
    </w:p>
    <w:p w:rsidR="00713AC4" w:rsidRPr="000B7146" w:rsidRDefault="00713AC4" w:rsidP="00713AC4">
      <w:pPr>
        <w:autoSpaceDE w:val="0"/>
        <w:autoSpaceDN w:val="0"/>
        <w:adjustRightInd w:val="0"/>
        <w:jc w:val="both"/>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Clinic timings are usually 0830-1300 hours and 1400 to 1700 hours. Check these timings in the departmental schedule of activities. The clinic to which you have been assigned may have different timings.</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Residents are expected to be punctual in their attendance.</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Residents with their consultant see new as well as follow up cases.</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If a patient has been asked to come to clinic for a special procedure ensure this information has been communicated to the unit clerk in the clinic and to the patient and make a note in the confidential file and in your diary.</w:t>
      </w:r>
    </w:p>
    <w:p w:rsidR="00713AC4"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Patients scheduled for elective surgery from the clinic should be entered on the operative list, informed consent taken and patient guided to visit the anesthesia clinic for assessment where necessary. Any relevant investigations asked for by the consultant should be ordered preoperatively.</w:t>
      </w:r>
    </w:p>
    <w:p w:rsidR="00521EA5" w:rsidRDefault="00521EA5" w:rsidP="00713AC4">
      <w:pPr>
        <w:autoSpaceDE w:val="0"/>
        <w:autoSpaceDN w:val="0"/>
        <w:adjustRightInd w:val="0"/>
        <w:jc w:val="both"/>
        <w:rPr>
          <w:rFonts w:ascii="TimesNewRoman" w:hAnsi="TimesNewRoman" w:cs="TimesNewRoman"/>
        </w:rPr>
      </w:pPr>
    </w:p>
    <w:p w:rsidR="00521EA5" w:rsidRDefault="00521EA5" w:rsidP="00713AC4">
      <w:pPr>
        <w:autoSpaceDE w:val="0"/>
        <w:autoSpaceDN w:val="0"/>
        <w:adjustRightInd w:val="0"/>
        <w:jc w:val="both"/>
        <w:rPr>
          <w:rFonts w:ascii="TimesNewRoman" w:hAnsi="TimesNewRoman" w:cs="TimesNewRoman"/>
        </w:rPr>
      </w:pPr>
      <w:r>
        <w:rPr>
          <w:rFonts w:ascii="TimesNewRoman" w:hAnsi="TimesNewRoman" w:cs="TimesNewRoman"/>
        </w:rPr>
        <w:t>We have some challenges with availability of rooms for Gynaecology clinic consultations: please alert the receptionist or clinic nurse on arrival so that efforts can be made to locate available rooms.</w:t>
      </w:r>
    </w:p>
    <w:p w:rsidR="00713AC4" w:rsidRDefault="00713AC4" w:rsidP="00713AC4">
      <w:pPr>
        <w:autoSpaceDE w:val="0"/>
        <w:autoSpaceDN w:val="0"/>
        <w:adjustRightInd w:val="0"/>
        <w:jc w:val="both"/>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Pr>
          <w:rFonts w:ascii="TimesNewRoman" w:hAnsi="TimesNewRoman" w:cs="TimesNewRoman"/>
        </w:rPr>
        <w:t>In antenatal clinics, our aim is to provide high quality and consistent care by our team of doctors and midwives while minimizing the number of visits especially for ‘low risk’ patients. Avoid unnecessary repeat visits, for example by giving patients a blood test form or scan request card in advance so that the test can be done before the next visit, rather than a request being made at the visit then another visit needed to look at the result. Make use of the telephone to advise patients of results where appropriate, to save a visit solely for that purpose</w:t>
      </w:r>
      <w:r w:rsidR="0085378A">
        <w:rPr>
          <w:rFonts w:ascii="TimesNewRoman" w:hAnsi="TimesNewRoman" w:cs="TimesNewRoman"/>
        </w:rPr>
        <w:t>: patients really appreciate that aspect of ‘customer service’</w:t>
      </w:r>
      <w:r>
        <w:rPr>
          <w:rFonts w:ascii="TimesNewRoman" w:hAnsi="TimesNewRoman" w:cs="TimesNewRoman"/>
        </w:rPr>
        <w:t xml:space="preserve">. Make full use of the information materials provided in each antenatal consulting room and note in the file when a leaflet has been provided. </w:t>
      </w:r>
    </w:p>
    <w:p w:rsidR="00713AC4" w:rsidRDefault="00713AC4" w:rsidP="00713AC4">
      <w:pPr>
        <w:autoSpaceDE w:val="0"/>
        <w:autoSpaceDN w:val="0"/>
        <w:adjustRightInd w:val="0"/>
        <w:jc w:val="both"/>
        <w:outlineLvl w:val="0"/>
        <w:rPr>
          <w:rFonts w:ascii="TimesNewRoman,BoldItalic" w:hAnsi="TimesNewRoman,BoldItalic" w:cs="TimesNewRoman,BoldItalic"/>
          <w:b/>
          <w:bCs/>
          <w:i/>
          <w:iCs/>
        </w:rPr>
      </w:pPr>
    </w:p>
    <w:p w:rsidR="00713AC4" w:rsidRPr="00F4086D" w:rsidRDefault="00713AC4" w:rsidP="00713AC4">
      <w:pPr>
        <w:autoSpaceDE w:val="0"/>
        <w:autoSpaceDN w:val="0"/>
        <w:adjustRightInd w:val="0"/>
        <w:jc w:val="both"/>
        <w:outlineLvl w:val="0"/>
        <w:rPr>
          <w:rFonts w:ascii="TimesNewRoman,BoldItalic" w:hAnsi="TimesNewRoman,BoldItalic" w:cs="TimesNewRoman,BoldItalic"/>
          <w:b/>
          <w:bCs/>
          <w:i/>
          <w:iCs/>
        </w:rPr>
      </w:pPr>
      <w:r w:rsidRPr="00E65A42">
        <w:rPr>
          <w:rFonts w:ascii="TimesNewRoman,BoldItalic" w:hAnsi="TimesNewRoman,BoldItalic" w:cs="TimesNewRoman,BoldItalic"/>
          <w:b/>
          <w:bCs/>
          <w:iCs/>
        </w:rPr>
        <w:t>Resident on Emergency cover</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The resident on floor coverage shall attend to the emergency room calls as well as consults given from other disciplines. Go promptly when requested but if delay is inevitable let the ER know or get a substitute or inform your senior. </w:t>
      </w:r>
      <w:r>
        <w:rPr>
          <w:rFonts w:ascii="TimesNewRoman" w:hAnsi="TimesNewRoman" w:cs="TimesNewRoman"/>
        </w:rPr>
        <w:t xml:space="preserve">As a standard, patients should be seen within 30 minutes of referral and backup should be sought if the interval is likely to be longer than this. </w:t>
      </w:r>
      <w:r w:rsidRPr="000B7146">
        <w:rPr>
          <w:rFonts w:ascii="TimesNewRoman" w:hAnsi="TimesNewRoman" w:cs="TimesNewRoman"/>
        </w:rPr>
        <w:t>The intern may accompany you during an emergency room call. Junior residents should check with seniors before discharging a patient from the emergency room. Interns should be closely supervised on ER call.</w:t>
      </w:r>
      <w:r>
        <w:rPr>
          <w:rFonts w:ascii="TimesNewRoman" w:hAnsi="TimesNewRoman" w:cs="TimesNewRoman"/>
        </w:rPr>
        <w:t xml:space="preserve"> The emergency room represents the public face of the University Hospital as the point of first contact, and it is imperative that patients seeking care are treated courteously, promptly and efficiently.</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
          <w:bCs/>
          <w:iCs/>
        </w:rPr>
        <w:t>Interactions with private admitting consultants</w:t>
      </w:r>
    </w:p>
    <w:p w:rsidR="00713AC4"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Cs/>
          <w:iCs/>
        </w:rPr>
        <w:t>If asked to attend a private patient on behalf of a private practitioner in an emergency situation, such as a PPH, problem in theatre or a postoperative collapse, respond immediately. Where necessary ask for backup from the Instructor or on call consultant either for the emergency itself or to cover other ward work while the emergency is in progress.</w:t>
      </w:r>
    </w:p>
    <w:p w:rsidR="00713AC4" w:rsidRDefault="00713AC4" w:rsidP="00713AC4">
      <w:pPr>
        <w:autoSpaceDE w:val="0"/>
        <w:autoSpaceDN w:val="0"/>
        <w:adjustRightInd w:val="0"/>
        <w:outlineLvl w:val="0"/>
        <w:rPr>
          <w:rFonts w:ascii="TimesNewRoman,BoldItalic" w:hAnsi="TimesNewRoman,BoldItalic" w:cs="TimesNewRoman,BoldItalic"/>
          <w:bCs/>
          <w:iCs/>
        </w:rPr>
      </w:pPr>
    </w:p>
    <w:p w:rsidR="00713AC4" w:rsidRDefault="00713AC4" w:rsidP="00713AC4">
      <w:pPr>
        <w:autoSpaceDE w:val="0"/>
        <w:autoSpaceDN w:val="0"/>
        <w:adjustRightInd w:val="0"/>
        <w:outlineLvl w:val="0"/>
        <w:rPr>
          <w:rFonts w:ascii="TimesNewRoman,BoldItalic" w:hAnsi="TimesNewRoman,BoldItalic" w:cs="TimesNewRoman,BoldItalic"/>
          <w:bCs/>
          <w:iCs/>
        </w:rPr>
      </w:pPr>
      <w:r>
        <w:rPr>
          <w:rFonts w:ascii="TimesNewRoman,BoldItalic" w:hAnsi="TimesNewRoman,BoldItalic" w:cs="TimesNewRoman,BoldItalic"/>
          <w:bCs/>
          <w:iCs/>
        </w:rPr>
        <w:lastRenderedPageBreak/>
        <w:t>Residents should assist private practitioners in theatre during the working day Monday-Friday. This represents a useful learning opportunity through exposure to a wider case mix. It is recognized that residents cannot provide assistance for elective cases during teaching sessions and when on call, and there is provision for nurse assistants in theatre because of this.</w:t>
      </w:r>
    </w:p>
    <w:p w:rsidR="001018FA" w:rsidRDefault="001018FA" w:rsidP="00713AC4">
      <w:pPr>
        <w:autoSpaceDE w:val="0"/>
        <w:autoSpaceDN w:val="0"/>
        <w:adjustRightInd w:val="0"/>
        <w:outlineLvl w:val="0"/>
        <w:rPr>
          <w:rFonts w:ascii="TimesNewRoman,BoldItalic" w:hAnsi="TimesNewRoman,BoldItalic" w:cs="TimesNewRoman,BoldItalic"/>
          <w:bCs/>
          <w:iCs/>
        </w:rPr>
      </w:pPr>
    </w:p>
    <w:p w:rsidR="001018FA" w:rsidRDefault="001018FA" w:rsidP="001367EB">
      <w:pPr>
        <w:autoSpaceDE w:val="0"/>
        <w:autoSpaceDN w:val="0"/>
        <w:adjustRightInd w:val="0"/>
        <w:jc w:val="both"/>
        <w:outlineLvl w:val="0"/>
        <w:rPr>
          <w:rFonts w:ascii="TimesNewRoman,BoldItalic" w:hAnsi="TimesNewRoman,BoldItalic" w:cs="TimesNewRoman,BoldItalic"/>
          <w:bCs/>
          <w:iCs/>
        </w:rPr>
      </w:pPr>
      <w:r>
        <w:rPr>
          <w:rFonts w:ascii="TimesNewRoman,BoldItalic" w:hAnsi="TimesNewRoman,BoldItalic" w:cs="TimesNewRoman,BoldItalic"/>
          <w:bCs/>
          <w:iCs/>
        </w:rPr>
        <w:t>There is a requirement in the Medical Bylaws of the hospital that all patients admitted must have initial assessment done by the junior medical staff. This responsibility has been delegated to Midwives for obstetric admissions and arrangements for clerking of Gynaecology patients admitted under private practitioners are under discussion with the hospital management. On occasion you may be asked to undertake this task. For Faculty gynaecology</w:t>
      </w:r>
      <w:r w:rsidR="00D31E3C">
        <w:rPr>
          <w:rFonts w:ascii="TimesNewRoman,BoldItalic" w:hAnsi="TimesNewRoman,BoldItalic" w:cs="TimesNewRoman,BoldItalic"/>
          <w:bCs/>
          <w:iCs/>
        </w:rPr>
        <w:t xml:space="preserve"> </w:t>
      </w:r>
      <w:r>
        <w:rPr>
          <w:rFonts w:ascii="TimesNewRoman,BoldItalic" w:hAnsi="TimesNewRoman,BoldItalic" w:cs="TimesNewRoman,BoldItalic"/>
          <w:bCs/>
          <w:iCs/>
        </w:rPr>
        <w:t>patients admitted, there is a need for them to be clerked. The ‘Gynaecology Admission Assessment’ folder is being printed, meanwhile we can use the Surgery folder although bear in mind the level of detail of organ system review is more than we require.</w:t>
      </w:r>
    </w:p>
    <w:p w:rsidR="00713AC4" w:rsidRDefault="00713AC4" w:rsidP="001367EB">
      <w:pPr>
        <w:autoSpaceDE w:val="0"/>
        <w:autoSpaceDN w:val="0"/>
        <w:adjustRightInd w:val="0"/>
        <w:jc w:val="both"/>
        <w:outlineLvl w:val="0"/>
        <w:rPr>
          <w:rFonts w:ascii="TimesNewRoman,BoldItalic" w:hAnsi="TimesNewRoman,BoldItalic" w:cs="TimesNewRoman,BoldItalic"/>
          <w:bCs/>
          <w:iCs/>
        </w:rPr>
      </w:pPr>
    </w:p>
    <w:p w:rsidR="00713AC4" w:rsidRPr="00236F79" w:rsidRDefault="00713AC4" w:rsidP="001367EB">
      <w:pPr>
        <w:autoSpaceDE w:val="0"/>
        <w:autoSpaceDN w:val="0"/>
        <w:adjustRightInd w:val="0"/>
        <w:jc w:val="both"/>
        <w:outlineLvl w:val="0"/>
        <w:rPr>
          <w:rFonts w:ascii="TimesNewRoman,BoldItalic" w:hAnsi="TimesNewRoman,BoldItalic" w:cs="TimesNewRoman,BoldItalic"/>
          <w:b/>
          <w:bCs/>
          <w:iCs/>
        </w:rPr>
      </w:pPr>
      <w:r w:rsidRPr="00236F79">
        <w:rPr>
          <w:rFonts w:ascii="TimesNewRoman,BoldItalic" w:hAnsi="TimesNewRoman,BoldItalic" w:cs="TimesNewRoman,BoldItalic"/>
          <w:b/>
          <w:bCs/>
          <w:iCs/>
        </w:rPr>
        <w:t>Interventions without medical indication</w:t>
      </w:r>
    </w:p>
    <w:p w:rsidR="00713AC4" w:rsidRDefault="00713AC4" w:rsidP="001367EB">
      <w:pPr>
        <w:autoSpaceDE w:val="0"/>
        <w:autoSpaceDN w:val="0"/>
        <w:adjustRightInd w:val="0"/>
        <w:jc w:val="both"/>
        <w:outlineLvl w:val="0"/>
        <w:rPr>
          <w:rFonts w:ascii="TimesNewRoman,BoldItalic" w:hAnsi="TimesNewRoman,BoldItalic" w:cs="TimesNewRoman,BoldItalic"/>
          <w:bCs/>
          <w:iCs/>
        </w:rPr>
      </w:pPr>
      <w:r>
        <w:rPr>
          <w:rFonts w:ascii="TimesNewRoman,BoldItalic" w:hAnsi="TimesNewRoman,BoldItalic" w:cs="TimesNewRoman,BoldItalic"/>
          <w:bCs/>
          <w:iCs/>
        </w:rPr>
        <w:t xml:space="preserve">Clinicians are sometimes asked by patients to undertake procedures that are not medically indicated, the most common of these being Caesarean section. In our </w:t>
      </w:r>
      <w:r w:rsidR="00E33BD6">
        <w:rPr>
          <w:rFonts w:ascii="TimesNewRoman,BoldItalic" w:hAnsi="TimesNewRoman,BoldItalic" w:cs="TimesNewRoman,BoldItalic"/>
          <w:bCs/>
          <w:iCs/>
        </w:rPr>
        <w:t>Faculty</w:t>
      </w:r>
      <w:r>
        <w:rPr>
          <w:rFonts w:ascii="TimesNewRoman,BoldItalic" w:hAnsi="TimesNewRoman,BoldItalic" w:cs="TimesNewRoman,BoldItalic"/>
          <w:bCs/>
          <w:iCs/>
        </w:rPr>
        <w:t xml:space="preserve"> practice, the policy is that the background to such requests should be gone into (for example CS request due to fear of pain of labour) and every effort made to find a clinically appropriate way forward that does not involve inappropriate intervention but is acceptable to the patient. There are occasions where it is necessary to decline the patient’s request and consultant input should be sought in these circumstances.</w:t>
      </w:r>
    </w:p>
    <w:p w:rsidR="00E33BD6" w:rsidRDefault="00E33BD6" w:rsidP="001367EB">
      <w:pPr>
        <w:autoSpaceDE w:val="0"/>
        <w:autoSpaceDN w:val="0"/>
        <w:adjustRightInd w:val="0"/>
        <w:jc w:val="both"/>
        <w:outlineLvl w:val="0"/>
        <w:rPr>
          <w:rFonts w:ascii="TimesNewRoman,BoldItalic" w:hAnsi="TimesNewRoman,BoldItalic" w:cs="TimesNewRoman,BoldItalic"/>
          <w:bCs/>
          <w:iCs/>
        </w:rPr>
      </w:pPr>
    </w:p>
    <w:p w:rsidR="00E33BD6" w:rsidRPr="00236F79" w:rsidRDefault="00E33BD6" w:rsidP="001367EB">
      <w:pPr>
        <w:autoSpaceDE w:val="0"/>
        <w:autoSpaceDN w:val="0"/>
        <w:adjustRightInd w:val="0"/>
        <w:jc w:val="both"/>
        <w:outlineLvl w:val="0"/>
        <w:rPr>
          <w:rFonts w:ascii="TimesNewRoman,BoldItalic" w:hAnsi="TimesNewRoman,BoldItalic" w:cs="TimesNewRoman,BoldItalic"/>
          <w:b/>
          <w:bCs/>
          <w:iCs/>
        </w:rPr>
      </w:pPr>
      <w:r>
        <w:rPr>
          <w:rFonts w:ascii="TimesNewRoman,BoldItalic" w:hAnsi="TimesNewRoman,BoldItalic" w:cs="TimesNewRoman,BoldItalic"/>
          <w:b/>
          <w:bCs/>
          <w:iCs/>
        </w:rPr>
        <w:t>Patients with Financial Constraints</w:t>
      </w:r>
    </w:p>
    <w:p w:rsidR="00E33BD6" w:rsidRDefault="00E33BD6" w:rsidP="001367EB">
      <w:pPr>
        <w:autoSpaceDE w:val="0"/>
        <w:autoSpaceDN w:val="0"/>
        <w:adjustRightInd w:val="0"/>
        <w:jc w:val="both"/>
        <w:outlineLvl w:val="0"/>
        <w:rPr>
          <w:rFonts w:ascii="TimesNewRoman,BoldItalic" w:hAnsi="TimesNewRoman,BoldItalic" w:cs="TimesNewRoman,BoldItalic"/>
          <w:bCs/>
          <w:iCs/>
        </w:rPr>
      </w:pPr>
      <w:r>
        <w:rPr>
          <w:rFonts w:ascii="TimesNewRoman,BoldItalic" w:hAnsi="TimesNewRoman,BoldItalic" w:cs="TimesNewRoman,BoldItalic"/>
          <w:bCs/>
          <w:iCs/>
        </w:rPr>
        <w:t>As a private hospital service we are frequently asked to advise in circumstances where a patient is unable to fund their care. In emergency situations, life threatening conditions should always be treated immediately irrespective of financial status. Examples are patients presenting with ruptured ectopic pregnancy or eclampsia. When the patient’s condition has been stabilized, suitability for transfer may be considered. The hospital has a substantial Patient Welfare Prog</w:t>
      </w:r>
      <w:r w:rsidR="001367EB">
        <w:rPr>
          <w:rFonts w:ascii="TimesNewRoman,BoldItalic" w:hAnsi="TimesNewRoman,BoldItalic" w:cs="TimesNewRoman,BoldItalic"/>
          <w:bCs/>
          <w:iCs/>
        </w:rPr>
        <w:t>ram that can be used to subsidiz</w:t>
      </w:r>
      <w:r>
        <w:rPr>
          <w:rFonts w:ascii="TimesNewRoman,BoldItalic" w:hAnsi="TimesNewRoman,BoldItalic" w:cs="TimesNewRoman,BoldItalic"/>
          <w:bCs/>
          <w:iCs/>
        </w:rPr>
        <w:t xml:space="preserve">e care especially for elective surgery. We have primarily used this as a resource for Fistula Surgery and cancer care although it can be considered for </w:t>
      </w:r>
      <w:r w:rsidR="001D7322">
        <w:rPr>
          <w:rFonts w:ascii="TimesNewRoman,BoldItalic" w:hAnsi="TimesNewRoman,BoldItalic" w:cs="TimesNewRoman,BoldItalic"/>
          <w:bCs/>
          <w:iCs/>
        </w:rPr>
        <w:t>other indications such as extreme menorrhagia due to fibroids. The Chair of the Department should be consulted for authorization or in his absence the Program Administrator. The process always includes an individual financial assessment by the Patient Welfare Officer whose office is in the Casualty waiting area.</w:t>
      </w:r>
    </w:p>
    <w:p w:rsidR="001D7322" w:rsidRDefault="001D7322" w:rsidP="001367EB">
      <w:pPr>
        <w:autoSpaceDE w:val="0"/>
        <w:autoSpaceDN w:val="0"/>
        <w:adjustRightInd w:val="0"/>
        <w:jc w:val="both"/>
        <w:outlineLvl w:val="0"/>
        <w:rPr>
          <w:rFonts w:ascii="TimesNewRoman,BoldItalic" w:hAnsi="TimesNewRoman,BoldItalic" w:cs="TimesNewRoman,BoldItalic"/>
          <w:bCs/>
          <w:iCs/>
        </w:rPr>
      </w:pPr>
    </w:p>
    <w:p w:rsidR="001D7322" w:rsidRDefault="001D7322" w:rsidP="001367EB">
      <w:pPr>
        <w:autoSpaceDE w:val="0"/>
        <w:autoSpaceDN w:val="0"/>
        <w:adjustRightInd w:val="0"/>
        <w:jc w:val="both"/>
        <w:outlineLvl w:val="0"/>
        <w:rPr>
          <w:rFonts w:ascii="TimesNewRoman,BoldItalic" w:hAnsi="TimesNewRoman,BoldItalic" w:cs="TimesNewRoman,BoldItalic"/>
          <w:bCs/>
          <w:iCs/>
        </w:rPr>
      </w:pPr>
      <w:r>
        <w:rPr>
          <w:rFonts w:ascii="TimesNewRoman,BoldItalic" w:hAnsi="TimesNewRoman,BoldItalic" w:cs="TimesNewRoman,BoldItalic"/>
          <w:bCs/>
          <w:iCs/>
        </w:rPr>
        <w:t>As obtaining autopsy information is a high priority, in cases of perinatal loss or maternal death the Department is able to cover the cost of Post Mortem examination in situations where the patient or family is unable or unwilling to cover the cost.</w:t>
      </w:r>
    </w:p>
    <w:p w:rsidR="00713AC4" w:rsidRDefault="00713AC4" w:rsidP="001367EB">
      <w:pPr>
        <w:autoSpaceDE w:val="0"/>
        <w:autoSpaceDN w:val="0"/>
        <w:adjustRightInd w:val="0"/>
        <w:jc w:val="both"/>
        <w:outlineLvl w:val="0"/>
        <w:rPr>
          <w:rFonts w:ascii="TimesNewRoman,BoldItalic" w:hAnsi="TimesNewRoman,BoldItalic" w:cs="TimesNewRoman,BoldItalic"/>
          <w:b/>
          <w:bCs/>
          <w:iCs/>
        </w:rPr>
      </w:pPr>
    </w:p>
    <w:p w:rsidR="00713AC4" w:rsidRPr="00E65A42" w:rsidRDefault="00713AC4" w:rsidP="00713AC4">
      <w:pPr>
        <w:autoSpaceDE w:val="0"/>
        <w:autoSpaceDN w:val="0"/>
        <w:adjustRightInd w:val="0"/>
        <w:outlineLvl w:val="0"/>
        <w:rPr>
          <w:rFonts w:ascii="TimesNewRoman,BoldItalic" w:hAnsi="TimesNewRoman,BoldItalic" w:cs="TimesNewRoman,BoldItalic"/>
          <w:b/>
          <w:bCs/>
          <w:iCs/>
        </w:rPr>
      </w:pPr>
      <w:r>
        <w:rPr>
          <w:rFonts w:ascii="TimesNewRoman,BoldItalic" w:hAnsi="TimesNewRoman,BoldItalic" w:cs="TimesNewRoman,BoldItalic"/>
          <w:b/>
          <w:bCs/>
          <w:iCs/>
        </w:rPr>
        <w:t>Labo</w:t>
      </w:r>
      <w:r w:rsidR="005D4234">
        <w:rPr>
          <w:rFonts w:ascii="TimesNewRoman,BoldItalic" w:hAnsi="TimesNewRoman,BoldItalic" w:cs="TimesNewRoman,BoldItalic"/>
          <w:b/>
          <w:bCs/>
          <w:iCs/>
        </w:rPr>
        <w:t>u</w:t>
      </w:r>
      <w:r>
        <w:rPr>
          <w:rFonts w:ascii="TimesNewRoman,BoldItalic" w:hAnsi="TimesNewRoman,BoldItalic" w:cs="TimesNewRoman,BoldItalic"/>
          <w:b/>
          <w:bCs/>
          <w:iCs/>
        </w:rPr>
        <w:t xml:space="preserve">r </w:t>
      </w:r>
      <w:r w:rsidR="005D4234">
        <w:rPr>
          <w:rFonts w:ascii="TimesNewRoman,BoldItalic" w:hAnsi="TimesNewRoman,BoldItalic" w:cs="TimesNewRoman,BoldItalic"/>
          <w:b/>
          <w:bCs/>
          <w:iCs/>
        </w:rPr>
        <w:t>Ward</w:t>
      </w:r>
    </w:p>
    <w:p w:rsidR="00713AC4"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When assigned to this area it is your responsibility to be fully familiar with all the patients, their progress and any risks or needs. Watch the </w:t>
      </w:r>
      <w:proofErr w:type="spellStart"/>
      <w:r w:rsidRPr="000B7146">
        <w:rPr>
          <w:rFonts w:ascii="TimesNewRoman" w:hAnsi="TimesNewRoman" w:cs="TimesNewRoman"/>
        </w:rPr>
        <w:t>partogram</w:t>
      </w:r>
      <w:r w:rsidR="002B4FC2">
        <w:rPr>
          <w:rFonts w:ascii="TimesNewRoman" w:hAnsi="TimesNewRoman" w:cs="TimesNewRoman"/>
        </w:rPr>
        <w:t>s</w:t>
      </w:r>
      <w:proofErr w:type="spellEnd"/>
      <w:r w:rsidRPr="000B7146">
        <w:rPr>
          <w:rFonts w:ascii="TimesNewRoman" w:hAnsi="TimesNewRoman" w:cs="TimesNewRoman"/>
        </w:rPr>
        <w:t xml:space="preserve"> and institute action, medication, sedation, when indicated under supervision of a senior</w:t>
      </w:r>
      <w:r w:rsidR="002B4FC2">
        <w:rPr>
          <w:rFonts w:ascii="TimesNewRoman" w:hAnsi="TimesNewRoman" w:cs="TimesNewRoman"/>
        </w:rPr>
        <w:t xml:space="preserve"> and in consultation with the midwives</w:t>
      </w:r>
      <w:r w:rsidRPr="000B7146">
        <w:rPr>
          <w:rFonts w:ascii="TimesNewRoman" w:hAnsi="TimesNewRoman" w:cs="TimesNewRoman"/>
        </w:rPr>
        <w:t>. Keep in touch with the consultant. In the delivery room, you are the obstetrician on the spot. A</w:t>
      </w:r>
      <w:r>
        <w:rPr>
          <w:rFonts w:ascii="TimesNewRoman" w:hAnsi="TimesNewRoman" w:cs="TimesNewRoman"/>
        </w:rPr>
        <w:t xml:space="preserve">n Instructor </w:t>
      </w:r>
      <w:r w:rsidR="002B4FC2">
        <w:rPr>
          <w:rFonts w:ascii="TimesNewRoman" w:hAnsi="TimesNewRoman" w:cs="TimesNewRoman"/>
        </w:rPr>
        <w:t>and/or</w:t>
      </w:r>
      <w:r>
        <w:rPr>
          <w:rFonts w:ascii="TimesNewRoman" w:hAnsi="TimesNewRoman" w:cs="TimesNewRoman"/>
        </w:rPr>
        <w:t xml:space="preserve"> </w:t>
      </w:r>
      <w:r w:rsidRPr="000B7146">
        <w:rPr>
          <w:rFonts w:ascii="TimesNewRoman" w:hAnsi="TimesNewRoman" w:cs="TimesNewRoman"/>
        </w:rPr>
        <w:t>Consultant</w:t>
      </w:r>
      <w:r>
        <w:rPr>
          <w:rFonts w:ascii="TimesNewRoman" w:hAnsi="TimesNewRoman" w:cs="TimesNewRoman"/>
        </w:rPr>
        <w:t xml:space="preserve"> are </w:t>
      </w:r>
      <w:r w:rsidRPr="000B7146">
        <w:rPr>
          <w:rFonts w:ascii="TimesNewRoman" w:hAnsi="TimesNewRoman" w:cs="TimesNewRoman"/>
        </w:rPr>
        <w:t>always on Labo</w:t>
      </w:r>
      <w:r w:rsidR="002B4FC2">
        <w:rPr>
          <w:rFonts w:ascii="TimesNewRoman" w:hAnsi="TimesNewRoman" w:cs="TimesNewRoman"/>
        </w:rPr>
        <w:t>u</w:t>
      </w:r>
      <w:r w:rsidRPr="000B7146">
        <w:rPr>
          <w:rFonts w:ascii="TimesNewRoman" w:hAnsi="TimesNewRoman" w:cs="TimesNewRoman"/>
        </w:rPr>
        <w:t xml:space="preserve">r </w:t>
      </w:r>
      <w:r w:rsidR="002B4FC2">
        <w:rPr>
          <w:rFonts w:ascii="TimesNewRoman" w:hAnsi="TimesNewRoman" w:cs="TimesNewRoman"/>
        </w:rPr>
        <w:t>Ward</w:t>
      </w:r>
      <w:r w:rsidRPr="000B7146">
        <w:rPr>
          <w:rFonts w:ascii="TimesNewRoman" w:hAnsi="TimesNewRoman" w:cs="TimesNewRoman"/>
        </w:rPr>
        <w:t xml:space="preserve"> cover for guidance &amp; supervision. You should circulate among the patients, checking, documenting, encouraging and planning the on-going course of labo</w:t>
      </w:r>
      <w:r w:rsidR="002B4FC2">
        <w:rPr>
          <w:rFonts w:ascii="TimesNewRoman" w:hAnsi="TimesNewRoman" w:cs="TimesNewRoman"/>
        </w:rPr>
        <w:t>u</w:t>
      </w:r>
      <w:r w:rsidRPr="000B7146">
        <w:rPr>
          <w:rFonts w:ascii="TimesNewRoman" w:hAnsi="TimesNewRoman" w:cs="TimesNewRoman"/>
        </w:rPr>
        <w:t xml:space="preserve">r. Make regular notes. Be sure the </w:t>
      </w:r>
      <w:proofErr w:type="spellStart"/>
      <w:r w:rsidRPr="000B7146">
        <w:rPr>
          <w:rFonts w:ascii="TimesNewRoman" w:hAnsi="TimesNewRoman" w:cs="TimesNewRoman"/>
        </w:rPr>
        <w:t>partogram</w:t>
      </w:r>
      <w:proofErr w:type="spellEnd"/>
      <w:r w:rsidRPr="000B7146">
        <w:rPr>
          <w:rFonts w:ascii="TimesNewRoman" w:hAnsi="TimesNewRoman" w:cs="TimesNewRoman"/>
        </w:rPr>
        <w:t xml:space="preserve"> and labo</w:t>
      </w:r>
      <w:r w:rsidR="002B4FC2">
        <w:rPr>
          <w:rFonts w:ascii="TimesNewRoman" w:hAnsi="TimesNewRoman" w:cs="TimesNewRoman"/>
        </w:rPr>
        <w:t>u</w:t>
      </w:r>
      <w:r w:rsidRPr="000B7146">
        <w:rPr>
          <w:rFonts w:ascii="TimesNewRoman" w:hAnsi="TimesNewRoman" w:cs="TimesNewRoman"/>
        </w:rPr>
        <w:t xml:space="preserve">r record is carefully maintained. The senior resident must supervise the junior resident and intern. The need for anesthesia, laboratory tests, fetal cord blood PH etc. should be anticipated and </w:t>
      </w:r>
      <w:r w:rsidRPr="000B7146">
        <w:rPr>
          <w:rFonts w:ascii="TimesNewRoman" w:hAnsi="TimesNewRoman" w:cs="TimesNewRoman"/>
        </w:rPr>
        <w:lastRenderedPageBreak/>
        <w:t>planned. Likewise operative delivery by vacuum extraction or caesarean should be anticipated as much as possible and appropriate personnel informed to avoid last minute crisis.</w:t>
      </w:r>
      <w:r>
        <w:rPr>
          <w:rFonts w:ascii="TimesNewRoman" w:hAnsi="TimesNewRoman" w:cs="TimesNewRoman"/>
        </w:rPr>
        <w:t xml:space="preserve"> Obtain copies (</w:t>
      </w:r>
      <w:proofErr w:type="spellStart"/>
      <w:r>
        <w:rPr>
          <w:rFonts w:ascii="TimesNewRoman" w:hAnsi="TimesNewRoman" w:cs="TimesNewRoman"/>
        </w:rPr>
        <w:t>eg</w:t>
      </w:r>
      <w:proofErr w:type="spellEnd"/>
      <w:r>
        <w:rPr>
          <w:rFonts w:ascii="TimesNewRoman" w:hAnsi="TimesNewRoman" w:cs="TimesNewRoman"/>
        </w:rPr>
        <w:t xml:space="preserve"> on a flash disk) of all current clinical management guidelines and protocols in place, for easy reference.</w:t>
      </w:r>
      <w:r w:rsidR="00E826EC">
        <w:rPr>
          <w:rFonts w:ascii="TimesNewRoman" w:hAnsi="TimesNewRoman" w:cs="TimesNewRoman"/>
        </w:rPr>
        <w:t xml:space="preserve"> When booking an emergency CS, be sure to state clearly the category of urgency according to our guideline, and document this clearly with times in the file.</w:t>
      </w:r>
    </w:p>
    <w:p w:rsidR="0016556A" w:rsidRDefault="0016556A" w:rsidP="00713AC4">
      <w:pPr>
        <w:autoSpaceDE w:val="0"/>
        <w:autoSpaceDN w:val="0"/>
        <w:adjustRightInd w:val="0"/>
        <w:jc w:val="both"/>
        <w:rPr>
          <w:rFonts w:ascii="TimesNewRoman" w:hAnsi="TimesNewRoman" w:cs="TimesNewRoman"/>
        </w:rPr>
      </w:pPr>
    </w:p>
    <w:p w:rsidR="0016556A" w:rsidRDefault="0016556A" w:rsidP="00713AC4">
      <w:pPr>
        <w:autoSpaceDE w:val="0"/>
        <w:autoSpaceDN w:val="0"/>
        <w:adjustRightInd w:val="0"/>
        <w:jc w:val="both"/>
        <w:rPr>
          <w:rFonts w:ascii="TimesNewRoman" w:hAnsi="TimesNewRoman" w:cs="TimesNewRoman"/>
        </w:rPr>
      </w:pPr>
      <w:r>
        <w:rPr>
          <w:rFonts w:ascii="TimesNewRoman" w:hAnsi="TimesNewRoman" w:cs="TimesNewRoman"/>
        </w:rPr>
        <w:t xml:space="preserve">Maternity patients value our ‘woman </w:t>
      </w:r>
      <w:proofErr w:type="spellStart"/>
      <w:r>
        <w:rPr>
          <w:rFonts w:ascii="TimesNewRoman" w:hAnsi="TimesNewRoman" w:cs="TimesNewRoman"/>
        </w:rPr>
        <w:t>centred</w:t>
      </w:r>
      <w:proofErr w:type="spellEnd"/>
      <w:r>
        <w:rPr>
          <w:rFonts w:ascii="TimesNewRoman" w:hAnsi="TimesNewRoman" w:cs="TimesNewRoman"/>
        </w:rPr>
        <w:t xml:space="preserve">’ approach and you should make every effort to ensure that they feel their medical and especially their information needs are fully met during their stay. We sometimes experience gaps in communication between ourselves and the </w:t>
      </w:r>
      <w:proofErr w:type="spellStart"/>
      <w:r>
        <w:rPr>
          <w:rFonts w:ascii="TimesNewRoman" w:hAnsi="TimesNewRoman" w:cs="TimesNewRoman"/>
        </w:rPr>
        <w:t>Paediatricians</w:t>
      </w:r>
      <w:proofErr w:type="spellEnd"/>
      <w:r>
        <w:rPr>
          <w:rFonts w:ascii="TimesNewRoman" w:hAnsi="TimesNewRoman" w:cs="TimesNewRoman"/>
        </w:rPr>
        <w:t xml:space="preserve"> regarding the status of newborns: when doing the postnatal rounds be sure to find out what is happening to the baby as well as the mother, and document that in the file. Where necessary, check with your Paediatric colleagues to ensure that the mother and her partner are fully informed and involved in care discussions.</w:t>
      </w:r>
    </w:p>
    <w:p w:rsidR="004B6D85" w:rsidRDefault="004B6D85" w:rsidP="00713AC4">
      <w:pPr>
        <w:autoSpaceDE w:val="0"/>
        <w:autoSpaceDN w:val="0"/>
        <w:adjustRightInd w:val="0"/>
        <w:jc w:val="both"/>
        <w:rPr>
          <w:rFonts w:ascii="TimesNewRoman" w:hAnsi="TimesNewRoman" w:cs="TimesNewRoman"/>
        </w:rPr>
      </w:pPr>
    </w:p>
    <w:p w:rsidR="004B6D85" w:rsidRPr="000B7146" w:rsidRDefault="004B6D85" w:rsidP="00713AC4">
      <w:pPr>
        <w:autoSpaceDE w:val="0"/>
        <w:autoSpaceDN w:val="0"/>
        <w:adjustRightInd w:val="0"/>
        <w:jc w:val="both"/>
        <w:rPr>
          <w:rFonts w:ascii="TimesNewRoman" w:hAnsi="TimesNewRoman" w:cs="TimesNewRoman"/>
        </w:rPr>
      </w:pPr>
      <w:r>
        <w:rPr>
          <w:rFonts w:ascii="TimesNewRoman" w:hAnsi="TimesNewRoman" w:cs="TimesNewRoman"/>
        </w:rPr>
        <w:t>We use Umbilical Cord blood gases as a means of feedback following emergency CS or other complicated delivery. Be sure not only to request but also get the results of these and ensure they are written in the file (e</w:t>
      </w:r>
      <w:r w:rsidR="001367EB">
        <w:rPr>
          <w:rFonts w:ascii="TimesNewRoman" w:hAnsi="TimesNewRoman" w:cs="TimesNewRoman"/>
        </w:rPr>
        <w:t>.</w:t>
      </w:r>
      <w:r>
        <w:rPr>
          <w:rFonts w:ascii="TimesNewRoman" w:hAnsi="TimesNewRoman" w:cs="TimesNewRoman"/>
        </w:rPr>
        <w:t>g</w:t>
      </w:r>
      <w:r w:rsidR="001367EB">
        <w:rPr>
          <w:rFonts w:ascii="TimesNewRoman" w:hAnsi="TimesNewRoman" w:cs="TimesNewRoman"/>
        </w:rPr>
        <w:t>.</w:t>
      </w:r>
      <w:r>
        <w:rPr>
          <w:rFonts w:ascii="TimesNewRoman" w:hAnsi="TimesNewRoman" w:cs="TimesNewRoman"/>
        </w:rPr>
        <w:t xml:space="preserve"> in the operation notes) and passed on to the </w:t>
      </w:r>
      <w:proofErr w:type="spellStart"/>
      <w:r>
        <w:rPr>
          <w:rFonts w:ascii="TimesNewRoman" w:hAnsi="TimesNewRoman" w:cs="TimesNewRoman"/>
        </w:rPr>
        <w:t>Paediatricians</w:t>
      </w:r>
      <w:proofErr w:type="spellEnd"/>
      <w:r>
        <w:rPr>
          <w:rFonts w:ascii="TimesNewRoman" w:hAnsi="TimesNewRoman" w:cs="TimesNewRoman"/>
        </w:rPr>
        <w:t xml:space="preserve"> to assist in the early newborn care.</w:t>
      </w:r>
    </w:p>
    <w:p w:rsidR="00713AC4" w:rsidRDefault="00713AC4" w:rsidP="00713AC4">
      <w:pPr>
        <w:autoSpaceDE w:val="0"/>
        <w:autoSpaceDN w:val="0"/>
        <w:adjustRightInd w:val="0"/>
        <w:jc w:val="both"/>
        <w:outlineLvl w:val="0"/>
        <w:rPr>
          <w:rFonts w:ascii="TimesNewRoman,BoldItalic" w:hAnsi="TimesNewRoman,BoldItalic" w:cs="TimesNewRoman,BoldItalic"/>
          <w:b/>
          <w:bCs/>
          <w:i/>
          <w:iCs/>
          <w:sz w:val="28"/>
          <w:szCs w:val="28"/>
        </w:rPr>
      </w:pPr>
    </w:p>
    <w:p w:rsidR="00713AC4" w:rsidRPr="00E65A42" w:rsidRDefault="00713AC4" w:rsidP="00713AC4">
      <w:pPr>
        <w:autoSpaceDE w:val="0"/>
        <w:autoSpaceDN w:val="0"/>
        <w:adjustRightInd w:val="0"/>
        <w:jc w:val="both"/>
        <w:outlineLvl w:val="0"/>
        <w:rPr>
          <w:rFonts w:ascii="TimesNewRoman,BoldItalic" w:hAnsi="TimesNewRoman,BoldItalic" w:cs="TimesNewRoman,BoldItalic"/>
          <w:b/>
          <w:bCs/>
          <w:iCs/>
        </w:rPr>
      </w:pPr>
      <w:r w:rsidRPr="00E65A42">
        <w:rPr>
          <w:rFonts w:ascii="TimesNewRoman,BoldItalic" w:hAnsi="TimesNewRoman,BoldItalic" w:cs="TimesNewRoman,BoldItalic"/>
          <w:b/>
          <w:bCs/>
          <w:iCs/>
        </w:rPr>
        <w:t>Operating Room</w:t>
      </w:r>
    </w:p>
    <w:p w:rsidR="00713AC4" w:rsidRPr="000B7146" w:rsidRDefault="00D2594D" w:rsidP="00713AC4">
      <w:pPr>
        <w:autoSpaceDE w:val="0"/>
        <w:autoSpaceDN w:val="0"/>
        <w:adjustRightInd w:val="0"/>
        <w:jc w:val="both"/>
        <w:rPr>
          <w:rFonts w:ascii="TimesNewRoman" w:hAnsi="TimesNewRoman" w:cs="TimesNewRoman"/>
        </w:rPr>
      </w:pPr>
      <w:r>
        <w:rPr>
          <w:rFonts w:ascii="TimesNewRoman" w:hAnsi="TimesNewRoman" w:cs="TimesNewRoman"/>
        </w:rPr>
        <w:t xml:space="preserve">Elective patients should not leave the ward to go to theatre without a fully completed and signed Consent Form and Anaesthesia review. When booking admissions for elective surgery, make use of the Anaesthesia Clinic that runs each weekday afternoon in the Surgery clinic suite. </w:t>
      </w:r>
      <w:r w:rsidR="00713AC4" w:rsidRPr="000B7146">
        <w:rPr>
          <w:rFonts w:ascii="TimesNewRoman" w:hAnsi="TimesNewRoman" w:cs="TimesNewRoman"/>
        </w:rPr>
        <w:t xml:space="preserve">No patient (except in dire emergency) </w:t>
      </w:r>
      <w:r w:rsidR="00713AC4" w:rsidRPr="00F6273D">
        <w:rPr>
          <w:rFonts w:ascii="TimesNewRoman" w:hAnsi="TimesNewRoman" w:cs="TimesNewRoman"/>
        </w:rPr>
        <w:t xml:space="preserve">shall be taken to the operating room without the approval of a consultant. </w:t>
      </w:r>
      <w:r w:rsidR="00713AC4" w:rsidRPr="000B7146">
        <w:rPr>
          <w:rFonts w:ascii="TimesNewRoman" w:hAnsi="TimesNewRoman" w:cs="TimesNewRoman"/>
        </w:rPr>
        <w:t>By assisting in the procedure, you become familiar with techniques and learn how to develop surgical judgment and skills. As you develop these, you will be encouraged to perform, at first part of, and eventually total procedures. Ask for help if you have any difficulties with technique.</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Operating theatr</w:t>
      </w:r>
      <w:r w:rsidR="002B4FC2">
        <w:rPr>
          <w:rFonts w:ascii="TimesNewRoman" w:hAnsi="TimesNewRoman" w:cs="TimesNewRoman"/>
        </w:rPr>
        <w:t>e</w:t>
      </w:r>
      <w:r w:rsidRPr="000B7146">
        <w:rPr>
          <w:rFonts w:ascii="TimesNewRoman" w:hAnsi="TimesNewRoman" w:cs="TimesNewRoman"/>
        </w:rPr>
        <w:t xml:space="preserve"> commence</w:t>
      </w:r>
      <w:r w:rsidR="002B4FC2">
        <w:rPr>
          <w:rFonts w:ascii="TimesNewRoman" w:hAnsi="TimesNewRoman" w:cs="TimesNewRoman"/>
        </w:rPr>
        <w:t>s</w:t>
      </w:r>
      <w:r w:rsidRPr="000B7146">
        <w:rPr>
          <w:rFonts w:ascii="TimesNewRoman" w:hAnsi="TimesNewRoman" w:cs="TimesNewRoman"/>
        </w:rPr>
        <w:t xml:space="preserve"> at 0745 hours every day.</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 xml:space="preserve">All patients to be operated on elective operating list are scheduled either in outpatient clinics or in the </w:t>
      </w:r>
      <w:r>
        <w:rPr>
          <w:rFonts w:ascii="TimesNewRoman" w:hAnsi="TimesNewRoman" w:cs="TimesNewRoman"/>
        </w:rPr>
        <w:t>w</w:t>
      </w:r>
      <w:r w:rsidRPr="000B7146">
        <w:rPr>
          <w:rFonts w:ascii="TimesNewRoman" w:hAnsi="TimesNewRoman" w:cs="TimesNewRoman"/>
        </w:rPr>
        <w:t>ards.</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 xml:space="preserve">O.R. needs to be informed of the following information by 1400 hours the day before surgery. </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Patient’s name</w:t>
      </w:r>
    </w:p>
    <w:p w:rsidR="00713AC4"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Medical Record number</w:t>
      </w:r>
    </w:p>
    <w:p w:rsidR="00713AC4" w:rsidRPr="000B7146" w:rsidRDefault="00713AC4" w:rsidP="00713AC4">
      <w:pPr>
        <w:numPr>
          <w:ilvl w:val="0"/>
          <w:numId w:val="5"/>
        </w:numPr>
        <w:autoSpaceDE w:val="0"/>
        <w:autoSpaceDN w:val="0"/>
        <w:adjustRightInd w:val="0"/>
        <w:rPr>
          <w:rFonts w:ascii="TimesNewRoman" w:hAnsi="TimesNewRoman" w:cs="TimesNewRoman"/>
        </w:rPr>
      </w:pPr>
      <w:r>
        <w:rPr>
          <w:rFonts w:ascii="TimesNewRoman" w:hAnsi="TimesNewRoman" w:cs="TimesNewRoman"/>
        </w:rPr>
        <w:t>Diagnosis</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Procedure to be undertaken</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Type of anaesthesia</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Duration of surgery</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Name of consultant</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Any special equipment required</w:t>
      </w:r>
    </w:p>
    <w:p w:rsidR="00713AC4" w:rsidRPr="000B7146" w:rsidRDefault="00713AC4" w:rsidP="00713AC4">
      <w:pPr>
        <w:numPr>
          <w:ilvl w:val="0"/>
          <w:numId w:val="5"/>
        </w:numPr>
        <w:autoSpaceDE w:val="0"/>
        <w:autoSpaceDN w:val="0"/>
        <w:adjustRightInd w:val="0"/>
        <w:rPr>
          <w:rFonts w:ascii="TimesNewRoman" w:hAnsi="TimesNewRoman" w:cs="TimesNewRoman"/>
        </w:rPr>
      </w:pPr>
      <w:r w:rsidRPr="000B7146">
        <w:rPr>
          <w:rFonts w:ascii="TimesNewRoman" w:hAnsi="TimesNewRoman" w:cs="TimesNewRoman"/>
        </w:rPr>
        <w:t>Any liaison with Pathology Department (</w:t>
      </w:r>
      <w:proofErr w:type="spellStart"/>
      <w:r w:rsidRPr="000B7146">
        <w:rPr>
          <w:rFonts w:ascii="TimesNewRoman" w:hAnsi="TimesNewRoman" w:cs="TimesNewRoman"/>
        </w:rPr>
        <w:t>e.g</w:t>
      </w:r>
      <w:proofErr w:type="spellEnd"/>
      <w:r w:rsidRPr="000B7146">
        <w:rPr>
          <w:rFonts w:ascii="TimesNewRoman" w:hAnsi="TimesNewRoman" w:cs="TimesNewRoman"/>
        </w:rPr>
        <w:t xml:space="preserve"> for frozen section) should be done at least one day prior to the planned procedure</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At the end of each procedure ensure the following documentation is complete:</w:t>
      </w:r>
    </w:p>
    <w:p w:rsidR="00713AC4" w:rsidRPr="000B7146" w:rsidRDefault="00713AC4" w:rsidP="00713AC4">
      <w:pPr>
        <w:numPr>
          <w:ilvl w:val="0"/>
          <w:numId w:val="6"/>
        </w:numPr>
        <w:autoSpaceDE w:val="0"/>
        <w:autoSpaceDN w:val="0"/>
        <w:adjustRightInd w:val="0"/>
        <w:rPr>
          <w:rFonts w:ascii="TimesNewRoman" w:hAnsi="TimesNewRoman" w:cs="TimesNewRoman"/>
        </w:rPr>
      </w:pPr>
      <w:r w:rsidRPr="000B7146">
        <w:rPr>
          <w:rFonts w:ascii="TimesNewRoman" w:hAnsi="TimesNewRoman" w:cs="TimesNewRoman"/>
        </w:rPr>
        <w:t>Operation notes</w:t>
      </w:r>
    </w:p>
    <w:p w:rsidR="00713AC4" w:rsidRPr="000B7146" w:rsidRDefault="00713AC4" w:rsidP="00713AC4">
      <w:pPr>
        <w:numPr>
          <w:ilvl w:val="0"/>
          <w:numId w:val="6"/>
        </w:numPr>
        <w:autoSpaceDE w:val="0"/>
        <w:autoSpaceDN w:val="0"/>
        <w:adjustRightInd w:val="0"/>
        <w:rPr>
          <w:rFonts w:ascii="TimesNewRoman" w:hAnsi="TimesNewRoman" w:cs="TimesNewRoman"/>
        </w:rPr>
      </w:pPr>
      <w:r w:rsidRPr="000B7146">
        <w:rPr>
          <w:rFonts w:ascii="TimesNewRoman" w:hAnsi="TimesNewRoman" w:cs="TimesNewRoman"/>
        </w:rPr>
        <w:t>Physician’s orders</w:t>
      </w:r>
    </w:p>
    <w:p w:rsidR="00713AC4" w:rsidRPr="000B7146" w:rsidRDefault="00713AC4" w:rsidP="00713AC4">
      <w:pPr>
        <w:numPr>
          <w:ilvl w:val="0"/>
          <w:numId w:val="6"/>
        </w:numPr>
        <w:autoSpaceDE w:val="0"/>
        <w:autoSpaceDN w:val="0"/>
        <w:adjustRightInd w:val="0"/>
        <w:rPr>
          <w:rFonts w:ascii="TimesNewRoman" w:hAnsi="TimesNewRoman" w:cs="TimesNewRoman"/>
        </w:rPr>
      </w:pPr>
      <w:r w:rsidRPr="000B7146">
        <w:rPr>
          <w:rFonts w:ascii="TimesNewRoman" w:hAnsi="TimesNewRoman" w:cs="TimesNewRoman"/>
        </w:rPr>
        <w:t>Medication and I/V fluid orders</w:t>
      </w:r>
    </w:p>
    <w:p w:rsidR="00713AC4" w:rsidRPr="000B7146" w:rsidRDefault="00713AC4" w:rsidP="00713AC4">
      <w:pPr>
        <w:numPr>
          <w:ilvl w:val="0"/>
          <w:numId w:val="6"/>
        </w:numPr>
        <w:autoSpaceDE w:val="0"/>
        <w:autoSpaceDN w:val="0"/>
        <w:adjustRightInd w:val="0"/>
        <w:rPr>
          <w:rFonts w:ascii="TimesNewRoman" w:hAnsi="TimesNewRoman" w:cs="TimesNewRoman"/>
        </w:rPr>
      </w:pPr>
      <w:r w:rsidRPr="000B7146">
        <w:rPr>
          <w:rFonts w:ascii="TimesNewRoman" w:hAnsi="TimesNewRoman" w:cs="TimesNewRoman"/>
        </w:rPr>
        <w:t>Histopathology form</w:t>
      </w:r>
    </w:p>
    <w:p w:rsidR="00713AC4" w:rsidRDefault="00713AC4" w:rsidP="00713AC4">
      <w:pPr>
        <w:numPr>
          <w:ilvl w:val="0"/>
          <w:numId w:val="6"/>
        </w:numPr>
        <w:autoSpaceDE w:val="0"/>
        <w:autoSpaceDN w:val="0"/>
        <w:adjustRightInd w:val="0"/>
        <w:rPr>
          <w:rFonts w:ascii="TimesNewRoman" w:hAnsi="TimesNewRoman" w:cs="TimesNewRoman"/>
        </w:rPr>
      </w:pPr>
      <w:r w:rsidRPr="000B7146">
        <w:rPr>
          <w:rFonts w:ascii="TimesNewRoman" w:hAnsi="TimesNewRoman" w:cs="TimesNewRoman"/>
        </w:rPr>
        <w:t>If any other sample collected during procedure e</w:t>
      </w:r>
      <w:r w:rsidR="00D31E3C">
        <w:rPr>
          <w:rFonts w:ascii="TimesNewRoman" w:hAnsi="TimesNewRoman" w:cs="TimesNewRoman"/>
        </w:rPr>
        <w:t>.</w:t>
      </w:r>
      <w:r w:rsidRPr="000B7146">
        <w:rPr>
          <w:rFonts w:ascii="TimesNewRoman" w:hAnsi="TimesNewRoman" w:cs="TimesNewRoman"/>
        </w:rPr>
        <w:t>g. urine, cytology, tissue for culture &amp; sensitivity etc. separate slip to be filled out.</w:t>
      </w:r>
    </w:p>
    <w:p w:rsidR="00713AC4" w:rsidRPr="000B7146" w:rsidRDefault="00713AC4" w:rsidP="00713AC4">
      <w:pPr>
        <w:numPr>
          <w:ilvl w:val="0"/>
          <w:numId w:val="6"/>
        </w:numPr>
        <w:autoSpaceDE w:val="0"/>
        <w:autoSpaceDN w:val="0"/>
        <w:adjustRightInd w:val="0"/>
        <w:rPr>
          <w:rFonts w:ascii="TimesNewRoman" w:hAnsi="TimesNewRoman" w:cs="TimesNewRoman"/>
        </w:rPr>
      </w:pPr>
      <w:r>
        <w:rPr>
          <w:rFonts w:ascii="TimesNewRoman" w:hAnsi="TimesNewRoman" w:cs="TimesNewRoman"/>
        </w:rPr>
        <w:lastRenderedPageBreak/>
        <w:t>For Day Care patients take particular care to ensure that all paper work is complete in theatre so that the patient can be discharged in good time, including the discharge summary, take home medication prescription, outpatient appointment request, sick</w:t>
      </w:r>
      <w:r w:rsidR="00D31E3C">
        <w:rPr>
          <w:rFonts w:ascii="TimesNewRoman" w:hAnsi="TimesNewRoman" w:cs="TimesNewRoman"/>
        </w:rPr>
        <w:t xml:space="preserve"> </w:t>
      </w:r>
      <w:r>
        <w:rPr>
          <w:rFonts w:ascii="TimesNewRoman" w:hAnsi="TimesNewRoman" w:cs="TimesNewRoman"/>
        </w:rPr>
        <w:t>off and insurance form.</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The O.R. records/operation notes should include patient’s identification, date and names of surgeons, diagnosis, name</w:t>
      </w:r>
      <w:r>
        <w:rPr>
          <w:rFonts w:ascii="TimesNewRoman" w:hAnsi="TimesNewRoman" w:cs="TimesNewRoman"/>
        </w:rPr>
        <w:t xml:space="preserve"> </w:t>
      </w:r>
      <w:r w:rsidRPr="000B7146">
        <w:rPr>
          <w:rFonts w:ascii="TimesNewRoman" w:hAnsi="TimesNewRoman" w:cs="TimesNewRoman"/>
        </w:rPr>
        <w:t>of the procedure and well as an accurate description. Note what packs and drains are present etc. and when they are to be removed. Drawings are often useful.</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The patient’s condition when transferred to recovery room should be noted</w:t>
      </w:r>
    </w:p>
    <w:p w:rsidR="00713AC4" w:rsidRPr="000B7146" w:rsidRDefault="00713AC4" w:rsidP="00713AC4">
      <w:pPr>
        <w:autoSpaceDE w:val="0"/>
        <w:autoSpaceDN w:val="0"/>
        <w:adjustRightInd w:val="0"/>
        <w:jc w:val="both"/>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At times, patients need to change over to a different ward from the operating room. In such cases, inform the respective ward and nurse in-charge e.g. patient admitted for D&amp;C as day case needing inpatient care.</w:t>
      </w:r>
    </w:p>
    <w:p w:rsidR="00713AC4" w:rsidRDefault="00713AC4" w:rsidP="00713AC4">
      <w:pPr>
        <w:autoSpaceDE w:val="0"/>
        <w:autoSpaceDN w:val="0"/>
        <w:adjustRightInd w:val="0"/>
        <w:outlineLvl w:val="0"/>
        <w:rPr>
          <w:rFonts w:ascii="TimesNewRoman,BoldItalic" w:hAnsi="TimesNewRoman,BoldItalic" w:cs="TimesNewRoman,BoldItalic"/>
          <w:b/>
          <w:bCs/>
          <w:iCs/>
        </w:rPr>
      </w:pPr>
    </w:p>
    <w:p w:rsidR="00713AC4" w:rsidRPr="00E65A42" w:rsidRDefault="00713AC4" w:rsidP="00713AC4">
      <w:pPr>
        <w:autoSpaceDE w:val="0"/>
        <w:autoSpaceDN w:val="0"/>
        <w:adjustRightInd w:val="0"/>
        <w:outlineLvl w:val="0"/>
        <w:rPr>
          <w:rFonts w:ascii="TimesNewRoman,BoldItalic" w:hAnsi="TimesNewRoman,BoldItalic" w:cs="TimesNewRoman,BoldItalic"/>
          <w:b/>
          <w:bCs/>
          <w:iCs/>
        </w:rPr>
      </w:pPr>
      <w:r w:rsidRPr="00E65A42">
        <w:rPr>
          <w:rFonts w:ascii="TimesNewRoman,BoldItalic" w:hAnsi="TimesNewRoman,BoldItalic" w:cs="TimesNewRoman,BoldItalic"/>
          <w:b/>
          <w:bCs/>
          <w:iCs/>
        </w:rPr>
        <w:t>Responsibilities of Resident on Floor cover</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 xml:space="preserve">Each resident has a </w:t>
      </w:r>
      <w:r>
        <w:rPr>
          <w:rFonts w:ascii="TimesNewRoman" w:hAnsi="TimesNewRoman" w:cs="TimesNewRoman"/>
        </w:rPr>
        <w:t xml:space="preserve">2-3 </w:t>
      </w:r>
      <w:r w:rsidRPr="000B7146">
        <w:rPr>
          <w:rFonts w:ascii="TimesNewRoman" w:hAnsi="TimesNewRoman" w:cs="TimesNewRoman"/>
        </w:rPr>
        <w:t>session</w:t>
      </w:r>
      <w:r>
        <w:rPr>
          <w:rFonts w:ascii="TimesNewRoman" w:hAnsi="TimesNewRoman" w:cs="TimesNewRoman"/>
        </w:rPr>
        <w:t>s</w:t>
      </w:r>
      <w:r w:rsidRPr="000B7146">
        <w:rPr>
          <w:rFonts w:ascii="TimesNewRoman" w:hAnsi="TimesNewRoman" w:cs="TimesNewRoman"/>
        </w:rPr>
        <w:t xml:space="preserve"> per week on floor/ward cover. The prime responsibility is to deal with ward problems as they may arise</w:t>
      </w:r>
      <w:r>
        <w:rPr>
          <w:rFonts w:ascii="TimesNewRoman" w:hAnsi="TimesNewRoman" w:cs="TimesNewRoman"/>
        </w:rPr>
        <w:t>.</w:t>
      </w:r>
    </w:p>
    <w:p w:rsidR="00713AC4" w:rsidRDefault="00713AC4" w:rsidP="00713AC4">
      <w:pPr>
        <w:autoSpaceDE w:val="0"/>
        <w:autoSpaceDN w:val="0"/>
        <w:adjustRightInd w:val="0"/>
        <w:outlineLvl w:val="0"/>
        <w:rPr>
          <w:rFonts w:ascii="TimesNewRoman,Bold" w:hAnsi="TimesNewRoman,Bold" w:cs="TimesNewRoman,Bold"/>
          <w:b/>
          <w:bCs/>
        </w:rPr>
      </w:pPr>
    </w:p>
    <w:p w:rsidR="00713AC4" w:rsidRDefault="00713AC4" w:rsidP="00713AC4">
      <w:pPr>
        <w:autoSpaceDE w:val="0"/>
        <w:autoSpaceDN w:val="0"/>
        <w:adjustRightInd w:val="0"/>
        <w:outlineLvl w:val="0"/>
        <w:rPr>
          <w:rFonts w:ascii="TimesNewRoman,Bold" w:hAnsi="TimesNewRoman,Bold" w:cs="TimesNewRoman,Bold"/>
          <w:b/>
          <w:bCs/>
        </w:rPr>
      </w:pPr>
      <w:r>
        <w:rPr>
          <w:rFonts w:ascii="TimesNewRoman,Bold" w:hAnsi="TimesNewRoman,Bold" w:cs="TimesNewRoman,Bold"/>
          <w:b/>
          <w:bCs/>
        </w:rPr>
        <w:t>Duties of ward resident</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 xml:space="preserve">Clerk elective admissions &amp; carry on necessary orders. Inform primary team for further plan of  </w:t>
      </w: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 xml:space="preserve">   </w:t>
      </w:r>
      <w:r>
        <w:rPr>
          <w:rFonts w:ascii="TimesNewRoman" w:hAnsi="TimesNewRoman" w:cs="TimesNewRoman"/>
        </w:rPr>
        <w:t>management</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Attend to the ward problems</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Send investigations</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Enter medications/ take home medications</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Assist consultant for ward rounds and carry on orders</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Follow consults asked for by the primary team and communicate to the team</w:t>
      </w:r>
      <w:r w:rsidR="00D2594D">
        <w:rPr>
          <w:rFonts w:ascii="TimesNewRoman" w:hAnsi="TimesNewRoman" w:cs="TimesNewRoman"/>
        </w:rPr>
        <w:t>. When a consult is requested, ensure that a Consultant sees the patient.</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Prepare preoperative patients if need be</w:t>
      </w:r>
    </w:p>
    <w:p w:rsidR="00713AC4" w:rsidRDefault="00713AC4" w:rsidP="00713AC4">
      <w:pPr>
        <w:autoSpaceDE w:val="0"/>
        <w:autoSpaceDN w:val="0"/>
        <w:adjustRightInd w:val="0"/>
        <w:outlineLvl w:val="0"/>
        <w:rPr>
          <w:rFonts w:ascii="TimesNewRoman,BoldItalic" w:hAnsi="TimesNewRoman,BoldItalic" w:cs="TimesNewRoman,BoldItalic"/>
          <w:b/>
          <w:bCs/>
          <w:i/>
          <w:iCs/>
        </w:rPr>
      </w:pPr>
    </w:p>
    <w:p w:rsidR="00713AC4" w:rsidRPr="00E65A42" w:rsidRDefault="00713AC4" w:rsidP="00713AC4">
      <w:pPr>
        <w:autoSpaceDE w:val="0"/>
        <w:autoSpaceDN w:val="0"/>
        <w:adjustRightInd w:val="0"/>
        <w:outlineLvl w:val="0"/>
        <w:rPr>
          <w:rFonts w:ascii="TimesNewRoman,BoldItalic" w:hAnsi="TimesNewRoman,BoldItalic" w:cs="TimesNewRoman,BoldItalic"/>
          <w:b/>
          <w:bCs/>
          <w:iCs/>
        </w:rPr>
      </w:pPr>
      <w:r w:rsidRPr="00E65A42">
        <w:rPr>
          <w:rFonts w:ascii="TimesNewRoman,BoldItalic" w:hAnsi="TimesNewRoman,BoldItalic" w:cs="TimesNewRoman,BoldItalic"/>
          <w:b/>
          <w:bCs/>
          <w:iCs/>
        </w:rPr>
        <w:t>Being on call</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While this is demanding, it is also your chance to develop decision making skills and to solve problems. At first you will often be unsure, so do not fail to talk to your senior on call. As you gain experience you will have less need to do so, but do not take chances because help and advice is available and patient care is of course our first obligation.</w:t>
      </w: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While you are on call, you are the first contact physician and carry a major responsibility to see things done right – you are rewarded by learning and seeing the results of your skill and judgment. On weekends and holidays you are responsible for all the patients.</w:t>
      </w:r>
    </w:p>
    <w:p w:rsidR="00713AC4" w:rsidRDefault="00713AC4" w:rsidP="00713AC4">
      <w:pPr>
        <w:autoSpaceDE w:val="0"/>
        <w:autoSpaceDN w:val="0"/>
        <w:adjustRightInd w:val="0"/>
        <w:outlineLvl w:val="0"/>
        <w:rPr>
          <w:rFonts w:ascii="TimesNewRoman" w:hAnsi="TimesNewRoman" w:cs="TimesNewRoman"/>
        </w:rPr>
      </w:pPr>
      <w:r w:rsidRPr="000B7146">
        <w:rPr>
          <w:rFonts w:ascii="TimesNewRoman" w:hAnsi="TimesNewRoman" w:cs="TimesNewRoman"/>
        </w:rPr>
        <w:t>On call residents have to conduct ward rounds, and manage patients in Labo</w:t>
      </w:r>
      <w:r w:rsidR="00D2594D">
        <w:rPr>
          <w:rFonts w:ascii="TimesNewRoman" w:hAnsi="TimesNewRoman" w:cs="TimesNewRoman"/>
        </w:rPr>
        <w:t>u</w:t>
      </w:r>
      <w:r w:rsidRPr="000B7146">
        <w:rPr>
          <w:rFonts w:ascii="TimesNewRoman" w:hAnsi="TimesNewRoman" w:cs="TimesNewRoman"/>
        </w:rPr>
        <w:t xml:space="preserve">r </w:t>
      </w:r>
      <w:r w:rsidR="00D2594D">
        <w:rPr>
          <w:rFonts w:ascii="TimesNewRoman" w:hAnsi="TimesNewRoman" w:cs="TimesNewRoman"/>
        </w:rPr>
        <w:t xml:space="preserve">Ward </w:t>
      </w:r>
      <w:r w:rsidRPr="000B7146">
        <w:rPr>
          <w:rFonts w:ascii="TimesNewRoman" w:hAnsi="TimesNewRoman" w:cs="TimesNewRoman"/>
        </w:rPr>
        <w:t xml:space="preserve">and Emergency Room. Ensure that the resident taking over from you is aware of problems on the ward and special instructions, which need to be carried out. Timing for handing over and being relieved while on call on weekends is subject to mutual agreement. On weekdays time for handing over is 0830 and 1700 hours. </w:t>
      </w:r>
      <w:r w:rsidRPr="00F6273D">
        <w:rPr>
          <w:rFonts w:ascii="TimesNewRoman" w:hAnsi="TimesNewRoman" w:cs="TimesNewRoman"/>
        </w:rPr>
        <w:t>On call residents must stay within the hospital premises throughout the call hours.</w:t>
      </w:r>
      <w:r w:rsidRPr="000B7146">
        <w:rPr>
          <w:rFonts w:ascii="TimesNewRoman" w:hAnsi="TimesNewRoman" w:cs="TimesNewRoman"/>
        </w:rPr>
        <w:t xml:space="preserve"> Food and accommodation is provided during this period. </w:t>
      </w:r>
      <w:r>
        <w:rPr>
          <w:rFonts w:ascii="TimesNewRoman" w:hAnsi="TimesNewRoman" w:cs="TimesNewRoman"/>
        </w:rPr>
        <w:t xml:space="preserve">Before going to theatre when on call, check the status of patients in the labour ward and inform the midwives of the likely duration of your absence in theatre. If a case is likely to need obstetric input during that time, make appropriate </w:t>
      </w:r>
      <w:r w:rsidR="00D2594D">
        <w:rPr>
          <w:rFonts w:ascii="TimesNewRoman" w:hAnsi="TimesNewRoman" w:cs="TimesNewRoman"/>
        </w:rPr>
        <w:t xml:space="preserve">backup </w:t>
      </w:r>
      <w:r>
        <w:rPr>
          <w:rFonts w:ascii="TimesNewRoman" w:hAnsi="TimesNewRoman" w:cs="TimesNewRoman"/>
        </w:rPr>
        <w:t>cover arrangements via the on call Instructor or Consultant.</w:t>
      </w:r>
    </w:p>
    <w:p w:rsidR="00D2594D" w:rsidRDefault="00D2594D" w:rsidP="00713AC4">
      <w:pPr>
        <w:autoSpaceDE w:val="0"/>
        <w:autoSpaceDN w:val="0"/>
        <w:adjustRightInd w:val="0"/>
        <w:outlineLvl w:val="0"/>
        <w:rPr>
          <w:rFonts w:ascii="TimesNewRoman" w:hAnsi="TimesNewRoman" w:cs="TimesNewRoman"/>
        </w:rPr>
      </w:pPr>
    </w:p>
    <w:p w:rsidR="00196FDC" w:rsidRDefault="00D2594D" w:rsidP="00713AC4">
      <w:pPr>
        <w:autoSpaceDE w:val="0"/>
        <w:autoSpaceDN w:val="0"/>
        <w:adjustRightInd w:val="0"/>
        <w:outlineLvl w:val="0"/>
        <w:rPr>
          <w:rFonts w:ascii="TimesNewRoman" w:hAnsi="TimesNewRoman" w:cs="TimesNewRoman"/>
        </w:rPr>
      </w:pPr>
      <w:r>
        <w:rPr>
          <w:rFonts w:ascii="TimesNewRoman" w:hAnsi="TimesNewRoman" w:cs="TimesNewRoman"/>
        </w:rPr>
        <w:t xml:space="preserve">Obstetric patients should normally be seen in Labour Ward rather than in Casualty unless in a dire emergency. If called </w:t>
      </w:r>
      <w:r w:rsidR="00F256F9">
        <w:rPr>
          <w:rFonts w:ascii="TimesNewRoman" w:hAnsi="TimesNewRoman" w:cs="TimesNewRoman"/>
        </w:rPr>
        <w:t xml:space="preserve">from Casualty </w:t>
      </w:r>
      <w:r>
        <w:rPr>
          <w:rFonts w:ascii="TimesNewRoman" w:hAnsi="TimesNewRoman" w:cs="TimesNewRoman"/>
        </w:rPr>
        <w:t>about an obstetric patient ask for them to be transferred immediately to Labour Ward: even if you are busy the initial assessment can be done by a midwife to avoid any delay</w:t>
      </w:r>
      <w:r w:rsidR="00F256F9">
        <w:rPr>
          <w:rFonts w:ascii="TimesNewRoman" w:hAnsi="TimesNewRoman" w:cs="TimesNewRoman"/>
        </w:rPr>
        <w:t>: CTG and/ or a portable scan are immediately available.</w:t>
      </w:r>
    </w:p>
    <w:p w:rsidR="00713AC4" w:rsidRPr="00196FDC" w:rsidRDefault="00713AC4" w:rsidP="00713AC4">
      <w:pPr>
        <w:autoSpaceDE w:val="0"/>
        <w:autoSpaceDN w:val="0"/>
        <w:adjustRightInd w:val="0"/>
        <w:outlineLvl w:val="0"/>
        <w:rPr>
          <w:rFonts w:ascii="TimesNewRoman" w:hAnsi="TimesNewRoman" w:cs="TimesNewRoman"/>
        </w:rPr>
      </w:pPr>
      <w:r w:rsidRPr="00954BB2">
        <w:rPr>
          <w:rFonts w:ascii="TimesNewRoman,BoldItalic" w:hAnsi="TimesNewRoman,BoldItalic" w:cs="TimesNewRoman,BoldItalic"/>
          <w:b/>
          <w:bCs/>
          <w:iCs/>
        </w:rPr>
        <w:lastRenderedPageBreak/>
        <w:t>Administrative Duties</w:t>
      </w: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Residents are given certain responsibilities because they are intimately involved in patient care and need to become proficient in planning and managing both diagnostic and treatment programs. Some of these duties are:</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Arranging for patient admission and discharge</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Assigning patients to interns, checking their write-ups and orders and counter signing. Also checking their physical findings and teaching abdominal and pelvic examination</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 xml:space="preserve">Ensuring logical, efficient and cost effective investigations. You must be able to justify all of these. </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Book operations and arrange consultations</w:t>
      </w:r>
    </w:p>
    <w:p w:rsidR="00713AC4" w:rsidRPr="000B7146"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 xml:space="preserve">Follow ward and Labor Room protocols but if an alternative is appropriate check with the duty consultant </w:t>
      </w:r>
    </w:p>
    <w:p w:rsidR="00713AC4" w:rsidRDefault="00713AC4" w:rsidP="00713AC4">
      <w:pPr>
        <w:autoSpaceDE w:val="0"/>
        <w:autoSpaceDN w:val="0"/>
        <w:adjustRightInd w:val="0"/>
        <w:rPr>
          <w:rFonts w:ascii="TimesNewRoman" w:hAnsi="TimesNewRoman" w:cs="TimesNewRoman"/>
        </w:rPr>
      </w:pPr>
      <w:r w:rsidRPr="000B7146">
        <w:rPr>
          <w:rFonts w:ascii="SymbolMT" w:hAnsi="SymbolMT" w:cs="SymbolMT"/>
        </w:rPr>
        <w:t xml:space="preserve">• </w:t>
      </w:r>
      <w:r w:rsidRPr="000B7146">
        <w:rPr>
          <w:rFonts w:ascii="TimesNewRoman" w:hAnsi="TimesNewRoman" w:cs="TimesNewRoman"/>
        </w:rPr>
        <w:t>Monthly statistics, morbidity and mortality data and some research will be your responsibility (with your colleagues). Therefore follow all the procedures to ensure accurate data at minimum efforts. That means up</w:t>
      </w:r>
      <w:r>
        <w:rPr>
          <w:rFonts w:ascii="TimesNewRoman" w:hAnsi="TimesNewRoman" w:cs="TimesNewRoman"/>
        </w:rPr>
        <w:t xml:space="preserve"> to date documentation.</w:t>
      </w:r>
    </w:p>
    <w:p w:rsidR="001C0B15" w:rsidRDefault="001C0B15" w:rsidP="00713AC4">
      <w:pPr>
        <w:autoSpaceDE w:val="0"/>
        <w:autoSpaceDN w:val="0"/>
        <w:adjustRightInd w:val="0"/>
        <w:rPr>
          <w:rFonts w:ascii="TimesNewRoman" w:hAnsi="TimesNewRoman" w:cs="TimesNewRoman"/>
        </w:rPr>
      </w:pPr>
    </w:p>
    <w:p w:rsidR="00713AC4" w:rsidRDefault="00713AC4" w:rsidP="00713AC4">
      <w:pPr>
        <w:autoSpaceDE w:val="0"/>
        <w:autoSpaceDN w:val="0"/>
        <w:adjustRightInd w:val="0"/>
        <w:rPr>
          <w:rFonts w:ascii="TimesNewRoman" w:hAnsi="TimesNewRoman" w:cs="TimesNewRoman"/>
        </w:rPr>
      </w:pPr>
      <w:r w:rsidRPr="001B636A">
        <w:rPr>
          <w:rFonts w:ascii="TimesNewRoman" w:hAnsi="TimesNewRoman" w:cs="TimesNewRoman"/>
          <w:b/>
        </w:rPr>
        <w:t>Insurance documentation</w:t>
      </w:r>
      <w:r w:rsidR="001C0B15">
        <w:rPr>
          <w:rFonts w:ascii="TimesNewRoman" w:hAnsi="TimesNewRoman" w:cs="TimesNewRoman"/>
          <w:b/>
        </w:rPr>
        <w:t xml:space="preserve"> and Medical Reports</w:t>
      </w:r>
    </w:p>
    <w:p w:rsidR="00843DA4" w:rsidRDefault="00713AC4" w:rsidP="00843DA4">
      <w:pPr>
        <w:autoSpaceDE w:val="0"/>
        <w:autoSpaceDN w:val="0"/>
        <w:adjustRightInd w:val="0"/>
        <w:rPr>
          <w:rFonts w:ascii="TimesNewRoman" w:hAnsi="TimesNewRoman" w:cs="TimesNewRoman"/>
        </w:rPr>
      </w:pPr>
      <w:r>
        <w:rPr>
          <w:rFonts w:ascii="TimesNewRoman" w:hAnsi="TimesNewRoman" w:cs="TimesNewRoman"/>
        </w:rPr>
        <w:t xml:space="preserve">It is essential for the reputation and smooth functioning of the hospital that insurance documentation is completed in a timely and accurate manner. </w:t>
      </w:r>
      <w:r w:rsidR="001C0B15">
        <w:rPr>
          <w:rFonts w:ascii="TimesNewRoman" w:hAnsi="TimesNewRoman" w:cs="TimesNewRoman"/>
        </w:rPr>
        <w:t>If asked for a Medical Report wherever possible dictate a concise but complete letter using the dictation service and ensure that a signed and stamped copy on hospital letterhead is provided: this enhances the professional image of the Faculty Practice. In ANC the printed card should suffice as a record for patients transferring elsewhere. Insurance forms should always be medically accurate as a matter of professional standards: also note these are often checked by care managers and discrepancies followed up.</w:t>
      </w:r>
      <w:r w:rsidR="00843DA4">
        <w:rPr>
          <w:rFonts w:ascii="TimesNewRoman" w:hAnsi="TimesNewRoman" w:cs="TimesNewRoman"/>
        </w:rPr>
        <w:t xml:space="preserve"> The use of the term ‘Planned Caesarean Section’ rather than ‘Elective Caesarean Section’ is recommended to avoid misunderstanding: insurance companies often take ‘elective’ to mean ‘maternal request’ rather than the medically understood meaning.</w:t>
      </w:r>
    </w:p>
    <w:p w:rsidR="00843DA4" w:rsidRPr="00843DA4" w:rsidRDefault="00843DA4" w:rsidP="00843DA4">
      <w:pPr>
        <w:autoSpaceDE w:val="0"/>
        <w:autoSpaceDN w:val="0"/>
        <w:adjustRightInd w:val="0"/>
        <w:rPr>
          <w:rFonts w:ascii="TimesNewRoman" w:hAnsi="TimesNewRoman" w:cs="TimesNewRoman"/>
        </w:rPr>
      </w:pPr>
    </w:p>
    <w:p w:rsidR="00843DA4" w:rsidRPr="00843DA4" w:rsidRDefault="00843DA4" w:rsidP="00713AC4">
      <w:pPr>
        <w:jc w:val="both"/>
      </w:pPr>
    </w:p>
    <w:p w:rsidR="00713AC4" w:rsidRDefault="00713AC4" w:rsidP="00713AC4">
      <w:pPr>
        <w:jc w:val="both"/>
        <w:rPr>
          <w:b/>
        </w:rPr>
      </w:pPr>
      <w:r>
        <w:rPr>
          <w:b/>
        </w:rPr>
        <w:t>Research</w:t>
      </w:r>
    </w:p>
    <w:p w:rsidR="00713AC4" w:rsidRPr="00C329B0" w:rsidRDefault="00713AC4" w:rsidP="00713AC4">
      <w:pPr>
        <w:jc w:val="both"/>
      </w:pPr>
      <w:r>
        <w:t>In our University Hospital a number of research studies are under way and it is considered a departmental responsibility for all staff to contribute to recruitment and retention of participants into research studies. Residents should familiarize themselves with the protocols of ongoing studies and make every effort to support these studies. There is increasing scope for ‘spin off’ resident research projects using the infrastructure of funded studies.</w:t>
      </w:r>
    </w:p>
    <w:p w:rsidR="00713AC4" w:rsidRDefault="00713AC4" w:rsidP="00713AC4">
      <w:pPr>
        <w:jc w:val="both"/>
        <w:rPr>
          <w:b/>
        </w:rPr>
      </w:pPr>
    </w:p>
    <w:p w:rsidR="00713AC4" w:rsidRDefault="00713AC4" w:rsidP="00713AC4">
      <w:pPr>
        <w:jc w:val="both"/>
        <w:rPr>
          <w:b/>
        </w:rPr>
      </w:pPr>
    </w:p>
    <w:p w:rsidR="00713AC4" w:rsidRDefault="00713AC4" w:rsidP="00713AC4">
      <w:pPr>
        <w:rPr>
          <w:b/>
          <w:u w:val="single"/>
        </w:rPr>
      </w:pPr>
    </w:p>
    <w:p w:rsidR="00713AC4" w:rsidRDefault="00713AC4" w:rsidP="00713AC4">
      <w:pPr>
        <w:rPr>
          <w:b/>
          <w:u w:val="single"/>
        </w:rPr>
      </w:pPr>
      <w:r w:rsidRPr="000C1DBA">
        <w:rPr>
          <w:b/>
          <w:u w:val="single"/>
        </w:rPr>
        <w:t xml:space="preserve"> </w:t>
      </w:r>
    </w:p>
    <w:p w:rsidR="00713AC4" w:rsidRPr="005D0FB8" w:rsidRDefault="00713AC4" w:rsidP="00713AC4">
      <w:pPr>
        <w:rPr>
          <w:b/>
        </w:rPr>
      </w:pPr>
      <w:r>
        <w:rPr>
          <w:b/>
          <w:u w:val="single"/>
        </w:rPr>
        <w:br w:type="page"/>
      </w:r>
      <w:r w:rsidRPr="005D0FB8">
        <w:rPr>
          <w:b/>
          <w:sz w:val="28"/>
          <w:u w:val="single"/>
        </w:rPr>
        <w:lastRenderedPageBreak/>
        <w:t xml:space="preserve">EXTERNAL ROTATIONS YEAR III RESIDENTS </w:t>
      </w:r>
    </w:p>
    <w:p w:rsidR="00713AC4" w:rsidRPr="000C1DBA" w:rsidRDefault="00713AC4" w:rsidP="00713AC4"/>
    <w:p w:rsidR="00713AC4" w:rsidRPr="000C1DBA" w:rsidRDefault="00713AC4" w:rsidP="00713AC4">
      <w:pPr>
        <w:rPr>
          <w:b/>
          <w:u w:val="single"/>
        </w:rPr>
      </w:pPr>
      <w:r w:rsidRPr="000C1DBA">
        <w:rPr>
          <w:b/>
          <w:u w:val="single"/>
        </w:rPr>
        <w:t>1. NEONATOLOGY</w:t>
      </w:r>
    </w:p>
    <w:p w:rsidR="00713AC4" w:rsidRPr="000C1DBA" w:rsidRDefault="00713AC4" w:rsidP="00713AC4"/>
    <w:p w:rsidR="00713AC4" w:rsidRPr="000C1DBA" w:rsidRDefault="00713AC4" w:rsidP="00713AC4">
      <w:r w:rsidRPr="000C1DBA">
        <w:rPr>
          <w:b/>
        </w:rPr>
        <w:t>Site of Rotation</w:t>
      </w:r>
      <w:r w:rsidRPr="000C1DBA">
        <w:t>:</w:t>
      </w:r>
    </w:p>
    <w:p w:rsidR="00713AC4" w:rsidRPr="000C1DBA" w:rsidRDefault="00713AC4" w:rsidP="00713AC4"/>
    <w:p w:rsidR="00713AC4" w:rsidRPr="000C1DBA" w:rsidRDefault="00713AC4" w:rsidP="00713AC4">
      <w:r w:rsidRPr="000C1DBA">
        <w:t xml:space="preserve">Aga Khan University Department of </w:t>
      </w:r>
      <w:proofErr w:type="spellStart"/>
      <w:r w:rsidRPr="000C1DBA">
        <w:t>Paediatrics</w:t>
      </w:r>
      <w:proofErr w:type="spellEnd"/>
      <w:r w:rsidRPr="000C1DBA">
        <w:t xml:space="preserve"> and Child Health </w:t>
      </w:r>
    </w:p>
    <w:p w:rsidR="00713AC4" w:rsidRPr="000C1DBA" w:rsidRDefault="00713AC4" w:rsidP="00713AC4"/>
    <w:p w:rsidR="00713AC4" w:rsidRPr="000C1DBA" w:rsidRDefault="00713AC4" w:rsidP="00713AC4">
      <w:pPr>
        <w:rPr>
          <w:b/>
        </w:rPr>
      </w:pPr>
      <w:r w:rsidRPr="000C1DBA">
        <w:rPr>
          <w:b/>
        </w:rPr>
        <w:t>Purpose/Rationale:</w:t>
      </w:r>
    </w:p>
    <w:p w:rsidR="00713AC4" w:rsidRPr="000C1DBA" w:rsidRDefault="00713AC4" w:rsidP="00713AC4"/>
    <w:p w:rsidR="00713AC4" w:rsidRPr="000C1DBA" w:rsidRDefault="00713AC4" w:rsidP="00713AC4">
      <w:r w:rsidRPr="000C1DBA">
        <w:t xml:space="preserve">The purpose of this rotation is to enable the </w:t>
      </w:r>
      <w:proofErr w:type="spellStart"/>
      <w:r w:rsidRPr="000C1DBA">
        <w:t>M.Med</w:t>
      </w:r>
      <w:proofErr w:type="spellEnd"/>
      <w:r w:rsidRPr="000C1DBA">
        <w:t xml:space="preserve"> resident to acquire basic knowledge and skills in resuscitation and ICU management in order to participate in management of normal and high risk neonates.</w:t>
      </w:r>
    </w:p>
    <w:p w:rsidR="00713AC4" w:rsidRPr="000C1DBA" w:rsidRDefault="00713AC4" w:rsidP="00713AC4"/>
    <w:p w:rsidR="00713AC4" w:rsidRPr="000C1DBA" w:rsidRDefault="00713AC4" w:rsidP="00713AC4">
      <w:pPr>
        <w:rPr>
          <w:b/>
        </w:rPr>
      </w:pPr>
      <w:r w:rsidRPr="000C1DBA">
        <w:rPr>
          <w:b/>
        </w:rPr>
        <w:t>Objectives of the rotation:</w:t>
      </w:r>
    </w:p>
    <w:p w:rsidR="00713AC4" w:rsidRPr="000C1DBA" w:rsidRDefault="00713AC4" w:rsidP="00713AC4"/>
    <w:p w:rsidR="00713AC4" w:rsidRPr="000C1DBA" w:rsidRDefault="00713AC4" w:rsidP="00713AC4">
      <w:r w:rsidRPr="000C1DBA">
        <w:t>At the end of the rotation, the resident will be able to:</w:t>
      </w:r>
    </w:p>
    <w:p w:rsidR="00713AC4" w:rsidRPr="000C1DBA" w:rsidRDefault="00713AC4" w:rsidP="00713AC4"/>
    <w:p w:rsidR="00713AC4" w:rsidRPr="000C1DBA" w:rsidRDefault="00713AC4" w:rsidP="00713AC4">
      <w:pPr>
        <w:numPr>
          <w:ilvl w:val="0"/>
          <w:numId w:val="11"/>
        </w:numPr>
      </w:pPr>
      <w:r w:rsidRPr="000C1DBA">
        <w:t>Resu</w:t>
      </w:r>
      <w:r>
        <w:t>s</w:t>
      </w:r>
      <w:r w:rsidRPr="000C1DBA">
        <w:t>citate and examine the newborn baby</w:t>
      </w:r>
    </w:p>
    <w:p w:rsidR="00713AC4" w:rsidRPr="000C1DBA" w:rsidRDefault="00713AC4" w:rsidP="00713AC4">
      <w:pPr>
        <w:numPr>
          <w:ilvl w:val="0"/>
          <w:numId w:val="11"/>
        </w:numPr>
      </w:pPr>
      <w:r w:rsidRPr="000C1DBA">
        <w:t>Manage high-risk neonates – premature babies, small for gestation babies, infants of diabetic mothers, rhesus incompatibility and birth asphyxia</w:t>
      </w:r>
    </w:p>
    <w:p w:rsidR="00713AC4" w:rsidRPr="000C1DBA" w:rsidRDefault="00713AC4" w:rsidP="00713AC4">
      <w:pPr>
        <w:numPr>
          <w:ilvl w:val="0"/>
          <w:numId w:val="11"/>
        </w:numPr>
      </w:pPr>
      <w:r w:rsidRPr="000C1DBA">
        <w:t>Understand basics of ICU care for neonates</w:t>
      </w:r>
    </w:p>
    <w:p w:rsidR="00034BC2" w:rsidRDefault="00713AC4" w:rsidP="00713AC4">
      <w:pPr>
        <w:numPr>
          <w:ilvl w:val="0"/>
          <w:numId w:val="11"/>
        </w:numPr>
      </w:pPr>
      <w:r w:rsidRPr="000C1DBA">
        <w:t xml:space="preserve">Gain basic knowledge </w:t>
      </w:r>
      <w:r w:rsidR="00034BC2">
        <w:t xml:space="preserve">of </w:t>
      </w:r>
      <w:r w:rsidRPr="000C1DBA">
        <w:t>management of neonates with congenital anomalies such as spina bifida, hydrocephalus and gastrointestinal abnormalities</w:t>
      </w:r>
      <w:r w:rsidR="00034BC2">
        <w:t xml:space="preserve">. </w:t>
      </w:r>
    </w:p>
    <w:p w:rsidR="00713AC4" w:rsidRPr="000C1DBA" w:rsidRDefault="00034BC2" w:rsidP="00713AC4">
      <w:pPr>
        <w:numPr>
          <w:ilvl w:val="0"/>
          <w:numId w:val="11"/>
        </w:numPr>
      </w:pPr>
      <w:r>
        <w:t>Demonstrate empathic and accurate counseling of parents about the progress of sick newborns in the context of preterm birth, specific organ disorders and congenital anomalies.</w:t>
      </w:r>
    </w:p>
    <w:p w:rsidR="00713AC4" w:rsidRPr="000C1DBA" w:rsidRDefault="00713AC4" w:rsidP="00713AC4"/>
    <w:p w:rsidR="00713AC4" w:rsidRPr="000C1DBA" w:rsidRDefault="00713AC4" w:rsidP="00713AC4">
      <w:pPr>
        <w:rPr>
          <w:b/>
        </w:rPr>
      </w:pPr>
      <w:r w:rsidRPr="000C1DBA">
        <w:rPr>
          <w:b/>
        </w:rPr>
        <w:t>Duration of Rotation:</w:t>
      </w:r>
    </w:p>
    <w:p w:rsidR="00713AC4" w:rsidRPr="000C1DBA" w:rsidRDefault="00713AC4" w:rsidP="00713AC4"/>
    <w:p w:rsidR="00713AC4" w:rsidRPr="000C1DBA" w:rsidRDefault="00713AC4" w:rsidP="00713AC4">
      <w:r w:rsidRPr="000C1DBA">
        <w:t xml:space="preserve">A total of 8 weeks. </w:t>
      </w:r>
    </w:p>
    <w:p w:rsidR="00713AC4" w:rsidRPr="000C1DBA" w:rsidRDefault="00713AC4" w:rsidP="00713AC4"/>
    <w:p w:rsidR="00713AC4" w:rsidRPr="000C1DBA" w:rsidRDefault="00713AC4" w:rsidP="00713AC4">
      <w:pPr>
        <w:rPr>
          <w:b/>
        </w:rPr>
      </w:pPr>
      <w:r w:rsidRPr="000C1DBA">
        <w:rPr>
          <w:b/>
        </w:rPr>
        <w:t>Supervisors of Residents:</w:t>
      </w:r>
    </w:p>
    <w:p w:rsidR="00713AC4" w:rsidRPr="000C1DBA" w:rsidRDefault="00713AC4" w:rsidP="00713AC4"/>
    <w:p w:rsidR="00713AC4" w:rsidRPr="000C1DBA" w:rsidRDefault="00713AC4" w:rsidP="00713AC4">
      <w:r>
        <w:t>AKU Neonatology team.</w:t>
      </w:r>
    </w:p>
    <w:p w:rsidR="00713AC4" w:rsidRPr="000C1DBA" w:rsidRDefault="00713AC4" w:rsidP="00713AC4"/>
    <w:p w:rsidR="00713AC4" w:rsidRPr="000C1DBA" w:rsidRDefault="00713AC4" w:rsidP="00713AC4">
      <w:pPr>
        <w:rPr>
          <w:b/>
        </w:rPr>
      </w:pPr>
      <w:r w:rsidRPr="000C1DBA">
        <w:rPr>
          <w:b/>
        </w:rPr>
        <w:t>Evaluation of Residents:</w:t>
      </w:r>
    </w:p>
    <w:p w:rsidR="00713AC4" w:rsidRPr="000C1DBA" w:rsidRDefault="00713AC4" w:rsidP="00713AC4"/>
    <w:p w:rsidR="00713AC4" w:rsidRPr="000C1DBA" w:rsidRDefault="00713AC4" w:rsidP="00713AC4">
      <w:r w:rsidRPr="000C1DBA">
        <w:t>The Residents learning log shall be maintained and will guide formal feedback as well as in-depth sharing of learning experiences between faculty and each individual resident. End of rotation shall be evaluated using the resident interim summative assessment format that is in place.</w:t>
      </w:r>
    </w:p>
    <w:p w:rsidR="00713AC4" w:rsidRPr="000C1DBA" w:rsidRDefault="00713AC4" w:rsidP="00713AC4">
      <w:pPr>
        <w:rPr>
          <w:b/>
        </w:rPr>
      </w:pPr>
    </w:p>
    <w:p w:rsidR="00713AC4" w:rsidRPr="000C1DBA" w:rsidRDefault="00713AC4" w:rsidP="00713AC4">
      <w:pPr>
        <w:rPr>
          <w:b/>
        </w:rPr>
      </w:pPr>
      <w:r w:rsidRPr="000C1DBA">
        <w:rPr>
          <w:b/>
        </w:rPr>
        <w:t>Evaluation of Rotation by Resident:</w:t>
      </w:r>
    </w:p>
    <w:p w:rsidR="00713AC4" w:rsidRPr="000C1DBA" w:rsidRDefault="00713AC4" w:rsidP="00713AC4"/>
    <w:p w:rsidR="00713AC4" w:rsidRDefault="00713AC4" w:rsidP="00713AC4">
      <w:r w:rsidRPr="000C1DBA">
        <w:t xml:space="preserve">Residents will be required to make a formal write-up based on the objectives of the rotation that </w:t>
      </w:r>
      <w:proofErr w:type="spellStart"/>
      <w:r w:rsidRPr="000C1DBA">
        <w:t>summarises</w:t>
      </w:r>
      <w:proofErr w:type="spellEnd"/>
      <w:r w:rsidRPr="000C1DBA">
        <w:t xml:space="preserve"> there experience at the end of each rotation.</w:t>
      </w:r>
    </w:p>
    <w:p w:rsidR="005C769F" w:rsidRDefault="005C769F">
      <w:pPr>
        <w:spacing w:after="200" w:line="276" w:lineRule="auto"/>
      </w:pPr>
      <w:r>
        <w:br w:type="page"/>
      </w:r>
    </w:p>
    <w:p w:rsidR="00713AC4" w:rsidRPr="000C1DBA" w:rsidRDefault="00713AC4" w:rsidP="00713AC4">
      <w:pPr>
        <w:rPr>
          <w:b/>
          <w:u w:val="single"/>
        </w:rPr>
      </w:pPr>
      <w:r w:rsidRPr="000C1DBA">
        <w:rPr>
          <w:b/>
          <w:u w:val="single"/>
        </w:rPr>
        <w:lastRenderedPageBreak/>
        <w:t>2. REPRODUCTIVE HEALTH IMAGING</w:t>
      </w:r>
    </w:p>
    <w:p w:rsidR="00713AC4" w:rsidRPr="000C1DBA" w:rsidRDefault="00713AC4" w:rsidP="00713AC4"/>
    <w:p w:rsidR="00713AC4" w:rsidRPr="000C1DBA" w:rsidRDefault="00713AC4" w:rsidP="00713AC4">
      <w:r w:rsidRPr="000C1DBA">
        <w:rPr>
          <w:b/>
        </w:rPr>
        <w:t>Site of Rotation</w:t>
      </w:r>
      <w:r w:rsidRPr="000C1DBA">
        <w:t>:</w:t>
      </w:r>
    </w:p>
    <w:p w:rsidR="00713AC4" w:rsidRPr="000C1DBA" w:rsidRDefault="00713AC4" w:rsidP="00713AC4"/>
    <w:p w:rsidR="00713AC4" w:rsidRPr="000C1DBA" w:rsidRDefault="00713AC4" w:rsidP="00713AC4">
      <w:r w:rsidRPr="000C1DBA">
        <w:t>Aga Khan University Department of Imaging and Diagnostic Radiology</w:t>
      </w:r>
    </w:p>
    <w:p w:rsidR="00713AC4" w:rsidRPr="000C1DBA" w:rsidRDefault="00713AC4" w:rsidP="00713AC4"/>
    <w:p w:rsidR="00713AC4" w:rsidRPr="000C1DBA" w:rsidRDefault="00713AC4" w:rsidP="00713AC4">
      <w:pPr>
        <w:rPr>
          <w:b/>
        </w:rPr>
      </w:pPr>
      <w:r w:rsidRPr="000C1DBA">
        <w:rPr>
          <w:b/>
        </w:rPr>
        <w:t>Purpose/Rationale:</w:t>
      </w:r>
    </w:p>
    <w:p w:rsidR="00713AC4" w:rsidRPr="000C1DBA" w:rsidRDefault="00713AC4" w:rsidP="00713AC4">
      <w:r w:rsidRPr="000C1DBA">
        <w:t xml:space="preserve">The purpose of this course is to enable the </w:t>
      </w:r>
      <w:proofErr w:type="spellStart"/>
      <w:r w:rsidRPr="000C1DBA">
        <w:t>M.Med</w:t>
      </w:r>
      <w:proofErr w:type="spellEnd"/>
      <w:r w:rsidRPr="000C1DBA">
        <w:t xml:space="preserve"> resident to acquire working knowledge and basic skills of imaging in reproductive health in order to enable them to perform, interpret and use the results in patient management.</w:t>
      </w:r>
    </w:p>
    <w:p w:rsidR="00713AC4" w:rsidRPr="000C1DBA" w:rsidRDefault="00713AC4" w:rsidP="00713AC4">
      <w:pPr>
        <w:rPr>
          <w:b/>
        </w:rPr>
      </w:pPr>
    </w:p>
    <w:p w:rsidR="00713AC4" w:rsidRPr="000C1DBA" w:rsidRDefault="00713AC4" w:rsidP="00713AC4">
      <w:pPr>
        <w:rPr>
          <w:b/>
        </w:rPr>
      </w:pPr>
      <w:r w:rsidRPr="000C1DBA">
        <w:rPr>
          <w:b/>
        </w:rPr>
        <w:t>Objectives of the rotation:</w:t>
      </w:r>
    </w:p>
    <w:p w:rsidR="00713AC4" w:rsidRPr="000C1DBA" w:rsidRDefault="00713AC4" w:rsidP="00713AC4"/>
    <w:p w:rsidR="00713AC4" w:rsidRPr="000C1DBA" w:rsidRDefault="00713AC4" w:rsidP="00713AC4">
      <w:pPr>
        <w:tabs>
          <w:tab w:val="num" w:pos="390"/>
        </w:tabs>
        <w:ind w:left="390" w:hanging="390"/>
      </w:pPr>
      <w:r w:rsidRPr="000C1DBA">
        <w:t xml:space="preserve">1.   Use ultrasound to diagnose viability and gestational age in early pregnancy, localize placental site, recognize gross fetal abnormality, confirm presentation, uterine wall abnormalities, and </w:t>
      </w:r>
      <w:proofErr w:type="spellStart"/>
      <w:r w:rsidRPr="000C1DBA">
        <w:t>tubo</w:t>
      </w:r>
      <w:proofErr w:type="spellEnd"/>
      <w:r w:rsidRPr="000C1DBA">
        <w:t>-ovarian tumours.</w:t>
      </w:r>
    </w:p>
    <w:p w:rsidR="00713AC4" w:rsidRPr="000C1DBA" w:rsidRDefault="00713AC4" w:rsidP="00713AC4">
      <w:pPr>
        <w:tabs>
          <w:tab w:val="num" w:pos="390"/>
        </w:tabs>
      </w:pPr>
      <w:r w:rsidRPr="000C1DBA">
        <w:t>2.   Carry out and interpret hysterosalpingogram</w:t>
      </w:r>
    </w:p>
    <w:p w:rsidR="00713AC4" w:rsidRPr="000C1DBA" w:rsidRDefault="00713AC4" w:rsidP="00713AC4">
      <w:pPr>
        <w:tabs>
          <w:tab w:val="num" w:pos="390"/>
        </w:tabs>
        <w:ind w:left="390" w:hanging="390"/>
      </w:pPr>
      <w:r w:rsidRPr="000C1DBA">
        <w:t xml:space="preserve">3. </w:t>
      </w:r>
      <w:r>
        <w:t xml:space="preserve">   </w:t>
      </w:r>
      <w:r w:rsidRPr="000C1DBA">
        <w:t xml:space="preserve">Describe the principles and use of X-ray, MRI, CT scanners, </w:t>
      </w:r>
      <w:proofErr w:type="spellStart"/>
      <w:r w:rsidRPr="000C1DBA">
        <w:t>sonohysterosalpingogram</w:t>
      </w:r>
      <w:proofErr w:type="spellEnd"/>
      <w:r w:rsidRPr="000C1DBA">
        <w:t>, image intensifier and Doppler ultrasound in reproductive health</w:t>
      </w:r>
    </w:p>
    <w:p w:rsidR="00713AC4" w:rsidRPr="000C1DBA" w:rsidRDefault="00713AC4" w:rsidP="00713AC4"/>
    <w:p w:rsidR="00713AC4" w:rsidRPr="000C1DBA" w:rsidRDefault="00713AC4" w:rsidP="00713AC4">
      <w:pPr>
        <w:rPr>
          <w:b/>
        </w:rPr>
      </w:pPr>
      <w:r w:rsidRPr="000C1DBA">
        <w:rPr>
          <w:b/>
        </w:rPr>
        <w:t xml:space="preserve">Duration of Rotation: </w:t>
      </w:r>
      <w:r w:rsidRPr="000C1DBA">
        <w:t>8 weeks</w:t>
      </w:r>
    </w:p>
    <w:p w:rsidR="00713AC4" w:rsidRPr="000C1DBA" w:rsidRDefault="00713AC4" w:rsidP="00713AC4">
      <w:pPr>
        <w:tabs>
          <w:tab w:val="left" w:pos="1665"/>
        </w:tabs>
      </w:pPr>
    </w:p>
    <w:p w:rsidR="00713AC4" w:rsidRPr="000C1DBA" w:rsidRDefault="00713AC4" w:rsidP="00713AC4">
      <w:pPr>
        <w:rPr>
          <w:b/>
        </w:rPr>
      </w:pPr>
      <w:r w:rsidRPr="000C1DBA">
        <w:rPr>
          <w:b/>
        </w:rPr>
        <w:t>Supervisors of Residents:</w:t>
      </w:r>
    </w:p>
    <w:p w:rsidR="00713AC4" w:rsidRPr="000C1DBA" w:rsidRDefault="00713AC4" w:rsidP="00713AC4"/>
    <w:p w:rsidR="00713AC4" w:rsidRPr="000C1DBA" w:rsidRDefault="00713AC4" w:rsidP="00713AC4">
      <w:r w:rsidRPr="000C1DBA">
        <w:t>AKU Radiology faculty</w:t>
      </w:r>
    </w:p>
    <w:p w:rsidR="00713AC4" w:rsidRPr="000C1DBA" w:rsidRDefault="00713AC4" w:rsidP="00713AC4">
      <w:pPr>
        <w:rPr>
          <w:b/>
        </w:rPr>
      </w:pPr>
    </w:p>
    <w:p w:rsidR="00713AC4" w:rsidRPr="000C1DBA" w:rsidRDefault="00713AC4" w:rsidP="00713AC4">
      <w:pPr>
        <w:rPr>
          <w:b/>
        </w:rPr>
      </w:pPr>
      <w:r w:rsidRPr="000C1DBA">
        <w:rPr>
          <w:b/>
        </w:rPr>
        <w:t>Evaluation of Residents:</w:t>
      </w:r>
    </w:p>
    <w:p w:rsidR="00713AC4" w:rsidRPr="000C1DBA" w:rsidRDefault="00713AC4" w:rsidP="00713AC4"/>
    <w:p w:rsidR="00713AC4" w:rsidRPr="000C1DBA" w:rsidRDefault="00713AC4" w:rsidP="00713AC4">
      <w:r w:rsidRPr="000C1DBA">
        <w:t>The Residents learning log shall be maintained and will guide formal feedback as well as in-depth sharing of learning experiences between faculty and each individual resident. End of rotation shall be evaluated using the resident interim summative assessment format that is in place at AKU.</w:t>
      </w:r>
    </w:p>
    <w:p w:rsidR="00713AC4" w:rsidRPr="000C1DBA" w:rsidRDefault="00713AC4" w:rsidP="00713AC4"/>
    <w:p w:rsidR="00713AC4" w:rsidRPr="000C1DBA" w:rsidRDefault="00713AC4" w:rsidP="00713AC4">
      <w:pPr>
        <w:rPr>
          <w:b/>
        </w:rPr>
      </w:pPr>
      <w:r w:rsidRPr="000C1DBA">
        <w:rPr>
          <w:b/>
        </w:rPr>
        <w:t>Evaluation of Rotation by Resident:</w:t>
      </w:r>
    </w:p>
    <w:p w:rsidR="00713AC4" w:rsidRPr="000C1DBA" w:rsidRDefault="00713AC4" w:rsidP="00713AC4"/>
    <w:p w:rsidR="00713AC4" w:rsidRPr="000C1DBA" w:rsidRDefault="00713AC4" w:rsidP="00713AC4">
      <w:r w:rsidRPr="000C1DBA">
        <w:t xml:space="preserve">Residents will be required to make a formal write-up based on the objectives of the rotation that </w:t>
      </w:r>
      <w:proofErr w:type="spellStart"/>
      <w:r w:rsidRPr="000C1DBA">
        <w:t>summarises</w:t>
      </w:r>
      <w:proofErr w:type="spellEnd"/>
      <w:r w:rsidRPr="000C1DBA">
        <w:t xml:space="preserve"> there experience at the end of each rotation.</w:t>
      </w:r>
    </w:p>
    <w:p w:rsidR="00713AC4" w:rsidRPr="000C1DBA" w:rsidRDefault="00713AC4" w:rsidP="00713AC4"/>
    <w:p w:rsidR="005C769F" w:rsidRDefault="005C769F">
      <w:pPr>
        <w:spacing w:after="200" w:line="276" w:lineRule="auto"/>
        <w:rPr>
          <w:b/>
          <w:u w:val="single"/>
        </w:rPr>
      </w:pPr>
      <w:r>
        <w:rPr>
          <w:b/>
          <w:u w:val="single"/>
        </w:rPr>
        <w:br w:type="page"/>
      </w:r>
    </w:p>
    <w:p w:rsidR="00713AC4" w:rsidRPr="000C1DBA" w:rsidRDefault="00713AC4" w:rsidP="00713AC4">
      <w:pPr>
        <w:rPr>
          <w:b/>
          <w:u w:val="single"/>
        </w:rPr>
      </w:pPr>
      <w:r w:rsidRPr="000C1DBA">
        <w:rPr>
          <w:b/>
          <w:u w:val="single"/>
        </w:rPr>
        <w:lastRenderedPageBreak/>
        <w:t>3. CRITICAL CARE</w:t>
      </w:r>
    </w:p>
    <w:p w:rsidR="00713AC4" w:rsidRPr="000C1DBA" w:rsidRDefault="00713AC4" w:rsidP="00713AC4"/>
    <w:p w:rsidR="00713AC4" w:rsidRPr="000C1DBA" w:rsidRDefault="00713AC4" w:rsidP="00713AC4">
      <w:r w:rsidRPr="000C1DBA">
        <w:rPr>
          <w:b/>
        </w:rPr>
        <w:t>Site of Rotation</w:t>
      </w:r>
      <w:r w:rsidRPr="000C1DBA">
        <w:t>:</w:t>
      </w:r>
    </w:p>
    <w:p w:rsidR="00713AC4" w:rsidRPr="000C1DBA" w:rsidRDefault="00713AC4" w:rsidP="00713AC4"/>
    <w:p w:rsidR="00713AC4" w:rsidRPr="000C1DBA" w:rsidRDefault="00713AC4" w:rsidP="00713AC4">
      <w:r w:rsidRPr="000C1DBA">
        <w:t xml:space="preserve">Aga Khan University Department </w:t>
      </w:r>
      <w:r w:rsidR="005C769F">
        <w:t xml:space="preserve">of </w:t>
      </w:r>
      <w:r w:rsidRPr="000C1DBA">
        <w:t>Anaesthesia</w:t>
      </w:r>
    </w:p>
    <w:p w:rsidR="00713AC4" w:rsidRPr="000C1DBA" w:rsidRDefault="00713AC4" w:rsidP="00713AC4"/>
    <w:p w:rsidR="00713AC4" w:rsidRPr="000C1DBA" w:rsidRDefault="00713AC4" w:rsidP="00713AC4">
      <w:pPr>
        <w:rPr>
          <w:b/>
        </w:rPr>
      </w:pPr>
      <w:r w:rsidRPr="000C1DBA">
        <w:rPr>
          <w:b/>
        </w:rPr>
        <w:t>Purpose/Rationale:</w:t>
      </w:r>
    </w:p>
    <w:p w:rsidR="00713AC4" w:rsidRPr="000C1DBA" w:rsidRDefault="00713AC4" w:rsidP="00713AC4">
      <w:r w:rsidRPr="000C1DBA">
        <w:t xml:space="preserve">The purpose of this course is to enable the </w:t>
      </w:r>
      <w:proofErr w:type="spellStart"/>
      <w:r w:rsidRPr="000C1DBA">
        <w:t>M.Med</w:t>
      </w:r>
      <w:proofErr w:type="spellEnd"/>
      <w:r w:rsidRPr="000C1DBA">
        <w:t xml:space="preserve"> resident to recognize, admit and carry out investigations in order to manage effectively critically ill patients.</w:t>
      </w:r>
    </w:p>
    <w:p w:rsidR="00713AC4" w:rsidRPr="000C1DBA" w:rsidRDefault="00713AC4" w:rsidP="00713AC4">
      <w:pPr>
        <w:rPr>
          <w:b/>
        </w:rPr>
      </w:pPr>
      <w:r w:rsidRPr="000C1DBA">
        <w:rPr>
          <w:b/>
        </w:rPr>
        <w:t>Objectives of the rotation:</w:t>
      </w:r>
    </w:p>
    <w:p w:rsidR="00713AC4" w:rsidRPr="000C1DBA" w:rsidRDefault="00713AC4" w:rsidP="00713AC4"/>
    <w:p w:rsidR="00713AC4" w:rsidRPr="000C1DBA" w:rsidRDefault="00713AC4" w:rsidP="00713AC4">
      <w:r w:rsidRPr="000C1DBA">
        <w:t>At the end of this course the resident will be able to</w:t>
      </w:r>
    </w:p>
    <w:p w:rsidR="00713AC4" w:rsidRPr="000C1DBA" w:rsidRDefault="00713AC4" w:rsidP="00713AC4"/>
    <w:p w:rsidR="00713AC4" w:rsidRPr="000C1DBA" w:rsidRDefault="00713AC4" w:rsidP="00713AC4">
      <w:r w:rsidRPr="000C1DBA">
        <w:t>1.</w:t>
      </w:r>
      <w:r w:rsidRPr="000C1DBA">
        <w:tab/>
        <w:t>Recognize, identify and admit patients who need critical care.</w:t>
      </w:r>
    </w:p>
    <w:p w:rsidR="00713AC4" w:rsidRPr="000C1DBA" w:rsidRDefault="00713AC4" w:rsidP="00713AC4">
      <w:r w:rsidRPr="000C1DBA">
        <w:t>2.</w:t>
      </w:r>
      <w:r w:rsidRPr="000C1DBA">
        <w:tab/>
        <w:t>Provide respiratory, cardiovascular support and electrolyte balance.</w:t>
      </w:r>
    </w:p>
    <w:p w:rsidR="00713AC4" w:rsidRPr="000C1DBA" w:rsidRDefault="00713AC4" w:rsidP="00713AC4">
      <w:r w:rsidRPr="000C1DBA">
        <w:t>3.</w:t>
      </w:r>
      <w:r w:rsidRPr="000C1DBA">
        <w:tab/>
        <w:t>Provide drug therapy, alimentation, waste management and body care.</w:t>
      </w:r>
    </w:p>
    <w:p w:rsidR="00713AC4" w:rsidRPr="000C1DBA" w:rsidRDefault="00713AC4" w:rsidP="00713AC4"/>
    <w:p w:rsidR="00713AC4" w:rsidRPr="000C1DBA" w:rsidRDefault="00713AC4" w:rsidP="00713AC4">
      <w:pPr>
        <w:rPr>
          <w:b/>
        </w:rPr>
      </w:pPr>
      <w:r w:rsidRPr="000C1DBA">
        <w:rPr>
          <w:b/>
        </w:rPr>
        <w:t xml:space="preserve">Duration of Rotation: </w:t>
      </w:r>
      <w:r w:rsidRPr="000C1DBA">
        <w:t>8 weeks</w:t>
      </w:r>
    </w:p>
    <w:p w:rsidR="00713AC4" w:rsidRPr="000C1DBA" w:rsidRDefault="00713AC4" w:rsidP="00713AC4"/>
    <w:p w:rsidR="00713AC4" w:rsidRPr="000C1DBA" w:rsidRDefault="00713AC4" w:rsidP="00713AC4">
      <w:pPr>
        <w:rPr>
          <w:b/>
        </w:rPr>
      </w:pPr>
      <w:r w:rsidRPr="000C1DBA">
        <w:rPr>
          <w:b/>
        </w:rPr>
        <w:t>Supervisors of Residents:</w:t>
      </w:r>
    </w:p>
    <w:p w:rsidR="00713AC4" w:rsidRPr="000C1DBA" w:rsidRDefault="00713AC4" w:rsidP="00713AC4"/>
    <w:p w:rsidR="00713AC4" w:rsidRPr="000C1DBA" w:rsidRDefault="00713AC4" w:rsidP="00713AC4">
      <w:r w:rsidRPr="000C1DBA">
        <w:t>Department of Anaesthesia faculty</w:t>
      </w:r>
      <w:r>
        <w:t>.</w:t>
      </w:r>
    </w:p>
    <w:p w:rsidR="00713AC4" w:rsidRPr="000C1DBA" w:rsidRDefault="00713AC4" w:rsidP="00713AC4"/>
    <w:p w:rsidR="00713AC4" w:rsidRPr="000C1DBA" w:rsidRDefault="00713AC4" w:rsidP="00713AC4">
      <w:pPr>
        <w:rPr>
          <w:b/>
        </w:rPr>
      </w:pPr>
      <w:r w:rsidRPr="000C1DBA">
        <w:rPr>
          <w:b/>
        </w:rPr>
        <w:t>Evaluation of Residents:</w:t>
      </w:r>
    </w:p>
    <w:p w:rsidR="00713AC4" w:rsidRPr="000C1DBA" w:rsidRDefault="00713AC4" w:rsidP="00713AC4"/>
    <w:p w:rsidR="00713AC4" w:rsidRPr="000C1DBA" w:rsidRDefault="00713AC4" w:rsidP="00713AC4">
      <w:r w:rsidRPr="000C1DBA">
        <w:t>Residents will maintain a log-book of critical care procedures that will be rated and signed off by the supervisors. The Residents learning log shall be maintained and will guide formal feedback as well as in-depth sharing of learning experiences between faculty and each individual resident. End of rotation shall be evaluated using the resident interim summative assessment format that is in place.</w:t>
      </w:r>
    </w:p>
    <w:p w:rsidR="00713AC4" w:rsidRPr="000C1DBA" w:rsidRDefault="00713AC4" w:rsidP="00713AC4"/>
    <w:p w:rsidR="00713AC4" w:rsidRPr="000C1DBA" w:rsidRDefault="00713AC4" w:rsidP="00713AC4"/>
    <w:p w:rsidR="00713AC4" w:rsidRPr="000C1DBA" w:rsidRDefault="00713AC4" w:rsidP="00713AC4">
      <w:pPr>
        <w:rPr>
          <w:b/>
        </w:rPr>
      </w:pPr>
      <w:r w:rsidRPr="000C1DBA">
        <w:rPr>
          <w:b/>
        </w:rPr>
        <w:t>Evaluation of Rotation by Resident:</w:t>
      </w:r>
    </w:p>
    <w:p w:rsidR="00713AC4" w:rsidRPr="000C1DBA" w:rsidRDefault="00713AC4" w:rsidP="00713AC4"/>
    <w:p w:rsidR="00713AC4" w:rsidRPr="000C1DBA" w:rsidRDefault="00713AC4" w:rsidP="00713AC4">
      <w:r w:rsidRPr="000C1DBA">
        <w:t xml:space="preserve">Residents will be required to make a formal write-up based on the objectives of the rotation that </w:t>
      </w:r>
      <w:proofErr w:type="spellStart"/>
      <w:r w:rsidRPr="000C1DBA">
        <w:t>summarises</w:t>
      </w:r>
      <w:proofErr w:type="spellEnd"/>
      <w:r w:rsidRPr="000C1DBA">
        <w:t xml:space="preserve"> there experience at the end of each rotation.</w:t>
      </w:r>
    </w:p>
    <w:p w:rsidR="00713AC4" w:rsidRPr="000C1DBA" w:rsidRDefault="00713AC4" w:rsidP="00713AC4"/>
    <w:p w:rsidR="00713AC4" w:rsidRPr="000C1DBA" w:rsidRDefault="00713AC4" w:rsidP="00713AC4"/>
    <w:p w:rsidR="00066F07" w:rsidRDefault="00066F07">
      <w:pPr>
        <w:spacing w:after="200" w:line="276" w:lineRule="auto"/>
        <w:rPr>
          <w:b/>
          <w:u w:val="single"/>
        </w:rPr>
      </w:pPr>
      <w:r>
        <w:rPr>
          <w:b/>
          <w:u w:val="single"/>
        </w:rPr>
        <w:br w:type="page"/>
      </w:r>
    </w:p>
    <w:p w:rsidR="00713AC4" w:rsidRPr="000C1DBA" w:rsidRDefault="00713AC4" w:rsidP="00713AC4">
      <w:pPr>
        <w:rPr>
          <w:b/>
          <w:u w:val="single"/>
        </w:rPr>
      </w:pPr>
      <w:r w:rsidRPr="000C1DBA">
        <w:rPr>
          <w:b/>
          <w:u w:val="single"/>
        </w:rPr>
        <w:lastRenderedPageBreak/>
        <w:t>4. ABDOMINAL SURGERY AND UROLOGY</w:t>
      </w:r>
    </w:p>
    <w:p w:rsidR="00713AC4" w:rsidRPr="000C1DBA" w:rsidRDefault="00713AC4" w:rsidP="00713AC4"/>
    <w:p w:rsidR="00713AC4" w:rsidRPr="000C1DBA" w:rsidRDefault="00713AC4" w:rsidP="00713AC4">
      <w:r w:rsidRPr="000C1DBA">
        <w:rPr>
          <w:b/>
        </w:rPr>
        <w:t>Site of Rotation</w:t>
      </w:r>
      <w:r w:rsidRPr="000C1DBA">
        <w:t>:</w:t>
      </w:r>
    </w:p>
    <w:p w:rsidR="00713AC4" w:rsidRDefault="00713AC4" w:rsidP="00713AC4"/>
    <w:p w:rsidR="00713AC4" w:rsidRPr="000C1DBA" w:rsidRDefault="007C7553" w:rsidP="00713AC4">
      <w:r>
        <w:t>MTRH</w:t>
      </w:r>
    </w:p>
    <w:p w:rsidR="00713AC4" w:rsidRPr="000C1DBA" w:rsidRDefault="00713AC4" w:rsidP="00713AC4"/>
    <w:p w:rsidR="00713AC4" w:rsidRPr="000C1DBA" w:rsidRDefault="00713AC4" w:rsidP="00713AC4">
      <w:pPr>
        <w:rPr>
          <w:b/>
        </w:rPr>
      </w:pPr>
      <w:r w:rsidRPr="000C1DBA">
        <w:rPr>
          <w:b/>
        </w:rPr>
        <w:t>Purpose/Rationale:</w:t>
      </w:r>
    </w:p>
    <w:p w:rsidR="00713AC4" w:rsidRPr="000C1DBA" w:rsidRDefault="00713AC4" w:rsidP="00713AC4"/>
    <w:p w:rsidR="00713AC4" w:rsidRPr="000C1DBA" w:rsidRDefault="00713AC4" w:rsidP="00713AC4">
      <w:r w:rsidRPr="000C1DBA">
        <w:t xml:space="preserve">This external rotation is designed to enable the </w:t>
      </w:r>
      <w:proofErr w:type="spellStart"/>
      <w:r w:rsidRPr="000C1DBA">
        <w:t>M.Med</w:t>
      </w:r>
      <w:proofErr w:type="spellEnd"/>
      <w:r w:rsidRPr="000C1DBA">
        <w:t xml:space="preserve"> resident acquire advanced knowledge and skills in urology and abdominal surgery.</w:t>
      </w:r>
    </w:p>
    <w:p w:rsidR="00713AC4" w:rsidRPr="000C1DBA" w:rsidRDefault="00713AC4" w:rsidP="00713AC4"/>
    <w:p w:rsidR="00713AC4" w:rsidRPr="000C1DBA" w:rsidRDefault="00713AC4" w:rsidP="00713AC4">
      <w:pPr>
        <w:rPr>
          <w:b/>
        </w:rPr>
      </w:pPr>
      <w:r w:rsidRPr="000C1DBA">
        <w:rPr>
          <w:b/>
        </w:rPr>
        <w:t>Objectives of the rotation:</w:t>
      </w:r>
    </w:p>
    <w:p w:rsidR="00713AC4" w:rsidRPr="000C1DBA" w:rsidRDefault="00713AC4" w:rsidP="00713AC4">
      <w:pPr>
        <w:rPr>
          <w:b/>
        </w:rPr>
      </w:pPr>
    </w:p>
    <w:p w:rsidR="00713AC4" w:rsidRPr="000C1DBA" w:rsidRDefault="00713AC4" w:rsidP="00713AC4">
      <w:pPr>
        <w:tabs>
          <w:tab w:val="left" w:pos="4680"/>
        </w:tabs>
      </w:pPr>
      <w:r w:rsidRPr="000C1DBA">
        <w:t>1. Diagnose and manage intraoperative complications such as bladder, ureteric and bowel injuries.</w:t>
      </w:r>
    </w:p>
    <w:p w:rsidR="00713AC4" w:rsidRPr="000C1DBA" w:rsidRDefault="00713AC4" w:rsidP="00713AC4">
      <w:pPr>
        <w:tabs>
          <w:tab w:val="left" w:pos="4680"/>
        </w:tabs>
      </w:pPr>
      <w:r w:rsidRPr="000C1DBA">
        <w:t>2. Perform appendicectomy, reverse colostomy, resect and anastomose small and large intestine.</w:t>
      </w:r>
    </w:p>
    <w:p w:rsidR="00713AC4" w:rsidRPr="000C1DBA" w:rsidRDefault="00713AC4" w:rsidP="00713AC4">
      <w:pPr>
        <w:tabs>
          <w:tab w:val="left" w:pos="4680"/>
        </w:tabs>
      </w:pPr>
      <w:r w:rsidRPr="000C1DBA">
        <w:t xml:space="preserve">3. Diagnose and manage acute </w:t>
      </w:r>
      <w:proofErr w:type="spellStart"/>
      <w:r w:rsidRPr="000C1DBA">
        <w:t>intraabdominal</w:t>
      </w:r>
      <w:proofErr w:type="spellEnd"/>
      <w:r w:rsidRPr="000C1DBA">
        <w:t xml:space="preserve"> surgical conditions in a pregnant woman.</w:t>
      </w:r>
    </w:p>
    <w:p w:rsidR="00713AC4" w:rsidRPr="000C1DBA" w:rsidRDefault="00713AC4" w:rsidP="00713AC4"/>
    <w:p w:rsidR="00713AC4" w:rsidRPr="000C1DBA" w:rsidRDefault="00713AC4" w:rsidP="00713AC4">
      <w:pPr>
        <w:rPr>
          <w:b/>
        </w:rPr>
      </w:pPr>
      <w:r w:rsidRPr="000C1DBA">
        <w:rPr>
          <w:b/>
        </w:rPr>
        <w:t xml:space="preserve">Duration of Rotation: </w:t>
      </w:r>
      <w:r w:rsidRPr="000C1DBA">
        <w:t>8 weeks</w:t>
      </w:r>
    </w:p>
    <w:p w:rsidR="00713AC4" w:rsidRPr="000C1DBA" w:rsidRDefault="00713AC4" w:rsidP="00713AC4">
      <w:pPr>
        <w:rPr>
          <w:b/>
        </w:rPr>
      </w:pPr>
      <w:r w:rsidRPr="000C1DBA">
        <w:rPr>
          <w:b/>
        </w:rPr>
        <w:t>Supervisors of Residents:</w:t>
      </w:r>
    </w:p>
    <w:p w:rsidR="00713AC4" w:rsidRPr="000C1DBA" w:rsidRDefault="00713AC4" w:rsidP="00713AC4"/>
    <w:p w:rsidR="00713AC4" w:rsidRPr="000C1DBA" w:rsidRDefault="00713AC4" w:rsidP="00713AC4">
      <w:pPr>
        <w:rPr>
          <w:b/>
        </w:rPr>
      </w:pPr>
      <w:r w:rsidRPr="000C1DBA">
        <w:rPr>
          <w:b/>
        </w:rPr>
        <w:t>Evaluation of Residents:</w:t>
      </w:r>
    </w:p>
    <w:p w:rsidR="00713AC4" w:rsidRPr="000C1DBA" w:rsidRDefault="00713AC4" w:rsidP="00713AC4"/>
    <w:p w:rsidR="00713AC4" w:rsidRPr="000C1DBA" w:rsidRDefault="00713AC4" w:rsidP="00713AC4">
      <w:r w:rsidRPr="000C1DBA">
        <w:t>The Residents’ learning log shall be maintained and will guide formal feedback as well as in-depth sharing of learning experiences between faculty and each individual resident. MTRH faculty shall evaluate the resident using the resident interim summative assessment format in place at AKU.</w:t>
      </w:r>
    </w:p>
    <w:p w:rsidR="00713AC4" w:rsidRPr="000C1DBA" w:rsidRDefault="00713AC4" w:rsidP="00713AC4"/>
    <w:p w:rsidR="00713AC4" w:rsidRPr="000C1DBA" w:rsidRDefault="00713AC4" w:rsidP="00713AC4">
      <w:pPr>
        <w:rPr>
          <w:b/>
        </w:rPr>
      </w:pPr>
      <w:r w:rsidRPr="000C1DBA">
        <w:rPr>
          <w:b/>
        </w:rPr>
        <w:t>Evaluation of Rotation by Resident:</w:t>
      </w:r>
    </w:p>
    <w:p w:rsidR="00713AC4" w:rsidRPr="000C1DBA" w:rsidRDefault="00713AC4" w:rsidP="00713AC4"/>
    <w:p w:rsidR="00713AC4" w:rsidRPr="000C1DBA" w:rsidRDefault="00713AC4" w:rsidP="00713AC4">
      <w:r w:rsidRPr="000C1DBA">
        <w:t xml:space="preserve">Residents will be required to make a formal write-up based on the objectives of the rotation that </w:t>
      </w:r>
      <w:proofErr w:type="spellStart"/>
      <w:r w:rsidRPr="000C1DBA">
        <w:t>summarises</w:t>
      </w:r>
      <w:proofErr w:type="spellEnd"/>
      <w:r w:rsidRPr="000C1DBA">
        <w:t xml:space="preserve"> there experience at the end of each rotation.</w:t>
      </w:r>
    </w:p>
    <w:p w:rsidR="00713AC4" w:rsidRPr="000C1DBA" w:rsidRDefault="00713AC4" w:rsidP="00713AC4"/>
    <w:p w:rsidR="00713AC4" w:rsidRDefault="00713AC4" w:rsidP="00713AC4">
      <w:pPr>
        <w:rPr>
          <w:b/>
          <w:u w:val="single"/>
        </w:rPr>
      </w:pPr>
    </w:p>
    <w:p w:rsidR="00355C09" w:rsidRDefault="00355C09">
      <w:pPr>
        <w:spacing w:after="200" w:line="276" w:lineRule="auto"/>
        <w:rPr>
          <w:b/>
          <w:u w:val="single"/>
        </w:rPr>
      </w:pPr>
      <w:r>
        <w:rPr>
          <w:b/>
          <w:u w:val="single"/>
        </w:rPr>
        <w:br w:type="page"/>
      </w:r>
    </w:p>
    <w:p w:rsidR="00713AC4" w:rsidRPr="000C1DBA" w:rsidRDefault="00713AC4" w:rsidP="00713AC4">
      <w:pPr>
        <w:rPr>
          <w:b/>
          <w:u w:val="single"/>
        </w:rPr>
      </w:pPr>
      <w:r w:rsidRPr="000C1DBA">
        <w:rPr>
          <w:b/>
          <w:u w:val="single"/>
        </w:rPr>
        <w:lastRenderedPageBreak/>
        <w:t xml:space="preserve">5. </w:t>
      </w:r>
      <w:r w:rsidR="00355C09">
        <w:rPr>
          <w:b/>
          <w:u w:val="single"/>
        </w:rPr>
        <w:t>PUBLIC SECTOR GYNAECOLOGY/ GYNAE ONCOLOGY</w:t>
      </w:r>
      <w:r w:rsidRPr="000C1DBA">
        <w:rPr>
          <w:b/>
          <w:u w:val="single"/>
        </w:rPr>
        <w:t xml:space="preserve"> ROTATION</w:t>
      </w:r>
    </w:p>
    <w:p w:rsidR="00713AC4" w:rsidRPr="000C1DBA" w:rsidRDefault="00713AC4" w:rsidP="00713AC4"/>
    <w:p w:rsidR="00713AC4" w:rsidRPr="000C1DBA" w:rsidRDefault="00713AC4" w:rsidP="00713AC4">
      <w:r w:rsidRPr="000C1DBA">
        <w:rPr>
          <w:b/>
        </w:rPr>
        <w:t>Site of Rotation</w:t>
      </w:r>
      <w:r w:rsidRPr="000C1DBA">
        <w:t>:</w:t>
      </w:r>
    </w:p>
    <w:p w:rsidR="00713AC4" w:rsidRPr="000C1DBA" w:rsidRDefault="00713AC4" w:rsidP="00713AC4"/>
    <w:p w:rsidR="00713AC4" w:rsidRDefault="007C7553" w:rsidP="00713AC4">
      <w:r>
        <w:t>MTRH</w:t>
      </w:r>
    </w:p>
    <w:p w:rsidR="00713AC4" w:rsidRDefault="00713AC4" w:rsidP="00713AC4"/>
    <w:p w:rsidR="00713AC4" w:rsidRPr="000C1DBA" w:rsidRDefault="00713AC4" w:rsidP="00713AC4">
      <w:pPr>
        <w:rPr>
          <w:b/>
        </w:rPr>
      </w:pPr>
      <w:r w:rsidRPr="000C1DBA">
        <w:rPr>
          <w:b/>
        </w:rPr>
        <w:t>Purpose/Rationale:</w:t>
      </w:r>
    </w:p>
    <w:p w:rsidR="00713AC4" w:rsidRPr="000C1DBA" w:rsidRDefault="00713AC4" w:rsidP="00713AC4"/>
    <w:p w:rsidR="00713AC4" w:rsidRPr="000C1DBA" w:rsidRDefault="00713AC4" w:rsidP="00713AC4">
      <w:r w:rsidRPr="000C1DBA">
        <w:t xml:space="preserve">Delivery of health care services in </w:t>
      </w:r>
      <w:smartTag w:uri="urn:schemas-microsoft-com:office:smarttags" w:element="country-region">
        <w:smartTag w:uri="urn:schemas-microsoft-com:office:smarttags" w:element="place">
          <w:r w:rsidRPr="000C1DBA">
            <w:t>Kenya</w:t>
          </w:r>
        </w:smartTag>
      </w:smartTag>
      <w:r w:rsidRPr="000C1DBA">
        <w:t xml:space="preserve"> is organized in a hierarchical manner from the community to the dispensary, health centre, district, provincial and tertiary referral hospitals. The resident will have experience in delivery of health care services through an established public framework. The resident will undertake training at the hospital and get exposed to patterns of reproductive health morbidities and mortality prevalent in most developing countries.</w:t>
      </w:r>
    </w:p>
    <w:p w:rsidR="00713AC4" w:rsidRPr="000C1DBA" w:rsidRDefault="00713AC4" w:rsidP="00713AC4"/>
    <w:p w:rsidR="00713AC4" w:rsidRPr="000C1DBA" w:rsidRDefault="00713AC4" w:rsidP="00713AC4">
      <w:pPr>
        <w:rPr>
          <w:b/>
        </w:rPr>
      </w:pPr>
      <w:r w:rsidRPr="000C1DBA">
        <w:rPr>
          <w:b/>
        </w:rPr>
        <w:t>Objectives of the rotation:</w:t>
      </w:r>
    </w:p>
    <w:p w:rsidR="00713AC4" w:rsidRPr="000C1DBA" w:rsidRDefault="00713AC4" w:rsidP="00713AC4"/>
    <w:p w:rsidR="00713AC4" w:rsidRPr="000C1DBA" w:rsidRDefault="00713AC4" w:rsidP="00713AC4">
      <w:r w:rsidRPr="000C1DBA">
        <w:t>During the rotation the resident will be able to:-</w:t>
      </w:r>
    </w:p>
    <w:p w:rsidR="00713AC4" w:rsidRPr="000C1DBA" w:rsidRDefault="00713AC4" w:rsidP="00713AC4"/>
    <w:p w:rsidR="00355C09" w:rsidRDefault="00355C09" w:rsidP="00713AC4">
      <w:pPr>
        <w:numPr>
          <w:ilvl w:val="0"/>
          <w:numId w:val="12"/>
        </w:numPr>
      </w:pPr>
      <w:r>
        <w:t>Identify the Gynaecology case mix in a public sector referral hospital</w:t>
      </w:r>
    </w:p>
    <w:p w:rsidR="00713AC4" w:rsidRPr="000C1DBA" w:rsidRDefault="00355C09" w:rsidP="00713AC4">
      <w:pPr>
        <w:numPr>
          <w:ilvl w:val="0"/>
          <w:numId w:val="12"/>
        </w:numPr>
      </w:pPr>
      <w:r>
        <w:t>Participate in the assessment, surgical management and follow up of patients with gynaecological malignancies and benign gynaecological disease</w:t>
      </w:r>
    </w:p>
    <w:p w:rsidR="00713AC4" w:rsidRPr="000C1DBA" w:rsidRDefault="00713AC4" w:rsidP="00713AC4">
      <w:pPr>
        <w:numPr>
          <w:ilvl w:val="0"/>
          <w:numId w:val="12"/>
        </w:numPr>
      </w:pPr>
      <w:r w:rsidRPr="000C1DBA">
        <w:t>Undertake a situation analysis that includes health information systems, logistic and personnel management, quality of care and corporate governance.</w:t>
      </w:r>
    </w:p>
    <w:p w:rsidR="00713AC4" w:rsidRPr="000C1DBA" w:rsidRDefault="00713AC4" w:rsidP="00713AC4"/>
    <w:p w:rsidR="00713AC4" w:rsidRPr="000C1DBA" w:rsidRDefault="00713AC4" w:rsidP="00713AC4">
      <w:r w:rsidRPr="000C1DBA">
        <w:rPr>
          <w:b/>
        </w:rPr>
        <w:t xml:space="preserve">Duration of Rotation: </w:t>
      </w:r>
      <w:r w:rsidRPr="000C1DBA">
        <w:t>8 weeks.</w:t>
      </w:r>
    </w:p>
    <w:p w:rsidR="00713AC4" w:rsidRPr="000C1DBA" w:rsidRDefault="00713AC4" w:rsidP="00713AC4"/>
    <w:p w:rsidR="00713AC4" w:rsidRPr="000C1DBA" w:rsidRDefault="00713AC4" w:rsidP="00713AC4">
      <w:pPr>
        <w:rPr>
          <w:b/>
        </w:rPr>
      </w:pPr>
      <w:r w:rsidRPr="000C1DBA">
        <w:rPr>
          <w:b/>
        </w:rPr>
        <w:t>Supervisors of Residents:</w:t>
      </w:r>
    </w:p>
    <w:p w:rsidR="00713AC4" w:rsidRPr="000C1DBA" w:rsidRDefault="00713AC4" w:rsidP="00713AC4"/>
    <w:p w:rsidR="00713AC4" w:rsidRPr="00196FDC" w:rsidRDefault="00385F07" w:rsidP="00713AC4">
      <w:pPr>
        <w:rPr>
          <w:b/>
          <w:i/>
        </w:rPr>
      </w:pPr>
      <w:r w:rsidRPr="00196FDC">
        <w:rPr>
          <w:b/>
          <w:i/>
        </w:rPr>
        <w:t>Tbc</w:t>
      </w:r>
    </w:p>
    <w:p w:rsidR="00713AC4" w:rsidRDefault="00713AC4" w:rsidP="00713AC4">
      <w:pPr>
        <w:rPr>
          <w:b/>
        </w:rPr>
      </w:pPr>
    </w:p>
    <w:p w:rsidR="00713AC4" w:rsidRPr="000C1DBA" w:rsidRDefault="00713AC4" w:rsidP="00713AC4">
      <w:pPr>
        <w:rPr>
          <w:b/>
        </w:rPr>
      </w:pPr>
      <w:r w:rsidRPr="000C1DBA">
        <w:rPr>
          <w:b/>
        </w:rPr>
        <w:t>Evaluation of Residents:</w:t>
      </w:r>
    </w:p>
    <w:p w:rsidR="00713AC4" w:rsidRPr="000C1DBA" w:rsidRDefault="00713AC4" w:rsidP="00713AC4">
      <w:r w:rsidRPr="000C1DBA">
        <w:t>The Residents learning log shall be maintained and will guide formal feedback as well as in-depth sharing of learning experiences between faculty and each individual resident. End of rotation shall be evaluated using the resident interim summative assessment format that is in place.</w:t>
      </w:r>
    </w:p>
    <w:p w:rsidR="00713AC4" w:rsidRPr="000C1DBA" w:rsidRDefault="00713AC4" w:rsidP="00713AC4"/>
    <w:p w:rsidR="00713AC4" w:rsidRPr="000C1DBA" w:rsidRDefault="00713AC4" w:rsidP="00713AC4">
      <w:pPr>
        <w:rPr>
          <w:b/>
        </w:rPr>
      </w:pPr>
      <w:r w:rsidRPr="000C1DBA">
        <w:rPr>
          <w:b/>
        </w:rPr>
        <w:t>Evaluation of Rotation by Resident:</w:t>
      </w:r>
    </w:p>
    <w:p w:rsidR="00713AC4" w:rsidRPr="000C1DBA" w:rsidRDefault="00713AC4" w:rsidP="00713AC4"/>
    <w:p w:rsidR="00713AC4" w:rsidRPr="000C1DBA" w:rsidRDefault="00713AC4" w:rsidP="00713AC4">
      <w:r w:rsidRPr="000C1DBA">
        <w:t>Residents will be required to issue a comprehensive report on critical issues observed, experiences and lessons learnt.</w:t>
      </w:r>
    </w:p>
    <w:p w:rsidR="00713AC4" w:rsidRPr="000C1DBA" w:rsidRDefault="00713AC4" w:rsidP="00713AC4">
      <w:pPr>
        <w:rPr>
          <w:b/>
        </w:rPr>
      </w:pPr>
    </w:p>
    <w:p w:rsidR="00355C09" w:rsidRDefault="00355C09">
      <w:pPr>
        <w:spacing w:after="200" w:line="276" w:lineRule="auto"/>
        <w:rPr>
          <w:b/>
        </w:rPr>
      </w:pPr>
      <w:r>
        <w:rPr>
          <w:b/>
        </w:rPr>
        <w:br w:type="page"/>
      </w:r>
    </w:p>
    <w:p w:rsidR="00713AC4" w:rsidRPr="00E65A42" w:rsidRDefault="00713AC4" w:rsidP="00713AC4">
      <w:pPr>
        <w:jc w:val="both"/>
        <w:rPr>
          <w:b/>
        </w:rPr>
      </w:pPr>
      <w:r w:rsidRPr="00E65A42">
        <w:rPr>
          <w:b/>
        </w:rPr>
        <w:lastRenderedPageBreak/>
        <w:t>Leave Policy</w:t>
      </w:r>
    </w:p>
    <w:p w:rsidR="00713AC4" w:rsidRDefault="00713AC4" w:rsidP="00713AC4">
      <w:pPr>
        <w:jc w:val="both"/>
      </w:pPr>
      <w:r>
        <w:t xml:space="preserve">All residents are entitled to 22 working days annual leave. In order to ensure that learning is not disrupted over a prolonged period of time, resident are encouraged to take leave in bits that do not exceed 2 weeks. Only one resident shall be permitted to go on leave at any given point in time. The leave rota shall be organized by the resident representative on the department residency training committee. </w:t>
      </w:r>
    </w:p>
    <w:p w:rsidR="00713AC4" w:rsidRPr="000B7146"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rPr>
          <w:rFonts w:ascii="TimesNewRoman" w:hAnsi="TimesNewRoman" w:cs="TimesNewRoman"/>
        </w:rPr>
      </w:pPr>
      <w:r w:rsidRPr="000B7146">
        <w:rPr>
          <w:rFonts w:ascii="TimesNewRoman,Bold" w:hAnsi="TimesNewRoman,Bold" w:cs="TimesNewRoman,Bold"/>
          <w:b/>
          <w:bCs/>
        </w:rPr>
        <w:t xml:space="preserve">Concerns: </w:t>
      </w:r>
      <w:r w:rsidRPr="000B7146">
        <w:rPr>
          <w:rFonts w:ascii="TimesNewRoman" w:hAnsi="TimesNewRoman" w:cs="TimesNewRoman"/>
        </w:rPr>
        <w:t>If you perceive problems, have suggestions or questions, or if you have personal concerns – do come and speak to the primary consultant, your Chief Resident or Program Director or Departmental Head. Problems are best solved by open discussion and if left alone, tend to grow!</w:t>
      </w:r>
    </w:p>
    <w:p w:rsidR="00713AC4" w:rsidRDefault="00713AC4" w:rsidP="00713AC4">
      <w:pPr>
        <w:autoSpaceDE w:val="0"/>
        <w:autoSpaceDN w:val="0"/>
        <w:adjustRightInd w:val="0"/>
        <w:outlineLvl w:val="0"/>
        <w:rPr>
          <w:rFonts w:ascii="TimesNewRoman,BoldItalic" w:hAnsi="TimesNewRoman,BoldItalic" w:cs="TimesNewRoman,BoldItalic"/>
          <w:b/>
          <w:bCs/>
          <w:iCs/>
          <w:sz w:val="28"/>
          <w:szCs w:val="28"/>
        </w:rPr>
      </w:pPr>
    </w:p>
    <w:p w:rsidR="00713AC4" w:rsidRPr="00315E1F" w:rsidRDefault="00713AC4" w:rsidP="00713AC4">
      <w:pPr>
        <w:autoSpaceDE w:val="0"/>
        <w:autoSpaceDN w:val="0"/>
        <w:adjustRightInd w:val="0"/>
        <w:outlineLvl w:val="0"/>
        <w:rPr>
          <w:rFonts w:ascii="TimesNewRoman,BoldItalic" w:hAnsi="TimesNewRoman,BoldItalic" w:cs="TimesNewRoman,BoldItalic"/>
          <w:b/>
          <w:bCs/>
          <w:iCs/>
          <w:sz w:val="28"/>
          <w:szCs w:val="28"/>
        </w:rPr>
      </w:pPr>
      <w:r w:rsidRPr="00315E1F">
        <w:rPr>
          <w:rFonts w:ascii="TimesNewRoman,BoldItalic" w:hAnsi="TimesNewRoman,BoldItalic" w:cs="TimesNewRoman,BoldItalic"/>
          <w:b/>
          <w:bCs/>
          <w:iCs/>
          <w:sz w:val="28"/>
          <w:szCs w:val="28"/>
        </w:rPr>
        <w:t>Formal Learning</w:t>
      </w:r>
      <w:r>
        <w:rPr>
          <w:rFonts w:ascii="TimesNewRoman,BoldItalic" w:hAnsi="TimesNewRoman,BoldItalic" w:cs="TimesNewRoman,BoldItalic"/>
          <w:b/>
          <w:bCs/>
          <w:iCs/>
          <w:sz w:val="28"/>
          <w:szCs w:val="28"/>
        </w:rPr>
        <w:t xml:space="preserve"> Schedule</w:t>
      </w:r>
    </w:p>
    <w:p w:rsidR="00713AC4" w:rsidRPr="000B7146" w:rsidRDefault="00713AC4" w:rsidP="00713AC4">
      <w:pPr>
        <w:autoSpaceDE w:val="0"/>
        <w:autoSpaceDN w:val="0"/>
        <w:adjustRightInd w:val="0"/>
        <w:rPr>
          <w:rFonts w:ascii="TimesNewRoman,BoldItalic" w:hAnsi="TimesNewRoman,BoldItalic" w:cs="TimesNewRoman,BoldItalic"/>
          <w:b/>
          <w:bCs/>
          <w:i/>
          <w:iCs/>
          <w:sz w:val="28"/>
          <w:szCs w:val="28"/>
        </w:rPr>
      </w:pPr>
    </w:p>
    <w:p w:rsidR="0098421C" w:rsidRDefault="00713AC4" w:rsidP="00713AC4">
      <w:pPr>
        <w:autoSpaceDE w:val="0"/>
        <w:autoSpaceDN w:val="0"/>
        <w:adjustRightInd w:val="0"/>
        <w:outlineLvl w:val="0"/>
        <w:rPr>
          <w:rFonts w:ascii="TimesNewRoman,Bold" w:hAnsi="TimesNewRoman,Bold" w:cs="TimesNewRoman,Bold"/>
          <w:bCs/>
        </w:rPr>
      </w:pPr>
      <w:r w:rsidRPr="000B7146">
        <w:rPr>
          <w:rFonts w:ascii="TimesNewRoman,Bold" w:hAnsi="TimesNewRoman,Bold" w:cs="TimesNewRoman,Bold"/>
          <w:bCs/>
        </w:rPr>
        <w:t xml:space="preserve">Monday: </w:t>
      </w:r>
      <w:r w:rsidRPr="000B7146">
        <w:rPr>
          <w:rFonts w:ascii="TimesNewRoman,Bold" w:hAnsi="TimesNewRoman,Bold" w:cs="TimesNewRoman,Bold"/>
          <w:bCs/>
        </w:rPr>
        <w:tab/>
        <w:t xml:space="preserve">0730 - 0830 </w:t>
      </w:r>
      <w:r w:rsidRPr="000B7146">
        <w:rPr>
          <w:rFonts w:ascii="TimesNewRoman,Bold" w:hAnsi="TimesNewRoman,Bold" w:cs="TimesNewRoman,Bold"/>
          <w:bCs/>
        </w:rPr>
        <w:tab/>
        <w:t xml:space="preserve">- </w:t>
      </w:r>
      <w:r w:rsidR="0098421C">
        <w:rPr>
          <w:rFonts w:ascii="TimesNewRoman,Bold" w:hAnsi="TimesNewRoman,Bold" w:cs="TimesNewRoman,Bold"/>
          <w:bCs/>
        </w:rPr>
        <w:t>Journal Club every 1</w:t>
      </w:r>
      <w:r w:rsidR="0098421C" w:rsidRPr="0098421C">
        <w:rPr>
          <w:rFonts w:ascii="TimesNewRoman,Bold" w:hAnsi="TimesNewRoman,Bold" w:cs="TimesNewRoman,Bold"/>
          <w:bCs/>
          <w:vertAlign w:val="superscript"/>
        </w:rPr>
        <w:t>st</w:t>
      </w:r>
      <w:r w:rsidR="0098421C">
        <w:rPr>
          <w:rFonts w:ascii="TimesNewRoman,Bold" w:hAnsi="TimesNewRoman,Bold" w:cs="TimesNewRoman,Bold"/>
          <w:bCs/>
        </w:rPr>
        <w:t xml:space="preserve"> </w:t>
      </w:r>
      <w:r>
        <w:rPr>
          <w:rFonts w:ascii="TimesNewRoman,Bold" w:hAnsi="TimesNewRoman,Bold" w:cs="TimesNewRoman,Bold"/>
          <w:bCs/>
        </w:rPr>
        <w:t>Monday</w:t>
      </w:r>
      <w:r w:rsidR="0098421C" w:rsidRPr="0098421C">
        <w:rPr>
          <w:rFonts w:ascii="TimesNewRoman,Bold" w:hAnsi="TimesNewRoman,Bold" w:cs="TimesNewRoman,Bold"/>
          <w:bCs/>
        </w:rPr>
        <w:t xml:space="preserve"> </w:t>
      </w:r>
    </w:p>
    <w:p w:rsidR="00713AC4" w:rsidRDefault="00BD4A05" w:rsidP="00BD4A05">
      <w:pPr>
        <w:autoSpaceDE w:val="0"/>
        <w:autoSpaceDN w:val="0"/>
        <w:adjustRightInd w:val="0"/>
        <w:ind w:left="1440"/>
        <w:outlineLvl w:val="0"/>
        <w:rPr>
          <w:rFonts w:ascii="TimesNewRoman,Bold" w:hAnsi="TimesNewRoman,Bold" w:cs="TimesNewRoman,Bold"/>
          <w:bCs/>
        </w:rPr>
      </w:pPr>
      <w:r>
        <w:rPr>
          <w:rFonts w:ascii="TimesNewRoman,Bold" w:hAnsi="TimesNewRoman,Bold" w:cs="TimesNewRoman,Bold"/>
          <w:bCs/>
        </w:rPr>
        <w:t>13.30</w:t>
      </w:r>
      <w:r>
        <w:rPr>
          <w:rFonts w:ascii="TimesNewRoman,Bold" w:hAnsi="TimesNewRoman,Bold" w:cs="TimesNewRoman,Bold"/>
          <w:bCs/>
        </w:rPr>
        <w:tab/>
      </w:r>
      <w:r>
        <w:rPr>
          <w:rFonts w:ascii="TimesNewRoman,Bold" w:hAnsi="TimesNewRoman,Bold" w:cs="TimesNewRoman,Bold"/>
          <w:bCs/>
        </w:rPr>
        <w:tab/>
      </w:r>
      <w:r w:rsidR="0098421C">
        <w:rPr>
          <w:rFonts w:ascii="TimesNewRoman,Bold" w:hAnsi="TimesNewRoman,Bold" w:cs="TimesNewRoman,Bold"/>
          <w:bCs/>
        </w:rPr>
        <w:t>- Tumour Board meeting every Monday</w:t>
      </w:r>
      <w:r>
        <w:rPr>
          <w:rFonts w:ascii="TimesNewRoman,Bold" w:hAnsi="TimesNewRoman,Bold" w:cs="TimesNewRoman,Bold"/>
          <w:bCs/>
        </w:rPr>
        <w:t xml:space="preserve"> (in Rad </w:t>
      </w:r>
      <w:proofErr w:type="spellStart"/>
      <w:r>
        <w:rPr>
          <w:rFonts w:ascii="TimesNewRoman,Bold" w:hAnsi="TimesNewRoman,Bold" w:cs="TimesNewRoman,Bold"/>
          <w:bCs/>
        </w:rPr>
        <w:t>Onc</w:t>
      </w:r>
      <w:proofErr w:type="spellEnd"/>
      <w:r>
        <w:rPr>
          <w:rFonts w:ascii="TimesNewRoman,Bold" w:hAnsi="TimesNewRoman,Bold" w:cs="TimesNewRoman,Bold"/>
          <w:bCs/>
        </w:rPr>
        <w:t xml:space="preserve"> seminar room)</w:t>
      </w:r>
    </w:p>
    <w:p w:rsidR="00713AC4" w:rsidRDefault="00713AC4" w:rsidP="00713AC4">
      <w:pPr>
        <w:autoSpaceDE w:val="0"/>
        <w:autoSpaceDN w:val="0"/>
        <w:adjustRightInd w:val="0"/>
        <w:outlineLvl w:val="0"/>
        <w:rPr>
          <w:rFonts w:ascii="TimesNewRoman,Bold" w:hAnsi="TimesNewRoman,Bold" w:cs="TimesNewRoman,Bold"/>
          <w:bCs/>
        </w:rPr>
      </w:pPr>
      <w:r>
        <w:rPr>
          <w:rFonts w:ascii="TimesNewRoman,Bold" w:hAnsi="TimesNewRoman,Bold" w:cs="TimesNewRoman,Bold"/>
          <w:bCs/>
        </w:rPr>
        <w:t xml:space="preserve">                                                - Morbidity Meeting every 3</w:t>
      </w:r>
      <w:r w:rsidRPr="00713AC4">
        <w:rPr>
          <w:rFonts w:ascii="TimesNewRoman,Bold" w:hAnsi="TimesNewRoman,Bold" w:cs="TimesNewRoman,Bold"/>
          <w:bCs/>
          <w:vertAlign w:val="superscript"/>
        </w:rPr>
        <w:t>rd</w:t>
      </w:r>
      <w:r>
        <w:rPr>
          <w:rFonts w:ascii="TimesNewRoman,Bold" w:hAnsi="TimesNewRoman,Bold" w:cs="TimesNewRoman,Bold"/>
          <w:bCs/>
        </w:rPr>
        <w:t xml:space="preserve"> Monday </w:t>
      </w:r>
    </w:p>
    <w:p w:rsidR="00713AC4" w:rsidRDefault="00713AC4" w:rsidP="00713AC4">
      <w:pPr>
        <w:autoSpaceDE w:val="0"/>
        <w:autoSpaceDN w:val="0"/>
        <w:adjustRightInd w:val="0"/>
        <w:outlineLvl w:val="0"/>
        <w:rPr>
          <w:rFonts w:ascii="TimesNewRoman,Bold" w:hAnsi="TimesNewRoman,Bold" w:cs="TimesNewRoman,Bold"/>
          <w:bCs/>
        </w:rPr>
      </w:pPr>
      <w:r>
        <w:rPr>
          <w:rFonts w:ascii="TimesNewRoman,Bold" w:hAnsi="TimesNewRoman,Bold" w:cs="TimesNewRoman,Bold"/>
          <w:bCs/>
        </w:rPr>
        <w:t xml:space="preserve">                                              </w:t>
      </w:r>
      <w:r w:rsidR="0098421C">
        <w:rPr>
          <w:rFonts w:ascii="TimesNewRoman,Bold" w:hAnsi="TimesNewRoman,Bold" w:cs="TimesNewRoman,Bold"/>
          <w:bCs/>
        </w:rPr>
        <w:t xml:space="preserve">  - DRTC every 4</w:t>
      </w:r>
      <w:r w:rsidR="0098421C" w:rsidRPr="0098421C">
        <w:rPr>
          <w:rFonts w:ascii="TimesNewRoman,Bold" w:hAnsi="TimesNewRoman,Bold" w:cs="TimesNewRoman,Bold"/>
          <w:bCs/>
          <w:vertAlign w:val="superscript"/>
        </w:rPr>
        <w:t>th</w:t>
      </w:r>
      <w:r w:rsidR="0098421C">
        <w:rPr>
          <w:rFonts w:ascii="TimesNewRoman,Bold" w:hAnsi="TimesNewRoman,Bold" w:cs="TimesNewRoman,Bold"/>
          <w:bCs/>
        </w:rPr>
        <w:t xml:space="preserve"> Monday </w:t>
      </w:r>
    </w:p>
    <w:p w:rsidR="00713AC4" w:rsidRPr="000B7146" w:rsidRDefault="00713AC4" w:rsidP="00713AC4">
      <w:pPr>
        <w:autoSpaceDE w:val="0"/>
        <w:autoSpaceDN w:val="0"/>
        <w:adjustRightInd w:val="0"/>
        <w:outlineLvl w:val="0"/>
        <w:rPr>
          <w:rFonts w:ascii="TimesNewRoman,Bold" w:hAnsi="TimesNewRoman,Bold" w:cs="TimesNewRoman,Bold"/>
          <w:bCs/>
        </w:rPr>
      </w:pPr>
      <w:r>
        <w:rPr>
          <w:rFonts w:ascii="TimesNewRoman,Bold" w:hAnsi="TimesNewRoman,Bold" w:cs="TimesNewRoman,Bold"/>
          <w:bCs/>
        </w:rPr>
        <w:t xml:space="preserve"> </w:t>
      </w:r>
      <w:r w:rsidRPr="000B7146">
        <w:rPr>
          <w:rFonts w:ascii="TimesNewRoman,Bold" w:hAnsi="TimesNewRoman,Bold" w:cs="TimesNewRoman,Bold"/>
          <w:bCs/>
        </w:rPr>
        <w:t xml:space="preserve">                </w:t>
      </w:r>
      <w:r w:rsidRPr="000B7146">
        <w:rPr>
          <w:rFonts w:ascii="TimesNewRoman,Bold" w:hAnsi="TimesNewRoman,Bold" w:cs="TimesNewRoman,Bold"/>
          <w:bCs/>
        </w:rPr>
        <w:tab/>
        <w:t xml:space="preserve">1230-1330 </w:t>
      </w:r>
      <w:r w:rsidRPr="000B7146">
        <w:rPr>
          <w:rFonts w:ascii="TimesNewRoman,Bold" w:hAnsi="TimesNewRoman,Bold" w:cs="TimesNewRoman,Bold"/>
          <w:bCs/>
        </w:rPr>
        <w:tab/>
        <w:t xml:space="preserve">- </w:t>
      </w:r>
      <w:r>
        <w:rPr>
          <w:rFonts w:ascii="TimesNewRoman,Bold" w:hAnsi="TimesNewRoman,Bold" w:cs="TimesNewRoman,Bold"/>
          <w:bCs/>
        </w:rPr>
        <w:t xml:space="preserve">Departmental </w:t>
      </w:r>
      <w:r w:rsidRPr="000B7146">
        <w:rPr>
          <w:rFonts w:ascii="TimesNewRoman,Bold" w:hAnsi="TimesNewRoman,Bold" w:cs="TimesNewRoman,Bold"/>
          <w:bCs/>
        </w:rPr>
        <w:t>meeting</w:t>
      </w:r>
      <w:r>
        <w:rPr>
          <w:rFonts w:ascii="TimesNewRoman,Bold" w:hAnsi="TimesNewRoman,Bold" w:cs="TimesNewRoman,Bold"/>
          <w:bCs/>
        </w:rPr>
        <w:t xml:space="preserve"> every second Monday </w:t>
      </w:r>
      <w:r w:rsidRPr="000B7146">
        <w:rPr>
          <w:rFonts w:ascii="TimesNewRoman,Bold" w:hAnsi="TimesNewRoman,Bold" w:cs="TimesNewRoman,Bold"/>
          <w:bCs/>
        </w:rPr>
        <w:t>of the month</w:t>
      </w:r>
    </w:p>
    <w:p w:rsidR="00713AC4" w:rsidRDefault="00713AC4" w:rsidP="00713AC4">
      <w:pPr>
        <w:autoSpaceDE w:val="0"/>
        <w:autoSpaceDN w:val="0"/>
        <w:adjustRightInd w:val="0"/>
        <w:rPr>
          <w:rFonts w:ascii="TimesNewRoman,Bold" w:hAnsi="TimesNewRoman,Bold" w:cs="TimesNewRoman,Bold"/>
          <w:bCs/>
        </w:rPr>
      </w:pPr>
      <w:r w:rsidRPr="000B7146">
        <w:rPr>
          <w:rFonts w:ascii="TimesNewRoman,Bold" w:hAnsi="TimesNewRoman,Bold" w:cs="TimesNewRoman,Bold"/>
          <w:bCs/>
        </w:rPr>
        <w:t xml:space="preserve">Tuesday: </w:t>
      </w:r>
      <w:r w:rsidRPr="000B7146">
        <w:rPr>
          <w:rFonts w:ascii="TimesNewRoman,Bold" w:hAnsi="TimesNewRoman,Bold" w:cs="TimesNewRoman,Bold"/>
          <w:bCs/>
        </w:rPr>
        <w:tab/>
        <w:t xml:space="preserve">0730 - 0830 </w:t>
      </w:r>
      <w:r w:rsidRPr="000B7146">
        <w:rPr>
          <w:rFonts w:ascii="TimesNewRoman,Bold" w:hAnsi="TimesNewRoman,Bold" w:cs="TimesNewRoman,Bold"/>
          <w:bCs/>
        </w:rPr>
        <w:tab/>
      </w:r>
      <w:r>
        <w:rPr>
          <w:rFonts w:ascii="TimesNewRoman,Bold" w:hAnsi="TimesNewRoman,Bold" w:cs="TimesNewRoman,Bold"/>
          <w:bCs/>
        </w:rPr>
        <w:t>- Case-Based Learning Seminar</w:t>
      </w:r>
    </w:p>
    <w:p w:rsidR="00BD4A05" w:rsidRDefault="00BD4A05" w:rsidP="00BD4A05">
      <w:pPr>
        <w:autoSpaceDE w:val="0"/>
        <w:autoSpaceDN w:val="0"/>
        <w:adjustRightInd w:val="0"/>
        <w:ind w:left="720" w:firstLine="720"/>
        <w:rPr>
          <w:rFonts w:ascii="TimesNewRoman,Bold" w:hAnsi="TimesNewRoman,Bold" w:cs="TimesNewRoman,Bold"/>
          <w:bCs/>
        </w:rPr>
      </w:pPr>
      <w:r>
        <w:rPr>
          <w:rFonts w:ascii="TimesNewRoman,Bold" w:hAnsi="TimesNewRoman,Bold" w:cs="TimesNewRoman,Bold"/>
          <w:bCs/>
        </w:rPr>
        <w:t>11:00</w:t>
      </w:r>
      <w:r>
        <w:rPr>
          <w:rFonts w:ascii="TimesNewRoman,Bold" w:hAnsi="TimesNewRoman,Bold" w:cs="TimesNewRoman,Bold"/>
          <w:bCs/>
        </w:rPr>
        <w:tab/>
      </w:r>
      <w:r>
        <w:rPr>
          <w:rFonts w:ascii="TimesNewRoman,Bold" w:hAnsi="TimesNewRoman,Bold" w:cs="TimesNewRoman,Bold"/>
          <w:bCs/>
        </w:rPr>
        <w:tab/>
        <w:t xml:space="preserve">- Monthly </w:t>
      </w:r>
      <w:proofErr w:type="spellStart"/>
      <w:r>
        <w:rPr>
          <w:rFonts w:ascii="TimesNewRoman,Bold" w:hAnsi="TimesNewRoman,Bold" w:cs="TimesNewRoman,Bold"/>
          <w:bCs/>
        </w:rPr>
        <w:t>Gynae</w:t>
      </w:r>
      <w:proofErr w:type="spellEnd"/>
      <w:r>
        <w:rPr>
          <w:rFonts w:ascii="TimesNewRoman,Bold" w:hAnsi="TimesNewRoman,Bold" w:cs="TimesNewRoman,Bold"/>
          <w:bCs/>
        </w:rPr>
        <w:t xml:space="preserve"> Tumor Board with Karachi (in Rad </w:t>
      </w:r>
      <w:proofErr w:type="spellStart"/>
      <w:r>
        <w:rPr>
          <w:rFonts w:ascii="TimesNewRoman,Bold" w:hAnsi="TimesNewRoman,Bold" w:cs="TimesNewRoman,Bold"/>
          <w:bCs/>
        </w:rPr>
        <w:t>Onc</w:t>
      </w:r>
      <w:proofErr w:type="spellEnd"/>
      <w:r>
        <w:rPr>
          <w:rFonts w:ascii="TimesNewRoman,Bold" w:hAnsi="TimesNewRoman,Bold" w:cs="TimesNewRoman,Bold"/>
          <w:bCs/>
        </w:rPr>
        <w:t xml:space="preserve"> seminar room) </w:t>
      </w:r>
    </w:p>
    <w:p w:rsidR="00713AC4" w:rsidRPr="000B7146" w:rsidRDefault="00713AC4" w:rsidP="00713AC4">
      <w:pPr>
        <w:autoSpaceDE w:val="0"/>
        <w:autoSpaceDN w:val="0"/>
        <w:adjustRightInd w:val="0"/>
        <w:rPr>
          <w:rFonts w:ascii="TimesNewRoman,Bold" w:hAnsi="TimesNewRoman,Bold" w:cs="TimesNewRoman,Bold"/>
          <w:bCs/>
        </w:rPr>
      </w:pPr>
      <w:r w:rsidRPr="000B7146">
        <w:rPr>
          <w:rFonts w:ascii="TimesNewRoman,Bold" w:hAnsi="TimesNewRoman,Bold" w:cs="TimesNewRoman,Bold"/>
          <w:bCs/>
        </w:rPr>
        <w:t xml:space="preserve">Wednesday: </w:t>
      </w:r>
      <w:r w:rsidRPr="000B7146">
        <w:rPr>
          <w:rFonts w:ascii="TimesNewRoman,Bold" w:hAnsi="TimesNewRoman,Bold" w:cs="TimesNewRoman,Bold"/>
          <w:bCs/>
        </w:rPr>
        <w:tab/>
        <w:t xml:space="preserve">0730 - 0830 </w:t>
      </w:r>
      <w:r w:rsidRPr="000B7146">
        <w:rPr>
          <w:rFonts w:ascii="TimesNewRoman,Bold" w:hAnsi="TimesNewRoman,Bold" w:cs="TimesNewRoman,Bold"/>
          <w:bCs/>
        </w:rPr>
        <w:tab/>
        <w:t>-</w:t>
      </w:r>
      <w:r>
        <w:rPr>
          <w:rFonts w:ascii="TimesNewRoman,Bold" w:hAnsi="TimesNewRoman,Bold" w:cs="TimesNewRoman,Bold"/>
          <w:bCs/>
        </w:rPr>
        <w:t xml:space="preserve"> Case-Based Learning Seminar</w:t>
      </w:r>
    </w:p>
    <w:p w:rsidR="00713AC4" w:rsidRDefault="00713AC4" w:rsidP="00713AC4">
      <w:pPr>
        <w:autoSpaceDE w:val="0"/>
        <w:autoSpaceDN w:val="0"/>
        <w:adjustRightInd w:val="0"/>
        <w:rPr>
          <w:rFonts w:ascii="TimesNewRoman,Bold" w:hAnsi="TimesNewRoman,Bold" w:cs="TimesNewRoman,Bold"/>
          <w:bCs/>
        </w:rPr>
      </w:pPr>
      <w:r w:rsidRPr="000B7146">
        <w:rPr>
          <w:rFonts w:ascii="TimesNewRoman,Bold" w:hAnsi="TimesNewRoman,Bold" w:cs="TimesNewRoman,Bold"/>
          <w:bCs/>
        </w:rPr>
        <w:t xml:space="preserve">Thursday: </w:t>
      </w:r>
      <w:r w:rsidRPr="000B7146">
        <w:rPr>
          <w:rFonts w:ascii="TimesNewRoman,Bold" w:hAnsi="TimesNewRoman,Bold" w:cs="TimesNewRoman,Bold"/>
          <w:bCs/>
        </w:rPr>
        <w:tab/>
        <w:t xml:space="preserve">0800 – 0900 </w:t>
      </w:r>
      <w:r w:rsidRPr="000B7146">
        <w:rPr>
          <w:rFonts w:ascii="TimesNewRoman,Bold" w:hAnsi="TimesNewRoman,Bold" w:cs="TimesNewRoman,Bold"/>
          <w:bCs/>
        </w:rPr>
        <w:tab/>
        <w:t>- Interdisciplinary</w:t>
      </w:r>
      <w:r>
        <w:rPr>
          <w:rFonts w:ascii="TimesNewRoman,Bold" w:hAnsi="TimesNewRoman,Bold" w:cs="TimesNewRoman,Bold"/>
          <w:bCs/>
        </w:rPr>
        <w:t xml:space="preserve"> </w:t>
      </w:r>
      <w:r w:rsidRPr="000B7146">
        <w:rPr>
          <w:rFonts w:ascii="TimesNewRoman,Bold" w:hAnsi="TimesNewRoman,Bold" w:cs="TimesNewRoman,Bold"/>
          <w:bCs/>
        </w:rPr>
        <w:t>Case</w:t>
      </w:r>
      <w:r>
        <w:rPr>
          <w:rFonts w:ascii="TimesNewRoman,Bold" w:hAnsi="TimesNewRoman,Bold" w:cs="TimesNewRoman,Bold"/>
          <w:bCs/>
        </w:rPr>
        <w:t>-</w:t>
      </w:r>
      <w:r w:rsidRPr="000B7146">
        <w:rPr>
          <w:rFonts w:ascii="TimesNewRoman,Bold" w:hAnsi="TimesNewRoman,Bold" w:cs="TimesNewRoman,Bold"/>
          <w:bCs/>
        </w:rPr>
        <w:t xml:space="preserve">Based Learning </w:t>
      </w:r>
      <w:r>
        <w:rPr>
          <w:rFonts w:ascii="TimesNewRoman,Bold" w:hAnsi="TimesNewRoman,Bold" w:cs="TimesNewRoman,Bold"/>
          <w:bCs/>
        </w:rPr>
        <w:t>&amp; Journal Club every 4</w:t>
      </w:r>
      <w:r w:rsidRPr="00CF0743">
        <w:rPr>
          <w:rFonts w:ascii="TimesNewRoman,Bold" w:hAnsi="TimesNewRoman,Bold" w:cs="TimesNewRoman,Bold"/>
          <w:bCs/>
          <w:vertAlign w:val="superscript"/>
        </w:rPr>
        <w:t>th</w:t>
      </w:r>
      <w:r>
        <w:rPr>
          <w:rFonts w:ascii="TimesNewRoman,Bold" w:hAnsi="TimesNewRoman,Bold" w:cs="TimesNewRoman,Bold"/>
          <w:bCs/>
        </w:rPr>
        <w:t xml:space="preserve"> Thursday of   </w:t>
      </w:r>
    </w:p>
    <w:p w:rsidR="00713AC4" w:rsidRDefault="00713AC4" w:rsidP="00713AC4">
      <w:pPr>
        <w:autoSpaceDE w:val="0"/>
        <w:autoSpaceDN w:val="0"/>
        <w:adjustRightInd w:val="0"/>
        <w:rPr>
          <w:rFonts w:ascii="TimesNewRoman,Bold" w:hAnsi="TimesNewRoman,Bold" w:cs="TimesNewRoman,Bold"/>
          <w:bCs/>
        </w:rPr>
      </w:pPr>
      <w:r>
        <w:rPr>
          <w:rFonts w:ascii="TimesNewRoman,Bold" w:hAnsi="TimesNewRoman,Bold" w:cs="TimesNewRoman,Bold"/>
          <w:bCs/>
        </w:rPr>
        <w:t xml:space="preserve">                                                  the month </w:t>
      </w:r>
    </w:p>
    <w:p w:rsidR="00713AC4" w:rsidRPr="000B7146" w:rsidRDefault="00713AC4" w:rsidP="00713AC4">
      <w:pPr>
        <w:autoSpaceDE w:val="0"/>
        <w:autoSpaceDN w:val="0"/>
        <w:adjustRightInd w:val="0"/>
        <w:rPr>
          <w:rFonts w:ascii="TimesNewRoman,Bold" w:hAnsi="TimesNewRoman,Bold" w:cs="TimesNewRoman,Bold"/>
          <w:bCs/>
        </w:rPr>
      </w:pPr>
      <w:r>
        <w:rPr>
          <w:rFonts w:ascii="TimesNewRoman,Bold" w:hAnsi="TimesNewRoman,Bold" w:cs="TimesNewRoman,Bold"/>
          <w:bCs/>
        </w:rPr>
        <w:t>Friday:             0800- 0900     - Resident-led labour ward skills sessions</w:t>
      </w:r>
    </w:p>
    <w:p w:rsidR="00713AC4" w:rsidRPr="000B7146" w:rsidRDefault="00713AC4" w:rsidP="00713AC4">
      <w:pPr>
        <w:autoSpaceDE w:val="0"/>
        <w:autoSpaceDN w:val="0"/>
        <w:adjustRightInd w:val="0"/>
        <w:rPr>
          <w:rFonts w:ascii="TimesNewRoman,Bold" w:hAnsi="TimesNewRoman,Bold" w:cs="TimesNewRoman,Bold"/>
          <w:bCs/>
        </w:rPr>
      </w:pPr>
    </w:p>
    <w:p w:rsidR="00713AC4" w:rsidRPr="000B7146" w:rsidRDefault="00713AC4" w:rsidP="00713AC4">
      <w:pPr>
        <w:autoSpaceDE w:val="0"/>
        <w:autoSpaceDN w:val="0"/>
        <w:adjustRightInd w:val="0"/>
        <w:rPr>
          <w:rFonts w:ascii="TimesNewRoman" w:hAnsi="TimesNewRoman" w:cs="TimesNewRoman"/>
        </w:rPr>
      </w:pPr>
      <w:r w:rsidRPr="000B7146">
        <w:rPr>
          <w:rFonts w:ascii="TimesNewRoman" w:hAnsi="TimesNewRoman" w:cs="TimesNewRoman"/>
        </w:rPr>
        <w:t>Common courses:  Information &amp; Communication technology, Epidemiology &amp; Biostatistics, Bioethics &amp; Jurisprudence, Research Methods, Health Management, Introduction to Medical Education.</w:t>
      </w:r>
      <w:r w:rsidRPr="00187474">
        <w:rPr>
          <w:rFonts w:ascii="TimesNewRoman" w:hAnsi="TimesNewRoman" w:cs="TimesNewRoman"/>
        </w:rPr>
        <w:t xml:space="preserve"> </w:t>
      </w:r>
      <w:r>
        <w:rPr>
          <w:rFonts w:ascii="TimesNewRoman" w:hAnsi="TimesNewRoman" w:cs="TimesNewRoman"/>
        </w:rPr>
        <w:t>(see appendix schedule); 1600 – 1700 hours</w:t>
      </w:r>
    </w:p>
    <w:p w:rsidR="00713AC4" w:rsidRPr="000B7146" w:rsidRDefault="00713AC4" w:rsidP="00713AC4">
      <w:pPr>
        <w:autoSpaceDE w:val="0"/>
        <w:autoSpaceDN w:val="0"/>
        <w:adjustRightInd w:val="0"/>
        <w:outlineLvl w:val="0"/>
        <w:rPr>
          <w:rFonts w:ascii="TimesNewRoman,Bold" w:hAnsi="TimesNewRoman,Bold" w:cs="TimesNewRoman,Bold"/>
          <w:bCs/>
        </w:rPr>
      </w:pPr>
      <w:r w:rsidRPr="000B7146">
        <w:rPr>
          <w:rFonts w:ascii="TimesNewRoman,Bold" w:hAnsi="TimesNewRoman,Bold" w:cs="TimesNewRoman,Bold"/>
          <w:bCs/>
        </w:rPr>
        <w:t>Additional activities – time to be allocated on feasibility basis</w:t>
      </w:r>
    </w:p>
    <w:p w:rsidR="00713AC4" w:rsidRPr="000B7146" w:rsidRDefault="00713AC4" w:rsidP="00713AC4">
      <w:pPr>
        <w:numPr>
          <w:ilvl w:val="0"/>
          <w:numId w:val="2"/>
        </w:numPr>
        <w:autoSpaceDE w:val="0"/>
        <w:autoSpaceDN w:val="0"/>
        <w:adjustRightInd w:val="0"/>
        <w:rPr>
          <w:rFonts w:ascii="TimesNewRoman" w:hAnsi="TimesNewRoman" w:cs="TimesNewRoman"/>
        </w:rPr>
      </w:pPr>
      <w:r w:rsidRPr="000B7146">
        <w:rPr>
          <w:rFonts w:ascii="TimesNewRoman" w:hAnsi="TimesNewRoman" w:cs="TimesNewRoman"/>
        </w:rPr>
        <w:t>Workshops and Seminars</w:t>
      </w:r>
    </w:p>
    <w:p w:rsidR="00713AC4" w:rsidRDefault="00713AC4" w:rsidP="00713AC4">
      <w:pPr>
        <w:numPr>
          <w:ilvl w:val="0"/>
          <w:numId w:val="2"/>
        </w:numPr>
        <w:autoSpaceDE w:val="0"/>
        <w:autoSpaceDN w:val="0"/>
        <w:adjustRightInd w:val="0"/>
        <w:rPr>
          <w:rFonts w:ascii="TimesNewRoman" w:hAnsi="TimesNewRoman" w:cs="TimesNewRoman"/>
        </w:rPr>
      </w:pPr>
      <w:r w:rsidRPr="000B7146">
        <w:rPr>
          <w:rFonts w:ascii="TimesNewRoman" w:hAnsi="TimesNewRoman" w:cs="TimesNewRoman"/>
        </w:rPr>
        <w:t>Interdisciplinary presentations</w:t>
      </w:r>
    </w:p>
    <w:p w:rsidR="00D92EA0" w:rsidRPr="000B7146" w:rsidRDefault="00D92EA0" w:rsidP="00713AC4">
      <w:pPr>
        <w:numPr>
          <w:ilvl w:val="0"/>
          <w:numId w:val="2"/>
        </w:numPr>
        <w:autoSpaceDE w:val="0"/>
        <w:autoSpaceDN w:val="0"/>
        <w:adjustRightInd w:val="0"/>
        <w:rPr>
          <w:rFonts w:ascii="TimesNewRoman" w:hAnsi="TimesNewRoman" w:cs="TimesNewRoman"/>
        </w:rPr>
      </w:pPr>
      <w:r>
        <w:rPr>
          <w:rFonts w:ascii="TimesNewRoman" w:hAnsi="TimesNewRoman" w:cs="TimesNewRoman"/>
        </w:rPr>
        <w:t>Evidence appraisal seminars</w:t>
      </w:r>
    </w:p>
    <w:p w:rsidR="00713AC4" w:rsidRPr="000B7146" w:rsidRDefault="00713AC4" w:rsidP="00713AC4">
      <w:pPr>
        <w:autoSpaceDE w:val="0"/>
        <w:autoSpaceDN w:val="0"/>
        <w:adjustRightInd w:val="0"/>
        <w:rPr>
          <w:rFonts w:ascii="TimesNewRoman" w:hAnsi="TimesNewRoman" w:cs="TimesNewRoman"/>
        </w:rPr>
      </w:pPr>
    </w:p>
    <w:p w:rsidR="00713AC4" w:rsidRPr="000B7146" w:rsidRDefault="00713AC4" w:rsidP="00713AC4">
      <w:pPr>
        <w:autoSpaceDE w:val="0"/>
        <w:autoSpaceDN w:val="0"/>
        <w:adjustRightInd w:val="0"/>
        <w:jc w:val="both"/>
        <w:rPr>
          <w:rFonts w:ascii="TimesNewRoman" w:hAnsi="TimesNewRoman" w:cs="TimesNewRoman"/>
        </w:rPr>
      </w:pPr>
      <w:r w:rsidRPr="000B7146">
        <w:rPr>
          <w:rFonts w:ascii="TimesNewRoman" w:hAnsi="TimesNewRoman" w:cs="TimesNewRoman"/>
        </w:rPr>
        <w:t>These activities are designed to help you learn – over a year cycle almost all of the important Ob/</w:t>
      </w:r>
      <w:proofErr w:type="spellStart"/>
      <w:r w:rsidRPr="000B7146">
        <w:rPr>
          <w:rFonts w:ascii="TimesNewRoman" w:hAnsi="TimesNewRoman" w:cs="TimesNewRoman"/>
        </w:rPr>
        <w:t>Gyn</w:t>
      </w:r>
      <w:proofErr w:type="spellEnd"/>
      <w:r w:rsidRPr="000B7146">
        <w:rPr>
          <w:rFonts w:ascii="TimesNewRoman" w:hAnsi="TimesNewRoman" w:cs="TimesNewRoman"/>
        </w:rPr>
        <w:t xml:space="preserve"> topics will be covered. Faculty members will facilitate your presentation and will contribute imparting their experiences during the teaching sessions. Regular study is essential and it works! Always prepare for the discussion topic whether or not you are presenting. Journal club will give you a chance to critically assess the literature as well as to learn what is new. By sharing the load it is possible to widely cover the literature. When it’s your turn, prepare carefully, present clearly and concisely! Always ask for assistance if you have difficulty finding or assessing articles. Do not leave this to the last week but prepare well in advance.</w:t>
      </w:r>
    </w:p>
    <w:p w:rsidR="00D92EA0" w:rsidRDefault="00D92EA0" w:rsidP="00713AC4">
      <w:pPr>
        <w:jc w:val="both"/>
        <w:rPr>
          <w:b/>
        </w:rPr>
      </w:pPr>
    </w:p>
    <w:p w:rsidR="00713AC4" w:rsidRDefault="00713AC4" w:rsidP="00713AC4">
      <w:pPr>
        <w:jc w:val="both"/>
        <w:rPr>
          <w:b/>
        </w:rPr>
      </w:pPr>
      <w:r>
        <w:rPr>
          <w:b/>
        </w:rPr>
        <w:t>List of recommended reading</w:t>
      </w:r>
    </w:p>
    <w:p w:rsidR="00713AC4" w:rsidRDefault="00713AC4" w:rsidP="00713AC4">
      <w:pPr>
        <w:jc w:val="both"/>
      </w:pPr>
    </w:p>
    <w:p w:rsidR="00713AC4" w:rsidRDefault="00713AC4" w:rsidP="00713AC4">
      <w:pPr>
        <w:autoSpaceDE w:val="0"/>
        <w:autoSpaceDN w:val="0"/>
        <w:adjustRightInd w:val="0"/>
        <w:outlineLvl w:val="0"/>
      </w:pPr>
      <w:r>
        <w:t xml:space="preserve">Various text books and journals present in the University Library may be useful for your reading (see appendix). Most of the books are referenced to make it easier for you to search for them with the help of the Librarian. In addition to these hard copy texts and journals, you can access several electronic copies of texts &amp; journals via the AKU intranet. The Cochrane and </w:t>
      </w:r>
      <w:proofErr w:type="spellStart"/>
      <w:r>
        <w:t>UpTo</w:t>
      </w:r>
      <w:proofErr w:type="spellEnd"/>
      <w:r>
        <w:t xml:space="preserve"> Date Databases are accessible on specific Library </w:t>
      </w:r>
      <w:r>
        <w:lastRenderedPageBreak/>
        <w:t>computers. In addition to this list of recommended reading, you are encouraged to read widely on various topics of interest from several text books and journals that are available in the library.</w:t>
      </w:r>
      <w:r w:rsidR="00D92EA0">
        <w:t xml:space="preserve"> Ensure you obtain the AKU login and password for HINARI: this can be accessed from any internet connection but must only be used within Kenya. It provides access to a very wider range of full text journals and databases.</w:t>
      </w:r>
    </w:p>
    <w:p w:rsidR="00713AC4" w:rsidRDefault="00713AC4" w:rsidP="00713AC4">
      <w:pPr>
        <w:autoSpaceDE w:val="0"/>
        <w:autoSpaceDN w:val="0"/>
        <w:adjustRightInd w:val="0"/>
        <w:rPr>
          <w:rFonts w:ascii="TimesNewRoman,BoldItalic" w:hAnsi="TimesNewRoman,BoldItalic" w:cs="TimesNewRoman,BoldItalic"/>
          <w:b/>
          <w:bCs/>
          <w:i/>
          <w:iCs/>
        </w:rPr>
      </w:pPr>
    </w:p>
    <w:p w:rsidR="00713AC4" w:rsidRPr="00414F58" w:rsidRDefault="00713AC4" w:rsidP="00713AC4">
      <w:pPr>
        <w:jc w:val="both"/>
        <w:rPr>
          <w:b/>
          <w:sz w:val="28"/>
          <w:szCs w:val="28"/>
        </w:rPr>
      </w:pPr>
      <w:r w:rsidRPr="00414F58">
        <w:rPr>
          <w:b/>
          <w:sz w:val="28"/>
          <w:szCs w:val="28"/>
        </w:rPr>
        <w:t>Process of Assessment and Feedback</w:t>
      </w:r>
    </w:p>
    <w:p w:rsidR="00713AC4" w:rsidRDefault="00713AC4" w:rsidP="00713AC4">
      <w:pPr>
        <w:jc w:val="both"/>
        <w:rPr>
          <w:b/>
        </w:rPr>
      </w:pPr>
    </w:p>
    <w:p w:rsidR="00713AC4" w:rsidRDefault="00713AC4" w:rsidP="00713AC4">
      <w:pPr>
        <w:jc w:val="both"/>
      </w:pPr>
      <w:r>
        <w:t>Assessment is an individual process that aims at identifying the presence or absence of learning in the learner arising from educational input. The Obstetrics and Gynaecology residency training program is tailored towards criteria that are set in the curriculum.</w:t>
      </w:r>
      <w:r w:rsidRPr="00086350">
        <w:t xml:space="preserve"> </w:t>
      </w:r>
      <w:r>
        <w:t xml:space="preserve">The curriculum precisely states the knowledge, skills and attitudes than an individual should have acquired at the completion of each course. These criteria are set standards towards which an individual can be measured. </w:t>
      </w:r>
    </w:p>
    <w:p w:rsidR="00713AC4" w:rsidRDefault="00713AC4" w:rsidP="00713AC4">
      <w:pPr>
        <w:jc w:val="both"/>
      </w:pPr>
    </w:p>
    <w:p w:rsidR="00713AC4" w:rsidRDefault="00713AC4" w:rsidP="00713AC4">
      <w:pPr>
        <w:jc w:val="both"/>
      </w:pPr>
      <w:r>
        <w:t>Assessment is concerned with obtaining information about the individual learner’s progression and attainment. It examines the strengths and weaknesses of the learner and can include factors that influence learning.</w:t>
      </w:r>
      <w:r w:rsidRPr="004B2BF3">
        <w:t xml:space="preserve"> </w:t>
      </w:r>
      <w:r>
        <w:t xml:space="preserve">The program’s assessment is built along two broad categories; formative and summative.  </w:t>
      </w:r>
    </w:p>
    <w:p w:rsidR="00713AC4" w:rsidRDefault="00713AC4" w:rsidP="00713AC4">
      <w:pPr>
        <w:jc w:val="both"/>
      </w:pPr>
    </w:p>
    <w:p w:rsidR="00713AC4" w:rsidRDefault="00713AC4" w:rsidP="00713AC4">
      <w:pPr>
        <w:jc w:val="both"/>
      </w:pPr>
      <w:r>
        <w:t>Formative assessment is also referred to as continuous in-training assessment. Its purpose is to give continual feedback on performance and identify through feedback further educational needs and areas that may require improvement. The feedback process is a constructive positive interaction between the learner and a member of faculty.  This process of feedback will occur on a monthly basis between the resident and a designated supervisor.</w:t>
      </w:r>
      <w:r w:rsidRPr="00DF161B">
        <w:t xml:space="preserve"> </w:t>
      </w:r>
      <w:r>
        <w:t xml:space="preserve">In keeping with the University philosophy of self-directed learning, a number of tools have been designed to help you guide and regulate your own learning. These tools are the </w:t>
      </w:r>
      <w:r w:rsidRPr="00381D47">
        <w:rPr>
          <w:b/>
        </w:rPr>
        <w:t>Residents Learning Log</w:t>
      </w:r>
      <w:r>
        <w:t xml:space="preserve">, the </w:t>
      </w:r>
      <w:r w:rsidRPr="00381D47">
        <w:rPr>
          <w:b/>
        </w:rPr>
        <w:t>Reflective Learning Diary</w:t>
      </w:r>
      <w:r>
        <w:t xml:space="preserve">, the </w:t>
      </w:r>
      <w:r w:rsidRPr="00381D47">
        <w:rPr>
          <w:b/>
        </w:rPr>
        <w:t>Personal Significant Event Recording</w:t>
      </w:r>
      <w:r>
        <w:t xml:space="preserve"> and the </w:t>
      </w:r>
      <w:r w:rsidRPr="00381D47">
        <w:rPr>
          <w:b/>
        </w:rPr>
        <w:t>Mutually Agreed Statement of Training</w:t>
      </w:r>
      <w:r>
        <w:t xml:space="preserve"> (MAST). You will be introduced to these tools during the orientation week. In addition, a </w:t>
      </w:r>
      <w:r w:rsidRPr="00E574C2">
        <w:rPr>
          <w:b/>
        </w:rPr>
        <w:t>surgical skills rating scale</w:t>
      </w:r>
      <w:r>
        <w:t xml:space="preserve"> will be completed by faculty and theatre staff who observe you perform surgical procedures immediately after the procedure. The ratings will be shared with your supervisor in order to assess for evidence of progress in various surgical skills on quarterly basis.   </w:t>
      </w:r>
    </w:p>
    <w:p w:rsidR="00713AC4" w:rsidRDefault="00713AC4" w:rsidP="00713AC4">
      <w:pPr>
        <w:jc w:val="both"/>
      </w:pPr>
    </w:p>
    <w:p w:rsidR="00713AC4" w:rsidRDefault="00713AC4" w:rsidP="00713AC4">
      <w:pPr>
        <w:jc w:val="both"/>
      </w:pPr>
      <w:r>
        <w:t xml:space="preserve">Formal feedback will entail in-depth sharing of learning experiences between faculty and each individual resident as documented in the </w:t>
      </w:r>
      <w:r w:rsidRPr="00381D47">
        <w:rPr>
          <w:b/>
        </w:rPr>
        <w:t>Learning Log</w:t>
      </w:r>
      <w:r>
        <w:t xml:space="preserve">.  Feedback will also entail a discussion on performance in written tests. The </w:t>
      </w:r>
      <w:r w:rsidRPr="00381D47">
        <w:rPr>
          <w:b/>
        </w:rPr>
        <w:t>MAST</w:t>
      </w:r>
      <w:r>
        <w:t xml:space="preserve"> form will be filled up by the resident on quarterly basis and submitted to the educational supervisor. The supervisor</w:t>
      </w:r>
      <w:r w:rsidR="00531BEF">
        <w:t xml:space="preserve"> </w:t>
      </w:r>
      <w:r>
        <w:t>will in-turn make remarks on every item in the MAST form. The resident shall then meet with the supervisor and reach an agreement on every item in this form which will be documented. A copy of this record will be submitted to the office of the residency training program director and the resident will retain a copy. The departmental residency training committee will on a quarterly basis meet and rate each individual resident’s knowledge, skills and attitude using evidence derived from these feedback tools. A copy of this rating shall be submitted to the office of the Director of Postgraduate Medical Education.</w:t>
      </w:r>
    </w:p>
    <w:p w:rsidR="00713AC4" w:rsidRDefault="00713AC4" w:rsidP="00713AC4">
      <w:pPr>
        <w:jc w:val="both"/>
      </w:pPr>
    </w:p>
    <w:p w:rsidR="00713AC4" w:rsidRPr="00645721" w:rsidRDefault="00713AC4" w:rsidP="00713AC4">
      <w:pPr>
        <w:jc w:val="both"/>
      </w:pPr>
      <w:r>
        <w:t xml:space="preserve">Learning to reflect on and learn from difficult clinical situations in which you have been directly involved is a vital part of being a good doctor. </w:t>
      </w:r>
      <w:proofErr w:type="spellStart"/>
      <w:r>
        <w:t>Recognising</w:t>
      </w:r>
      <w:proofErr w:type="spellEnd"/>
      <w:r>
        <w:t xml:space="preserve"> that a clinical situation is a significant event and then either merely discussing it with a colleague or, worse, ignoring it will lead to a high probability that it will happen again. Reflecting on what actually happened and how it affected the patient, you, the team and the practice of Obstetrics and Gynaecology will help you identify learning and development needs. This is the hallmark of the </w:t>
      </w:r>
      <w:r w:rsidRPr="00381D47">
        <w:rPr>
          <w:b/>
        </w:rPr>
        <w:t>Personal Significant Event Recording tool.</w:t>
      </w:r>
      <w:r>
        <w:t xml:space="preserve">  Reflective practice allows you to describe what </w:t>
      </w:r>
      <w:r>
        <w:lastRenderedPageBreak/>
        <w:t>happened and why, what you have learned and, most importantly, what you would do differently next time.</w:t>
      </w:r>
      <w:r w:rsidRPr="00381D47">
        <w:t xml:space="preserve"> </w:t>
      </w:r>
      <w:r>
        <w:t xml:space="preserve">Reflection based on such analysis will help you add personal insight which will lead to changes and improvement in your clinical practice. This process of reflection is not about apportioning blame but rather lays emphasis on recognition and learning from clinical or professional practice </w:t>
      </w:r>
      <w:r w:rsidRPr="00645721">
        <w:t xml:space="preserve">that is less than optimal or circumstances that were particularly challenging. </w:t>
      </w:r>
    </w:p>
    <w:p w:rsidR="00713AC4" w:rsidRDefault="00713AC4" w:rsidP="00713AC4">
      <w:pPr>
        <w:jc w:val="both"/>
      </w:pPr>
    </w:p>
    <w:p w:rsidR="00713AC4" w:rsidRDefault="00713AC4" w:rsidP="00713AC4">
      <w:pPr>
        <w:jc w:val="both"/>
      </w:pPr>
      <w:r>
        <w:t xml:space="preserve">The </w:t>
      </w:r>
      <w:r w:rsidRPr="00493862">
        <w:rPr>
          <w:b/>
        </w:rPr>
        <w:t xml:space="preserve">Reflective Learning Diary </w:t>
      </w:r>
      <w:r>
        <w:t xml:space="preserve">is a guideline to facilitate your personal and professional development. This tool should be </w:t>
      </w:r>
      <w:proofErr w:type="spellStart"/>
      <w:r>
        <w:t>utilised</w:t>
      </w:r>
      <w:proofErr w:type="spellEnd"/>
      <w:r>
        <w:t xml:space="preserve"> at education meetings such as clinical meetings, cased based learning sessions, journal clubs and tutorials. The tool is designed to help you identify gaps in knowledge, and be able to seek information that can close these knowledge gaps. For this to be a meaningful process, you will need to examine previously held beliefs about your practice and also learn to accept that you may have been wrong. Only by continuously evaluating previously held beliefs and assumptions will you be able to learn and move forward. </w:t>
      </w:r>
    </w:p>
    <w:p w:rsidR="00713AC4" w:rsidRDefault="00713AC4" w:rsidP="00713AC4">
      <w:pPr>
        <w:jc w:val="both"/>
      </w:pPr>
    </w:p>
    <w:p w:rsidR="00713AC4" w:rsidRDefault="00713AC4" w:rsidP="00713AC4">
      <w:pPr>
        <w:jc w:val="both"/>
      </w:pPr>
      <w:r>
        <w:t>The Personal Significant Event Recording and the Reflective Learning Diary fully belong to you. Feel free to write honestly and openly in these diaries because the faculty will not demand to see them. You may choose to share information in these two reflective tools with your colleague, education supervisor or mentor. However, during the feedback process, the faculty will seek to elicit evidence of your learning experience in order to foster reflective practice.  Reflective practice therefore will demonstrate your attitude towards maintaining good medical practice by regularly taking up learning opportunities and demonstrating the ability to be a reflective self-directed learner.</w:t>
      </w:r>
    </w:p>
    <w:p w:rsidR="00713AC4" w:rsidRDefault="00713AC4" w:rsidP="00713AC4">
      <w:pPr>
        <w:jc w:val="both"/>
      </w:pPr>
    </w:p>
    <w:p w:rsidR="00713AC4" w:rsidRDefault="00713AC4" w:rsidP="00713AC4">
      <w:pPr>
        <w:jc w:val="both"/>
      </w:pPr>
      <w:r>
        <w:t>Interim assessment will be conducted quarterly. The assessment will be based on competencies touching on medical expertise, communication skills, management and leadership skills, health advocacy, professionalism and scholarly activity. Formal feedback will be given to residents after information touching on these areas is entered into the Interim Assessment In-Training Evaluation Report Form. A copy of this form will be submitted to central PGME academic administration office.</w:t>
      </w:r>
    </w:p>
    <w:p w:rsidR="00713AC4" w:rsidRDefault="00713AC4" w:rsidP="00713AC4">
      <w:pPr>
        <w:jc w:val="both"/>
      </w:pPr>
    </w:p>
    <w:p w:rsidR="00713AC4" w:rsidRPr="00ED7BCB" w:rsidRDefault="00713AC4" w:rsidP="00713AC4">
      <w:pPr>
        <w:jc w:val="both"/>
      </w:pPr>
      <w:r>
        <w:t xml:space="preserve">Formative assessment reaches towards an end-point which is summative assessment Summative assessment is essentially a hurdle test that seeks to establish whether a minimum level of competence has been attained before progression to the next stage. It has established pass/fail criteria. Summative assessment in this program will take place towards the end of the second academic year (Part I examinations) and towards the end of the fourth academic year (Part II examinations). No resident will be allowed to proceed to summative assessment if the continuous in-training assessment is unsatisfactory, </w:t>
      </w:r>
      <w:r w:rsidRPr="00ED7BCB">
        <w:t>so to that extent there is a summative element in the formative process discussed above.</w:t>
      </w:r>
    </w:p>
    <w:p w:rsidR="00BD0AA6" w:rsidRDefault="00BD0AA6" w:rsidP="00713AC4">
      <w:pPr>
        <w:jc w:val="both"/>
        <w:rPr>
          <w:b/>
        </w:rPr>
      </w:pPr>
    </w:p>
    <w:p w:rsidR="00713AC4" w:rsidRDefault="00713AC4" w:rsidP="00713AC4">
      <w:pPr>
        <w:jc w:val="both"/>
        <w:rPr>
          <w:b/>
        </w:rPr>
      </w:pPr>
      <w:r>
        <w:rPr>
          <w:b/>
        </w:rPr>
        <w:t>Feedback from Residents regarding Faculty</w:t>
      </w:r>
    </w:p>
    <w:p w:rsidR="00713AC4" w:rsidRDefault="00713AC4" w:rsidP="00713AC4">
      <w:pPr>
        <w:jc w:val="both"/>
        <w:rPr>
          <w:b/>
        </w:rPr>
      </w:pPr>
    </w:p>
    <w:p w:rsidR="00713AC4" w:rsidRDefault="00713AC4" w:rsidP="00713AC4">
      <w:pPr>
        <w:autoSpaceDE w:val="0"/>
        <w:autoSpaceDN w:val="0"/>
        <w:adjustRightInd w:val="0"/>
        <w:rPr>
          <w:rFonts w:ascii="TimesNewRoman" w:hAnsi="TimesNewRoman" w:cs="TimesNewRoman"/>
        </w:rPr>
      </w:pPr>
      <w:r>
        <w:t>Feedback is a two way process and its main purpose is to identify areas for improvement. In recognizing this, the residents have an opportunity to express themselves regarding each individual faculty. Residents’ feedback on Registrars &amp; faculty shall be forwarded to the residency training program director. Each resident will be issued with faculty evaluation forms which will be completed electronically and anonymously. The forms shall be submitted to the program director. Residents are encouraged to be honest and will not be victimized for expressing negative opinions. The program director will compile and submit this information to the Chair who will disseminate the feedback to faculty.</w:t>
      </w:r>
    </w:p>
    <w:p w:rsidR="00DA7F66" w:rsidRDefault="00DA7F66" w:rsidP="00713AC4">
      <w:pPr>
        <w:autoSpaceDE w:val="0"/>
        <w:autoSpaceDN w:val="0"/>
        <w:adjustRightInd w:val="0"/>
        <w:rPr>
          <w:rFonts w:ascii="TimesNewRoman" w:hAnsi="TimesNewRoman" w:cs="TimesNewRoman"/>
        </w:rPr>
      </w:pPr>
    </w:p>
    <w:p w:rsidR="00713AC4" w:rsidRPr="005B6675" w:rsidRDefault="00713AC4" w:rsidP="00713AC4">
      <w:pPr>
        <w:jc w:val="both"/>
        <w:rPr>
          <w:b/>
        </w:rPr>
      </w:pPr>
      <w:r>
        <w:rPr>
          <w:b/>
        </w:rPr>
        <w:lastRenderedPageBreak/>
        <w:t>Resident Representative</w:t>
      </w:r>
      <w:r w:rsidRPr="00E32229">
        <w:rPr>
          <w:b/>
        </w:rPr>
        <w:t xml:space="preserve"> </w:t>
      </w:r>
      <w:r>
        <w:rPr>
          <w:b/>
        </w:rPr>
        <w:t xml:space="preserve">on </w:t>
      </w:r>
      <w:r w:rsidRPr="005B6675">
        <w:rPr>
          <w:b/>
        </w:rPr>
        <w:t>Departmental Residency Training Committee</w:t>
      </w:r>
    </w:p>
    <w:p w:rsidR="00713AC4" w:rsidRDefault="00713AC4" w:rsidP="001367EB">
      <w:pPr>
        <w:jc w:val="both"/>
      </w:pPr>
    </w:p>
    <w:p w:rsidR="00713AC4" w:rsidRDefault="00713AC4" w:rsidP="001367EB">
      <w:pPr>
        <w:autoSpaceDE w:val="0"/>
        <w:autoSpaceDN w:val="0"/>
        <w:adjustRightInd w:val="0"/>
        <w:jc w:val="both"/>
        <w:rPr>
          <w:rFonts w:ascii="TimesNewRoman" w:hAnsi="TimesNewRoman" w:cs="TimesNewRoman"/>
        </w:rPr>
      </w:pPr>
      <w:r>
        <w:t>The department residency training committee sits on a monthly basis and has a designated mandate. The committee is chaired by the Program Director and membership includes all full time and part-time faculty as well as one resident representative. The resident representative will be nominated by the program director. The resident tenure will be for 6 months and will change on January 1</w:t>
      </w:r>
      <w:r w:rsidRPr="005B6675">
        <w:rPr>
          <w:vertAlign w:val="superscript"/>
        </w:rPr>
        <w:t>st</w:t>
      </w:r>
      <w:r>
        <w:t xml:space="preserve"> and July 1</w:t>
      </w:r>
      <w:r w:rsidRPr="005B6675">
        <w:rPr>
          <w:vertAlign w:val="superscript"/>
        </w:rPr>
        <w:t>st</w:t>
      </w:r>
      <w:r>
        <w:t xml:space="preserve"> every year. The chosen resident will have specific time to present resident views on teaching, training and service related issues. The resident representative will be free to discuss logistical issue</w:t>
      </w:r>
      <w:r w:rsidR="00196FDC">
        <w:t>s, issues related to their well</w:t>
      </w:r>
      <w:r>
        <w:t xml:space="preserve">being or any other matters pertaining to their performance and functioning. </w:t>
      </w:r>
      <w:r w:rsidRPr="00532755">
        <w:t>The meeting agenda will include an open session to which the resident representative is invited and a closed session for discussion of individual resident matters for which participation of the representative is not appropriate.</w:t>
      </w:r>
    </w:p>
    <w:p w:rsidR="00713AC4" w:rsidRDefault="00713AC4" w:rsidP="001367EB">
      <w:pPr>
        <w:autoSpaceDE w:val="0"/>
        <w:autoSpaceDN w:val="0"/>
        <w:adjustRightInd w:val="0"/>
        <w:jc w:val="both"/>
        <w:rPr>
          <w:rFonts w:ascii="Tahoma" w:hAnsi="Tahoma" w:cs="Tahoma"/>
          <w:sz w:val="28"/>
          <w:szCs w:val="28"/>
        </w:rPr>
      </w:pPr>
    </w:p>
    <w:p w:rsidR="00116A35" w:rsidRDefault="00116A35">
      <w:pPr>
        <w:spacing w:after="200" w:line="276" w:lineRule="auto"/>
        <w:rPr>
          <w:rFonts w:ascii="Tahoma" w:hAnsi="Tahoma" w:cs="Tahoma"/>
          <w:sz w:val="28"/>
          <w:szCs w:val="28"/>
        </w:rPr>
      </w:pPr>
      <w:r>
        <w:rPr>
          <w:rFonts w:ascii="Tahoma" w:hAnsi="Tahoma" w:cs="Tahoma"/>
          <w:sz w:val="28"/>
          <w:szCs w:val="28"/>
        </w:rPr>
        <w:br w:type="page"/>
      </w:r>
    </w:p>
    <w:tbl>
      <w:tblPr>
        <w:tblStyle w:val="TableGrid"/>
        <w:tblW w:w="0" w:type="auto"/>
        <w:tblLook w:val="04A0" w:firstRow="1" w:lastRow="0" w:firstColumn="1" w:lastColumn="0" w:noHBand="0" w:noVBand="1"/>
      </w:tblPr>
      <w:tblGrid>
        <w:gridCol w:w="6094"/>
        <w:gridCol w:w="651"/>
        <w:gridCol w:w="651"/>
        <w:gridCol w:w="652"/>
        <w:gridCol w:w="652"/>
        <w:gridCol w:w="652"/>
        <w:gridCol w:w="652"/>
        <w:gridCol w:w="652"/>
      </w:tblGrid>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lastRenderedPageBreak/>
              <w:t>Aga Khan University</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30"/>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Postgraduate Medical Education - East Africa</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30"/>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10180" w:type="dxa"/>
            <w:gridSpan w:val="4"/>
            <w:noWrap/>
            <w:hideMark/>
          </w:tcPr>
          <w:p w:rsidR="00116A35" w:rsidRPr="00116A35" w:rsidRDefault="00116A35" w:rsidP="00116A35">
            <w:pPr>
              <w:spacing w:after="200" w:line="276" w:lineRule="auto"/>
              <w:rPr>
                <w:rFonts w:ascii="Tahoma" w:hAnsi="Tahoma" w:cs="Tahoma"/>
                <w:b/>
                <w:bCs/>
                <w:sz w:val="28"/>
                <w:szCs w:val="28"/>
                <w:u w:val="single"/>
              </w:rPr>
            </w:pPr>
            <w:r w:rsidRPr="00116A35">
              <w:rPr>
                <w:rFonts w:ascii="Tahoma" w:hAnsi="Tahoma" w:cs="Tahoma"/>
                <w:b/>
                <w:bCs/>
                <w:sz w:val="28"/>
                <w:szCs w:val="28"/>
                <w:u w:val="single"/>
              </w:rPr>
              <w:t xml:space="preserve">Formative Assessments, Interim Summative Assessments and Summative ITER Form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u w:val="single"/>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Name: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Period covered: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Rotations completed during this period:(Rotation, Site and Dates)</w:t>
            </w:r>
          </w:p>
        </w:tc>
        <w:tc>
          <w:tcPr>
            <w:tcW w:w="2400" w:type="dxa"/>
            <w:gridSpan w:val="4"/>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PGY: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u w:val="single"/>
              </w:rPr>
            </w:pPr>
            <w:r w:rsidRPr="00116A35">
              <w:rPr>
                <w:rFonts w:ascii="Tahoma" w:hAnsi="Tahoma" w:cs="Tahoma"/>
                <w:b/>
                <w:bCs/>
                <w:sz w:val="28"/>
                <w:szCs w:val="28"/>
                <w:u w:val="single"/>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u w:val="single"/>
              </w:rPr>
            </w:pPr>
            <w:r w:rsidRPr="00116A35">
              <w:rPr>
                <w:rFonts w:ascii="Tahoma" w:hAnsi="Tahoma" w:cs="Tahoma"/>
                <w:b/>
                <w:bCs/>
                <w:sz w:val="28"/>
                <w:szCs w:val="28"/>
                <w:u w:val="single"/>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2550"/>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Competency - expectations for rotation and/or level of training</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Does not apply</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Could not evaluate</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Rarely meets</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Inconsistently meets</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Regularly meets</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Frequently exceeds</w:t>
            </w:r>
          </w:p>
        </w:tc>
        <w:tc>
          <w:tcPr>
            <w:tcW w:w="600" w:type="dxa"/>
            <w:noWrap/>
            <w:textDirection w:val="btLr"/>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Consistently exceeds</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1</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2</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3</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4</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5</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1. MEDICAL EXPERT</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a) basic science knowledge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b) clinical knowledge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c) history taking and physical examination - </w:t>
            </w:r>
            <w:r w:rsidRPr="00116A35">
              <w:rPr>
                <w:rFonts w:ascii="Tahoma" w:hAnsi="Tahoma" w:cs="Tahoma"/>
                <w:sz w:val="28"/>
                <w:szCs w:val="28"/>
              </w:rPr>
              <w:lastRenderedPageBreak/>
              <w:t xml:space="preserve">complete, accurate, </w:t>
            </w:r>
            <w:proofErr w:type="spellStart"/>
            <w:r w:rsidRPr="00116A35">
              <w:rPr>
                <w:rFonts w:ascii="Tahoma" w:hAnsi="Tahoma" w:cs="Tahoma"/>
                <w:sz w:val="28"/>
                <w:szCs w:val="28"/>
              </w:rPr>
              <w:t>organised</w:t>
            </w:r>
            <w:proofErr w:type="spellEnd"/>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lastRenderedPageBreak/>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lastRenderedPageBreak/>
              <w:t>d) clinical decision making e.g. data interpretation and diagnostic skills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e) recognition and management of emergencies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f) technical and procedural skills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2. COMMUNICATOR</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a) communicates effectively with patients, families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b) communicates effectively with other health professionals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 written medical records - timely and accurate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3. TEAM PLAYER</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a) recognizes roles of, and interacts effectively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    with other health professionals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b) consults and delegates effectively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 works well with non-medical staff</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4. MANAGER/LEADER</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a) uses information technology effectively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lastRenderedPageBreak/>
              <w:t>b) allocates finite healthcare resources wisely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 manages time effectively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d) demonstrates good interpersonal skills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5. HEALTH ADVOCATE</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a) identifies socio-economic determinants of health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    of patient and communities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b) understands when and how to advocate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     appropriately on behalf of patients and communities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6. SCHOLAR</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a) maintains learning log consistently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b) actively addresses learning needs identified in learning log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 critical appraisal - literature, feedback from supervisors, own practice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d) undertakes further training or study where necessary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e) contributes to development of new knowledge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f) provides feedback to peers constructively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lastRenderedPageBreak/>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7. PROFESSIONAL</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a) demonstrates integrity, honesty, compassion and respect for diversity</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b) applies ethical principles </w:t>
            </w:r>
            <w:proofErr w:type="spellStart"/>
            <w:r w:rsidRPr="00116A35">
              <w:rPr>
                <w:rFonts w:ascii="Tahoma" w:hAnsi="Tahoma" w:cs="Tahoma"/>
                <w:sz w:val="28"/>
                <w:szCs w:val="28"/>
              </w:rPr>
              <w:t>apprpriately</w:t>
            </w:r>
            <w:proofErr w:type="spellEnd"/>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c) seeks and accepts advice, demonstrates awareness of personal limitations</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d) meets deadlines, is punctual / meets commitments made</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u w:val="single"/>
              </w:rPr>
            </w:pPr>
            <w:r w:rsidRPr="00116A35">
              <w:rPr>
                <w:rFonts w:ascii="Tahoma" w:hAnsi="Tahoma" w:cs="Tahoma"/>
                <w:b/>
                <w:bCs/>
                <w:sz w:val="28"/>
                <w:szCs w:val="28"/>
                <w:u w:val="single"/>
              </w:rPr>
              <w:t>Written Test Score(s) - CATs</w:t>
            </w:r>
            <w:r w:rsidRPr="00116A35">
              <w:rPr>
                <w:rFonts w:ascii="Tahoma" w:hAnsi="Tahoma" w:cs="Tahoma"/>
                <w:b/>
                <w:bCs/>
                <w:sz w:val="28"/>
                <w:szCs w:val="28"/>
              </w:rPr>
              <w:t xml:space="preserve"> </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u w:val="single"/>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12580" w:type="dxa"/>
            <w:gridSpan w:val="8"/>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xml:space="preserve">Tool(s) and Marks obtained: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xml:space="preserve"> </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u w:val="single"/>
              </w:rPr>
            </w:pPr>
            <w:r w:rsidRPr="00116A35">
              <w:rPr>
                <w:rFonts w:ascii="Tahoma" w:hAnsi="Tahoma" w:cs="Tahoma"/>
                <w:b/>
                <w:bCs/>
                <w:sz w:val="28"/>
                <w:szCs w:val="28"/>
                <w:u w:val="single"/>
              </w:rPr>
              <w:t>Summary of Feedback (Strengths, Weaknesses, Recommendations</w:t>
            </w:r>
            <w:r w:rsidRPr="00116A35">
              <w:rPr>
                <w:rFonts w:ascii="Tahoma" w:hAnsi="Tahoma" w:cs="Tahoma"/>
                <w:b/>
                <w:bCs/>
                <w:sz w:val="28"/>
                <w:szCs w:val="28"/>
              </w:rPr>
              <w:t>)</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lastRenderedPageBreak/>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REPORT</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a) Proceeds to the next rotation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    ] </w:t>
            </w:r>
          </w:p>
        </w:tc>
        <w:tc>
          <w:tcPr>
            <w:tcW w:w="1800" w:type="dxa"/>
            <w:gridSpan w:val="3"/>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(within the year)</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b) Promoted to the next academic year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3000" w:type="dxa"/>
            <w:gridSpan w:val="5"/>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(end of academic year)</w:t>
            </w: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00"/>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c) Successfully completed training program                                                 </w:t>
            </w:r>
          </w:p>
        </w:tc>
        <w:tc>
          <w:tcPr>
            <w:tcW w:w="60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w:t>
            </w:r>
          </w:p>
        </w:tc>
        <w:tc>
          <w:tcPr>
            <w:tcW w:w="2400" w:type="dxa"/>
            <w:gridSpan w:val="4"/>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(final year resident)</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10780" w:type="dxa"/>
            <w:gridSpan w:val="5"/>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d) Other _____________________________________________________________________</w:t>
            </w: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t>Resident:</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I have been informed about this feedback</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11980" w:type="dxa"/>
            <w:gridSpan w:val="7"/>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Name:_________________________________                                  Signature:_________________________</w:t>
            </w: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Date:___________________</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r w:rsidRPr="00116A35">
              <w:rPr>
                <w:rFonts w:ascii="Tahoma" w:hAnsi="Tahoma" w:cs="Tahoma"/>
                <w:b/>
                <w:bCs/>
                <w:sz w:val="28"/>
                <w:szCs w:val="28"/>
              </w:rPr>
              <w:lastRenderedPageBreak/>
              <w:t xml:space="preserve">Program Director: </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11980" w:type="dxa"/>
            <w:gridSpan w:val="7"/>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Name: ________________________________                                   Signature:_________________________</w:t>
            </w:r>
          </w:p>
        </w:tc>
        <w:tc>
          <w:tcPr>
            <w:tcW w:w="600" w:type="dxa"/>
            <w:noWrap/>
            <w:hideMark/>
          </w:tcPr>
          <w:p w:rsidR="00116A35" w:rsidRPr="00116A35" w:rsidRDefault="00116A35" w:rsidP="00116A35">
            <w:pPr>
              <w:spacing w:after="200" w:line="276" w:lineRule="auto"/>
              <w:rPr>
                <w:rFonts w:ascii="Tahoma" w:hAnsi="Tahoma" w:cs="Tahoma"/>
                <w:sz w:val="28"/>
                <w:szCs w:val="28"/>
              </w:rPr>
            </w:pPr>
          </w:p>
        </w:tc>
      </w:tr>
      <w:tr w:rsidR="00116A35" w:rsidRPr="00116A35" w:rsidTr="00116A35">
        <w:trPr>
          <w:trHeight w:val="315"/>
        </w:trPr>
        <w:tc>
          <w:tcPr>
            <w:tcW w:w="8380" w:type="dxa"/>
            <w:noWrap/>
            <w:hideMark/>
          </w:tcPr>
          <w:p w:rsidR="00116A35" w:rsidRPr="00116A35" w:rsidRDefault="00116A35" w:rsidP="00116A35">
            <w:pPr>
              <w:spacing w:after="200" w:line="276" w:lineRule="auto"/>
              <w:rPr>
                <w:rFonts w:ascii="Tahoma" w:hAnsi="Tahoma" w:cs="Tahoma"/>
                <w:sz w:val="28"/>
                <w:szCs w:val="28"/>
              </w:rPr>
            </w:pPr>
            <w:r w:rsidRPr="00116A35">
              <w:rPr>
                <w:rFonts w:ascii="Tahoma" w:hAnsi="Tahoma" w:cs="Tahoma"/>
                <w:sz w:val="28"/>
                <w:szCs w:val="28"/>
              </w:rPr>
              <w:t xml:space="preserve">Date:___________________                                                              </w:t>
            </w:r>
          </w:p>
        </w:tc>
        <w:tc>
          <w:tcPr>
            <w:tcW w:w="600" w:type="dxa"/>
            <w:noWrap/>
            <w:hideMark/>
          </w:tcPr>
          <w:p w:rsidR="00116A35" w:rsidRPr="00116A35" w:rsidRDefault="00116A35" w:rsidP="00116A35">
            <w:pPr>
              <w:spacing w:after="200" w:line="276" w:lineRule="auto"/>
              <w:rPr>
                <w:rFonts w:ascii="Tahoma" w:hAnsi="Tahoma" w:cs="Tahoma"/>
                <w:b/>
                <w:bCs/>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c>
          <w:tcPr>
            <w:tcW w:w="600" w:type="dxa"/>
            <w:noWrap/>
            <w:hideMark/>
          </w:tcPr>
          <w:p w:rsidR="00116A35" w:rsidRPr="00116A35" w:rsidRDefault="00116A35" w:rsidP="00116A35">
            <w:pPr>
              <w:spacing w:after="200" w:line="276" w:lineRule="auto"/>
              <w:rPr>
                <w:rFonts w:ascii="Tahoma" w:hAnsi="Tahoma" w:cs="Tahoma"/>
                <w:sz w:val="28"/>
                <w:szCs w:val="28"/>
              </w:rPr>
            </w:pPr>
          </w:p>
        </w:tc>
      </w:tr>
    </w:tbl>
    <w:p w:rsidR="00116A35" w:rsidRDefault="00116A35">
      <w:pPr>
        <w:spacing w:after="200" w:line="276" w:lineRule="auto"/>
        <w:rPr>
          <w:rFonts w:ascii="Tahoma" w:hAnsi="Tahoma" w:cs="Tahoma"/>
          <w:sz w:val="28"/>
          <w:szCs w:val="28"/>
        </w:rPr>
      </w:pPr>
      <w:r>
        <w:rPr>
          <w:rFonts w:ascii="Tahoma" w:hAnsi="Tahoma" w:cs="Tahoma"/>
          <w:sz w:val="28"/>
          <w:szCs w:val="28"/>
        </w:rPr>
        <w:br w:type="page"/>
      </w:r>
    </w:p>
    <w:p w:rsidR="00116A35" w:rsidRPr="000B7146" w:rsidRDefault="00116A35" w:rsidP="00713AC4">
      <w:pPr>
        <w:autoSpaceDE w:val="0"/>
        <w:autoSpaceDN w:val="0"/>
        <w:adjustRightInd w:val="0"/>
        <w:rPr>
          <w:rFonts w:ascii="Tahoma" w:hAnsi="Tahoma" w:cs="Tahoma"/>
          <w:sz w:val="28"/>
          <w:szCs w:val="28"/>
        </w:rPr>
        <w:sectPr w:rsidR="00116A35" w:rsidRPr="000B7146" w:rsidSect="00713AC4">
          <w:footerReference w:type="default" r:id="rId9"/>
          <w:pgSz w:w="12240" w:h="15840"/>
          <w:pgMar w:top="1440" w:right="1080" w:bottom="1440" w:left="720" w:header="720" w:footer="720" w:gutter="0"/>
          <w:cols w:space="720"/>
          <w:noEndnote/>
          <w:docGrid w:linePitch="326"/>
        </w:sectPr>
      </w:pPr>
    </w:p>
    <w:p w:rsidR="00BD0AA6" w:rsidRPr="00BD0AA6" w:rsidRDefault="00BD0AA6" w:rsidP="00291EF4">
      <w:pPr>
        <w:jc w:val="center"/>
        <w:outlineLvl w:val="0"/>
        <w:rPr>
          <w:b/>
          <w:sz w:val="28"/>
          <w:szCs w:val="28"/>
        </w:rPr>
      </w:pPr>
      <w:r w:rsidRPr="00BD0AA6">
        <w:rPr>
          <w:b/>
          <w:sz w:val="28"/>
          <w:szCs w:val="28"/>
        </w:rPr>
        <w:lastRenderedPageBreak/>
        <w:t>DEPARTMENT OF OBSTETRICS AND GYNAECOLOGY AGA KHAN UNIVERSITY, NAIROBI</w:t>
      </w:r>
    </w:p>
    <w:p w:rsidR="00BD0AA6" w:rsidRPr="00BD0AA6" w:rsidRDefault="00BD0AA6" w:rsidP="00BD0AA6">
      <w:pPr>
        <w:jc w:val="center"/>
        <w:outlineLvl w:val="0"/>
        <w:rPr>
          <w:b/>
          <w:sz w:val="28"/>
          <w:szCs w:val="28"/>
        </w:rPr>
      </w:pPr>
      <w:r w:rsidRPr="00BD0AA6">
        <w:rPr>
          <w:b/>
          <w:sz w:val="28"/>
          <w:szCs w:val="28"/>
        </w:rPr>
        <w:t>MUTUALLY AGREED STATEMENT OF TRAINING</w:t>
      </w:r>
    </w:p>
    <w:p w:rsidR="00BD0AA6" w:rsidRPr="00BD0AA6" w:rsidRDefault="00BD0AA6" w:rsidP="00291EF4">
      <w:pPr>
        <w:rPr>
          <w:b/>
          <w:sz w:val="28"/>
          <w:szCs w:val="28"/>
        </w:rPr>
      </w:pPr>
    </w:p>
    <w:p w:rsidR="00BD0AA6" w:rsidRPr="00BD0AA6" w:rsidRDefault="00BD0AA6" w:rsidP="00BD0AA6">
      <w:pPr>
        <w:rPr>
          <w:b/>
          <w:sz w:val="28"/>
          <w:szCs w:val="28"/>
        </w:rPr>
      </w:pPr>
      <w:r w:rsidRPr="00BD0AA6">
        <w:rPr>
          <w:b/>
          <w:sz w:val="28"/>
          <w:szCs w:val="28"/>
        </w:rPr>
        <w:t xml:space="preserve">                              NAME: __________________________________</w:t>
      </w:r>
      <w:r w:rsidRPr="00BD0AA6">
        <w:rPr>
          <w:b/>
          <w:sz w:val="28"/>
          <w:szCs w:val="28"/>
        </w:rPr>
        <w:tab/>
      </w:r>
      <w:r>
        <w:rPr>
          <w:b/>
          <w:sz w:val="28"/>
          <w:szCs w:val="28"/>
        </w:rPr>
        <w:t xml:space="preserve">  </w:t>
      </w:r>
      <w:r w:rsidRPr="00BD0AA6">
        <w:rPr>
          <w:b/>
          <w:sz w:val="28"/>
          <w:szCs w:val="28"/>
        </w:rPr>
        <w:t>LEVEL OF RESIDENCY: _______</w:t>
      </w:r>
    </w:p>
    <w:p w:rsidR="00BD0AA6" w:rsidRPr="00BD0AA6" w:rsidRDefault="00BD0AA6" w:rsidP="00BD0AA6">
      <w:pPr>
        <w:jc w:val="center"/>
        <w:rPr>
          <w:b/>
          <w:sz w:val="28"/>
          <w:szCs w:val="28"/>
        </w:rPr>
      </w:pPr>
    </w:p>
    <w:p w:rsidR="00BD0AA6" w:rsidRPr="00BD0AA6" w:rsidRDefault="00BD0AA6" w:rsidP="00BD0AA6">
      <w:pPr>
        <w:jc w:val="center"/>
        <w:rPr>
          <w:b/>
          <w:sz w:val="28"/>
          <w:szCs w:val="28"/>
        </w:rPr>
      </w:pPr>
      <w:r w:rsidRPr="00BD0AA6">
        <w:rPr>
          <w:b/>
          <w:sz w:val="28"/>
          <w:szCs w:val="28"/>
        </w:rPr>
        <w:t>PERIOD:  FROM______________________</w:t>
      </w:r>
      <w:r w:rsidRPr="00BD0AA6">
        <w:rPr>
          <w:b/>
          <w:sz w:val="28"/>
          <w:szCs w:val="28"/>
        </w:rPr>
        <w:tab/>
        <w:t xml:space="preserve">TO: __________________________  </w:t>
      </w:r>
    </w:p>
    <w:p w:rsidR="00BD0AA6" w:rsidRPr="00BD0AA6" w:rsidRDefault="00BD0AA6" w:rsidP="00BD0AA6">
      <w:pPr>
        <w:rPr>
          <w:b/>
        </w:rPr>
      </w:pPr>
    </w:p>
    <w:tbl>
      <w:tblPr>
        <w:tblStyle w:val="TableGrid"/>
        <w:tblW w:w="0" w:type="auto"/>
        <w:tblLook w:val="01E0" w:firstRow="1" w:lastRow="1" w:firstColumn="1" w:lastColumn="1" w:noHBand="0" w:noVBand="0"/>
      </w:tblPr>
      <w:tblGrid>
        <w:gridCol w:w="6000"/>
        <w:gridCol w:w="2308"/>
        <w:gridCol w:w="2594"/>
        <w:gridCol w:w="2274"/>
      </w:tblGrid>
      <w:tr w:rsidR="00BD0AA6" w:rsidRPr="00BD0AA6" w:rsidTr="00DC0674">
        <w:tc>
          <w:tcPr>
            <w:tcW w:w="0" w:type="auto"/>
          </w:tcPr>
          <w:p w:rsidR="00BD0AA6" w:rsidRPr="00BD0AA6" w:rsidRDefault="00BD0AA6" w:rsidP="003B1A93">
            <w:pPr>
              <w:rPr>
                <w:b/>
              </w:rPr>
            </w:pPr>
            <w:r w:rsidRPr="00BD0AA6">
              <w:rPr>
                <w:b/>
              </w:rPr>
              <w:t>STATEMENT</w:t>
            </w:r>
          </w:p>
        </w:tc>
        <w:tc>
          <w:tcPr>
            <w:tcW w:w="0" w:type="auto"/>
          </w:tcPr>
          <w:p w:rsidR="00BD0AA6" w:rsidRPr="00BD0AA6" w:rsidRDefault="00BD0AA6" w:rsidP="003B1A93">
            <w:pPr>
              <w:rPr>
                <w:b/>
              </w:rPr>
            </w:pPr>
            <w:r w:rsidRPr="00BD0AA6">
              <w:rPr>
                <w:b/>
              </w:rPr>
              <w:t>RESIDENT COMMENTS</w:t>
            </w:r>
          </w:p>
        </w:tc>
        <w:tc>
          <w:tcPr>
            <w:tcW w:w="0" w:type="auto"/>
          </w:tcPr>
          <w:p w:rsidR="00BD0AA6" w:rsidRPr="00BD0AA6" w:rsidRDefault="00BD0AA6" w:rsidP="003B1A93">
            <w:pPr>
              <w:rPr>
                <w:b/>
              </w:rPr>
            </w:pPr>
            <w:r w:rsidRPr="00BD0AA6">
              <w:rPr>
                <w:b/>
              </w:rPr>
              <w:t>ASSESSMENT  COMMENTS</w:t>
            </w:r>
          </w:p>
        </w:tc>
        <w:tc>
          <w:tcPr>
            <w:tcW w:w="0" w:type="auto"/>
          </w:tcPr>
          <w:p w:rsidR="00BD0AA6" w:rsidRPr="00BD0AA6" w:rsidRDefault="00BD0AA6" w:rsidP="003B1A93">
            <w:pPr>
              <w:rPr>
                <w:b/>
              </w:rPr>
            </w:pPr>
            <w:r w:rsidRPr="00BD0AA6">
              <w:rPr>
                <w:b/>
              </w:rPr>
              <w:t>AGREED STATEMENT</w:t>
            </w:r>
          </w:p>
        </w:tc>
      </w:tr>
      <w:tr w:rsidR="00BD0AA6" w:rsidRPr="00BD0AA6" w:rsidTr="00DC0674">
        <w:tc>
          <w:tcPr>
            <w:tcW w:w="0" w:type="auto"/>
          </w:tcPr>
          <w:p w:rsidR="00BD0AA6" w:rsidRPr="00BD0AA6" w:rsidRDefault="00BD0AA6" w:rsidP="003B1A93">
            <w:r w:rsidRPr="00BD0AA6">
              <w:t>Patient problem solving ability:</w:t>
            </w:r>
          </w:p>
          <w:p w:rsidR="00BD0AA6" w:rsidRPr="00BD0AA6" w:rsidRDefault="00BD0AA6" w:rsidP="003B1A93">
            <w:r w:rsidRPr="00BD0AA6">
              <w:t xml:space="preserve">Clinical judgment and decision making </w:t>
            </w:r>
          </w:p>
          <w:p w:rsidR="00BD0AA6" w:rsidRPr="00BD0AA6" w:rsidRDefault="00BD0AA6" w:rsidP="003B1A93"/>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r w:rsidR="00BD0AA6" w:rsidRPr="00BD0AA6" w:rsidTr="00DC0674">
        <w:tc>
          <w:tcPr>
            <w:tcW w:w="0" w:type="auto"/>
          </w:tcPr>
          <w:p w:rsidR="00BD0AA6" w:rsidRPr="00BD0AA6" w:rsidRDefault="00BD0AA6" w:rsidP="003B1A93">
            <w:r w:rsidRPr="00BD0AA6">
              <w:t>Note keeping: Adequate documentation</w:t>
            </w:r>
          </w:p>
          <w:p w:rsidR="00BD0AA6" w:rsidRPr="00BD0AA6" w:rsidRDefault="00BD0AA6" w:rsidP="003B1A93"/>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r w:rsidR="00BD0AA6" w:rsidRPr="00BD0AA6" w:rsidTr="00DC0674">
        <w:tc>
          <w:tcPr>
            <w:tcW w:w="0" w:type="auto"/>
          </w:tcPr>
          <w:p w:rsidR="00BD0AA6" w:rsidRPr="00BD0AA6" w:rsidRDefault="00BD0AA6" w:rsidP="003B1A93">
            <w:r w:rsidRPr="00BD0AA6">
              <w:t>Surgical techniques and manual skills related to specialty (Refer to Global Surgical Skills Rating Scale)</w:t>
            </w:r>
          </w:p>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r w:rsidR="00BD0AA6" w:rsidRPr="00BD0AA6" w:rsidTr="00DC0674">
        <w:tc>
          <w:tcPr>
            <w:tcW w:w="0" w:type="auto"/>
          </w:tcPr>
          <w:p w:rsidR="00BD0AA6" w:rsidRPr="00BD0AA6" w:rsidRDefault="00BD0AA6" w:rsidP="003B1A93">
            <w:r w:rsidRPr="00BD0AA6">
              <w:t xml:space="preserve">Performance at teaching rounds (Refer to Learning Log for reflective practice) </w:t>
            </w:r>
          </w:p>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r w:rsidR="00BD0AA6" w:rsidRPr="00BD0AA6" w:rsidTr="00DC0674">
        <w:tc>
          <w:tcPr>
            <w:tcW w:w="0" w:type="auto"/>
          </w:tcPr>
          <w:p w:rsidR="00BD0AA6" w:rsidRPr="00BD0AA6" w:rsidRDefault="00BD0AA6" w:rsidP="003B1A93">
            <w:r w:rsidRPr="00BD0AA6">
              <w:t xml:space="preserve">Involvement in tutorials, case presentations, morbidity &amp; mortality meetings, seminars and workshops </w:t>
            </w:r>
          </w:p>
          <w:p w:rsidR="00BD0AA6" w:rsidRPr="00BD0AA6" w:rsidRDefault="00BD0AA6" w:rsidP="003B1A93"/>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r w:rsidR="00BD0AA6" w:rsidRPr="00BD0AA6" w:rsidTr="00DC0674">
        <w:tc>
          <w:tcPr>
            <w:tcW w:w="0" w:type="auto"/>
          </w:tcPr>
          <w:p w:rsidR="00BD0AA6" w:rsidRPr="00BD0AA6" w:rsidRDefault="00BD0AA6" w:rsidP="003B1A93">
            <w:r w:rsidRPr="00BD0AA6">
              <w:t>Professional values including doctor-patient relationship, relationship with colleagues, and other staff</w:t>
            </w:r>
          </w:p>
          <w:p w:rsidR="00BD0AA6" w:rsidRPr="00BD0AA6" w:rsidRDefault="00BD0AA6" w:rsidP="003B1A93"/>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c>
          <w:tcPr>
            <w:tcW w:w="0" w:type="auto"/>
          </w:tcPr>
          <w:p w:rsidR="00BD0AA6" w:rsidRPr="00BD0AA6" w:rsidRDefault="00BD0AA6" w:rsidP="003B1A93"/>
        </w:tc>
      </w:tr>
    </w:tbl>
    <w:p w:rsidR="0025106B" w:rsidRDefault="0025106B" w:rsidP="00BD0AA6">
      <w:pPr>
        <w:outlineLvl w:val="0"/>
      </w:pPr>
    </w:p>
    <w:p w:rsidR="00BD0AA6" w:rsidRPr="00BD0AA6" w:rsidRDefault="00BD0AA6" w:rsidP="00BD0AA6">
      <w:pPr>
        <w:outlineLvl w:val="0"/>
        <w:rPr>
          <w:b/>
        </w:rPr>
      </w:pPr>
      <w:r w:rsidRPr="00BD0AA6">
        <w:rPr>
          <w:b/>
        </w:rPr>
        <w:t>Resident:                                                                                                Signature:                                                   Date:</w:t>
      </w:r>
    </w:p>
    <w:p w:rsidR="00BD0AA6" w:rsidRPr="00BD0AA6" w:rsidRDefault="00BD0AA6" w:rsidP="00BD0AA6">
      <w:pPr>
        <w:outlineLvl w:val="0"/>
        <w:rPr>
          <w:b/>
        </w:rPr>
      </w:pPr>
    </w:p>
    <w:p w:rsidR="00BD0AA6" w:rsidRPr="00BD0AA6" w:rsidRDefault="00BD0AA6" w:rsidP="00BD0AA6">
      <w:pPr>
        <w:outlineLvl w:val="0"/>
        <w:rPr>
          <w:b/>
        </w:rPr>
      </w:pPr>
      <w:r w:rsidRPr="00BD0AA6">
        <w:rPr>
          <w:b/>
        </w:rPr>
        <w:t>Preceptor</w:t>
      </w:r>
      <w:r w:rsidRPr="00BD0AA6">
        <w:t xml:space="preserve">:                                                                                              </w:t>
      </w:r>
      <w:r w:rsidRPr="00BD0AA6">
        <w:rPr>
          <w:b/>
        </w:rPr>
        <w:t xml:space="preserve">Signature:                               </w:t>
      </w:r>
    </w:p>
    <w:p w:rsidR="00713AC4" w:rsidRPr="00BD0AA6" w:rsidRDefault="00713AC4" w:rsidP="00713AC4">
      <w:pPr>
        <w:autoSpaceDE w:val="0"/>
        <w:autoSpaceDN w:val="0"/>
        <w:adjustRightInd w:val="0"/>
      </w:pPr>
    </w:p>
    <w:p w:rsidR="00713AC4" w:rsidRPr="000B7146" w:rsidRDefault="00713AC4" w:rsidP="00713AC4">
      <w:pPr>
        <w:autoSpaceDE w:val="0"/>
        <w:autoSpaceDN w:val="0"/>
        <w:adjustRightInd w:val="0"/>
        <w:rPr>
          <w:rFonts w:ascii="Tahoma" w:hAnsi="Tahoma" w:cs="Tahoma"/>
          <w:b/>
          <w:sz w:val="28"/>
          <w:szCs w:val="28"/>
        </w:rPr>
        <w:sectPr w:rsidR="00713AC4" w:rsidRPr="000B7146" w:rsidSect="00713AC4">
          <w:pgSz w:w="15840" w:h="12240" w:orient="landscape"/>
          <w:pgMar w:top="432" w:right="1440" w:bottom="432" w:left="1440" w:header="720" w:footer="720" w:gutter="0"/>
          <w:cols w:space="720"/>
          <w:noEndnote/>
        </w:sectPr>
      </w:pPr>
    </w:p>
    <w:p w:rsidR="00713AC4" w:rsidRPr="0025106B" w:rsidRDefault="00713AC4" w:rsidP="0025106B">
      <w:pPr>
        <w:autoSpaceDE w:val="0"/>
        <w:autoSpaceDN w:val="0"/>
        <w:adjustRightInd w:val="0"/>
        <w:outlineLvl w:val="0"/>
        <w:rPr>
          <w:rFonts w:ascii="Tahoma" w:hAnsi="Tahoma" w:cs="Tahoma"/>
          <w:b/>
          <w:sz w:val="28"/>
          <w:szCs w:val="28"/>
        </w:rPr>
      </w:pPr>
      <w:r w:rsidRPr="000B7146">
        <w:rPr>
          <w:rFonts w:ascii="Tahoma" w:hAnsi="Tahoma" w:cs="Tahoma"/>
          <w:b/>
          <w:sz w:val="28"/>
          <w:szCs w:val="28"/>
        </w:rPr>
        <w:lastRenderedPageBreak/>
        <w:t xml:space="preserve">Learning Log </w:t>
      </w:r>
    </w:p>
    <w:p w:rsidR="00713AC4" w:rsidRPr="000B7146" w:rsidRDefault="00713AC4" w:rsidP="00713AC4">
      <w:pPr>
        <w:autoSpaceDE w:val="0"/>
        <w:autoSpaceDN w:val="0"/>
        <w:adjustRightInd w:val="0"/>
        <w:outlineLvl w:val="0"/>
        <w:rPr>
          <w:rFonts w:ascii="Tahoma" w:hAnsi="Tahoma" w:cs="Tahoma"/>
          <w:sz w:val="28"/>
          <w:szCs w:val="28"/>
        </w:rPr>
      </w:pPr>
      <w:r w:rsidRPr="000B7146">
        <w:rPr>
          <w:rFonts w:ascii="Tahoma" w:hAnsi="Tahoma" w:cs="Tahoma"/>
          <w:sz w:val="28"/>
          <w:szCs w:val="28"/>
        </w:rPr>
        <w:t>Fill in each column for consecutive consultations and review after around 50 consultations.</w:t>
      </w:r>
    </w:p>
    <w:p w:rsidR="00713AC4" w:rsidRPr="000B7146" w:rsidRDefault="00713AC4" w:rsidP="00713AC4">
      <w:pPr>
        <w:autoSpaceDE w:val="0"/>
        <w:autoSpaceDN w:val="0"/>
        <w:adjustRightInd w:val="0"/>
        <w:rPr>
          <w:rFonts w:ascii="Tahoma" w:hAnsi="Tahoma" w:cs="Tahoma"/>
          <w:sz w:val="28"/>
          <w:szCs w:val="28"/>
        </w:rPr>
      </w:pPr>
    </w:p>
    <w:tbl>
      <w:tblPr>
        <w:tblW w:w="10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006"/>
        <w:gridCol w:w="2214"/>
        <w:gridCol w:w="2898"/>
      </w:tblGrid>
      <w:tr w:rsidR="00713AC4" w:rsidRPr="008A06A0" w:rsidTr="00713AC4">
        <w:tc>
          <w:tcPr>
            <w:tcW w:w="2214" w:type="dxa"/>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Date</w:t>
            </w:r>
          </w:p>
        </w:tc>
        <w:tc>
          <w:tcPr>
            <w:tcW w:w="3006" w:type="dxa"/>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Patient or meeting</w:t>
            </w:r>
          </w:p>
        </w:tc>
        <w:tc>
          <w:tcPr>
            <w:tcW w:w="2214" w:type="dxa"/>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 xml:space="preserve">Issue </w:t>
            </w:r>
          </w:p>
        </w:tc>
        <w:tc>
          <w:tcPr>
            <w:tcW w:w="2898" w:type="dxa"/>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 xml:space="preserve">Idea for learning </w:t>
            </w:r>
          </w:p>
        </w:tc>
      </w:tr>
      <w:tr w:rsidR="00713AC4" w:rsidRPr="008A06A0" w:rsidTr="00713AC4">
        <w:tc>
          <w:tcPr>
            <w:tcW w:w="2214" w:type="dxa"/>
          </w:tcPr>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p w:rsidR="00713AC4" w:rsidRPr="008A06A0" w:rsidRDefault="00713AC4" w:rsidP="00713AC4">
            <w:pPr>
              <w:autoSpaceDE w:val="0"/>
              <w:autoSpaceDN w:val="0"/>
              <w:adjustRightInd w:val="0"/>
              <w:rPr>
                <w:rFonts w:ascii="Tahoma" w:hAnsi="Tahoma" w:cs="Tahoma"/>
                <w:sz w:val="28"/>
                <w:szCs w:val="28"/>
              </w:rPr>
            </w:pPr>
          </w:p>
        </w:tc>
        <w:tc>
          <w:tcPr>
            <w:tcW w:w="3006" w:type="dxa"/>
          </w:tcPr>
          <w:p w:rsidR="00713AC4" w:rsidRPr="008A06A0" w:rsidRDefault="00713AC4" w:rsidP="00713AC4">
            <w:pPr>
              <w:autoSpaceDE w:val="0"/>
              <w:autoSpaceDN w:val="0"/>
              <w:adjustRightInd w:val="0"/>
              <w:rPr>
                <w:rFonts w:ascii="Tahoma" w:hAnsi="Tahoma" w:cs="Tahoma"/>
                <w:sz w:val="28"/>
                <w:szCs w:val="28"/>
              </w:rPr>
            </w:pPr>
          </w:p>
        </w:tc>
        <w:tc>
          <w:tcPr>
            <w:tcW w:w="2214" w:type="dxa"/>
          </w:tcPr>
          <w:p w:rsidR="00713AC4" w:rsidRPr="008A06A0" w:rsidRDefault="00713AC4" w:rsidP="00713AC4">
            <w:pPr>
              <w:autoSpaceDE w:val="0"/>
              <w:autoSpaceDN w:val="0"/>
              <w:adjustRightInd w:val="0"/>
              <w:rPr>
                <w:rFonts w:ascii="Tahoma" w:hAnsi="Tahoma" w:cs="Tahoma"/>
                <w:sz w:val="28"/>
                <w:szCs w:val="28"/>
              </w:rPr>
            </w:pPr>
          </w:p>
        </w:tc>
        <w:tc>
          <w:tcPr>
            <w:tcW w:w="2898" w:type="dxa"/>
          </w:tcPr>
          <w:p w:rsidR="00713AC4" w:rsidRPr="008A06A0" w:rsidRDefault="00713AC4" w:rsidP="00713AC4">
            <w:pPr>
              <w:autoSpaceDE w:val="0"/>
              <w:autoSpaceDN w:val="0"/>
              <w:adjustRightInd w:val="0"/>
              <w:rPr>
                <w:rFonts w:ascii="Tahoma" w:hAnsi="Tahoma" w:cs="Tahoma"/>
                <w:sz w:val="28"/>
                <w:szCs w:val="28"/>
              </w:rPr>
            </w:pPr>
          </w:p>
        </w:tc>
      </w:tr>
    </w:tbl>
    <w:p w:rsidR="00713AC4" w:rsidRPr="000B7146" w:rsidRDefault="00713AC4" w:rsidP="00713AC4">
      <w:pPr>
        <w:autoSpaceDE w:val="0"/>
        <w:autoSpaceDN w:val="0"/>
        <w:adjustRightInd w:val="0"/>
        <w:rPr>
          <w:rFonts w:ascii="Tahoma" w:hAnsi="Tahoma" w:cs="Tahoma"/>
          <w:sz w:val="28"/>
          <w:szCs w:val="28"/>
        </w:rPr>
      </w:pPr>
    </w:p>
    <w:p w:rsidR="00713AC4" w:rsidRPr="000B7146" w:rsidRDefault="00713AC4" w:rsidP="00713AC4">
      <w:pPr>
        <w:autoSpaceDE w:val="0"/>
        <w:autoSpaceDN w:val="0"/>
        <w:adjustRightInd w:val="0"/>
        <w:rPr>
          <w:rFonts w:ascii="Tahoma" w:hAnsi="Tahoma" w:cs="Tahoma"/>
          <w:sz w:val="28"/>
          <w:szCs w:val="28"/>
        </w:rPr>
      </w:pPr>
    </w:p>
    <w:p w:rsidR="00713AC4" w:rsidRPr="000B7146" w:rsidRDefault="00713AC4" w:rsidP="00713AC4">
      <w:pPr>
        <w:autoSpaceDE w:val="0"/>
        <w:autoSpaceDN w:val="0"/>
        <w:adjustRightInd w:val="0"/>
        <w:outlineLvl w:val="0"/>
        <w:rPr>
          <w:rFonts w:ascii="Tahoma" w:hAnsi="Tahoma" w:cs="Tahoma"/>
          <w:b/>
          <w:sz w:val="28"/>
          <w:szCs w:val="28"/>
        </w:rPr>
      </w:pPr>
      <w:r w:rsidRPr="000B7146">
        <w:rPr>
          <w:rFonts w:ascii="Tahoma" w:hAnsi="Tahoma" w:cs="Tahoma"/>
          <w:b/>
          <w:sz w:val="28"/>
          <w:szCs w:val="28"/>
        </w:rPr>
        <w:t>REFLECTIVE LEARNING DIARY</w:t>
      </w:r>
    </w:p>
    <w:p w:rsidR="00713AC4" w:rsidRPr="000B7146" w:rsidRDefault="00713AC4" w:rsidP="00713AC4">
      <w:pPr>
        <w:autoSpaceDE w:val="0"/>
        <w:autoSpaceDN w:val="0"/>
        <w:adjustRightInd w:val="0"/>
        <w:rPr>
          <w:rFonts w:ascii="Tahoma" w:hAnsi="Tahoma" w:cs="Tahoma"/>
          <w:sz w:val="16"/>
          <w:szCs w:val="16"/>
        </w:rPr>
      </w:pPr>
    </w:p>
    <w:p w:rsidR="00713AC4" w:rsidRPr="000B7146" w:rsidRDefault="00713AC4" w:rsidP="00713AC4">
      <w:pPr>
        <w:autoSpaceDE w:val="0"/>
        <w:autoSpaceDN w:val="0"/>
        <w:adjustRightInd w:val="0"/>
        <w:rPr>
          <w:rFonts w:ascii="Tahoma" w:hAnsi="Tahoma" w:cs="Tahoma"/>
          <w:sz w:val="16"/>
          <w:szCs w:val="16"/>
        </w:rPr>
      </w:pPr>
      <w:r w:rsidRPr="000B7146">
        <w:rPr>
          <w:rFonts w:ascii="Tahoma" w:hAnsi="Tahoma" w:cs="Tahoma"/>
          <w:sz w:val="16"/>
          <w:szCs w:val="16"/>
        </w:rPr>
        <w:t>This is a guideline to facilitate recording your response to educational meetings, ward rounds, case based learning, tutorials, etc. The reflective diary is a record of your own personal and professional development. You can choose to share some of the contents with another colleague, your appraiser, supervisor or mentor, but you should feel that you have ownership of this record and that you can write honestly and openly. Don’t’ write pages and pages – enough lines to record your response to the event at that time. The objective of a learning diary is to help you monitor your own professional development, identify further learning needs, and give evidence of your learning experience</w:t>
      </w: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Event:</w:t>
      </w:r>
      <w:r w:rsidRPr="000B7146">
        <w:rPr>
          <w:rFonts w:ascii="Tahoma" w:hAnsi="Tahoma" w:cs="Tahoma"/>
          <w:b/>
        </w:rPr>
        <w:tab/>
      </w:r>
      <w:r w:rsidRPr="000B7146">
        <w:rPr>
          <w:rFonts w:ascii="Tahoma" w:hAnsi="Tahoma" w:cs="Tahoma"/>
          <w:b/>
        </w:rPr>
        <w:tab/>
      </w:r>
      <w:r w:rsidRPr="000B7146">
        <w:rPr>
          <w:rFonts w:ascii="Tahoma" w:hAnsi="Tahoma" w:cs="Tahoma"/>
          <w:b/>
        </w:rPr>
        <w:tab/>
      </w:r>
      <w:r w:rsidRPr="000B7146">
        <w:rPr>
          <w:rFonts w:ascii="Tahoma" w:hAnsi="Tahoma" w:cs="Tahoma"/>
          <w:b/>
        </w:rPr>
        <w:tab/>
      </w:r>
      <w:r w:rsidRPr="000B7146">
        <w:rPr>
          <w:rFonts w:ascii="Tahoma" w:hAnsi="Tahoma" w:cs="Tahoma"/>
          <w:b/>
        </w:rPr>
        <w:tab/>
      </w:r>
      <w:r w:rsidRPr="000B7146">
        <w:rPr>
          <w:rFonts w:ascii="Tahoma" w:hAnsi="Tahoma" w:cs="Tahoma"/>
          <w:b/>
        </w:rPr>
        <w:tab/>
      </w:r>
      <w:r w:rsidRPr="000B7146">
        <w:rPr>
          <w:rFonts w:ascii="Tahoma" w:hAnsi="Tahoma" w:cs="Tahoma"/>
          <w:b/>
        </w:rPr>
        <w:tab/>
        <w:t>Date:</w:t>
      </w: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Overall feeling response to session</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(do not evaluate the session – this should be a more personal and individual response. You might write something like, for example: ‘nothing I did not already know but interested in the discussion afterwards’ less interested that my colleagues seem to be ….. so what does that say about me?’ Try to be thoughtful about your response).</w:t>
      </w: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How did it inform my practice as a clinician?</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You could write here about the ideas you might have picked up from sharing the work, or perhaps the reassurance you have gained from knowing that other colleagues struggle with similar issues)</w:t>
      </w: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Will it change my practice?  (If so how)</w:t>
      </w: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Gaps in knowledge/skills for development?</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(record areas you need to know more about, say how you intend to follow these up)</w:t>
      </w: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lastRenderedPageBreak/>
        <w:t>Contribution to the group work?</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(what was your interaction with others? Do you tend to hold back and see what others are thinking – or go out front? Is your interaction helpful to others? How did your contribution help others learn?)</w:t>
      </w: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Intended action?</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(what do you intend to do as a result of this session)</w:t>
      </w: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rPr>
          <w:rFonts w:ascii="Tahoma" w:hAnsi="Tahoma" w:cs="Tahoma"/>
          <w:b/>
        </w:rPr>
      </w:pPr>
    </w:p>
    <w:p w:rsidR="00713AC4" w:rsidRPr="000B7146" w:rsidRDefault="00713AC4" w:rsidP="00713AC4">
      <w:pPr>
        <w:autoSpaceDE w:val="0"/>
        <w:autoSpaceDN w:val="0"/>
        <w:adjustRightInd w:val="0"/>
        <w:outlineLvl w:val="0"/>
        <w:rPr>
          <w:rFonts w:ascii="Tahoma" w:hAnsi="Tahoma" w:cs="Tahoma"/>
          <w:b/>
        </w:rPr>
      </w:pPr>
      <w:r w:rsidRPr="000B7146">
        <w:rPr>
          <w:rFonts w:ascii="Tahoma" w:hAnsi="Tahoma" w:cs="Tahoma"/>
          <w:b/>
        </w:rPr>
        <w:t>How will you know you’ve got there?</w:t>
      </w:r>
    </w:p>
    <w:p w:rsidR="00713AC4" w:rsidRPr="000B7146" w:rsidRDefault="00713AC4" w:rsidP="00713AC4">
      <w:pPr>
        <w:autoSpaceDE w:val="0"/>
        <w:autoSpaceDN w:val="0"/>
        <w:adjustRightInd w:val="0"/>
        <w:rPr>
          <w:rFonts w:ascii="Tahoma" w:hAnsi="Tahoma" w:cs="Tahoma"/>
          <w:i/>
          <w:sz w:val="16"/>
          <w:szCs w:val="16"/>
        </w:rPr>
      </w:pPr>
      <w:r w:rsidRPr="000B7146">
        <w:rPr>
          <w:rFonts w:ascii="Tahoma" w:hAnsi="Tahoma" w:cs="Tahoma"/>
          <w:i/>
          <w:sz w:val="16"/>
          <w:szCs w:val="16"/>
        </w:rPr>
        <w:t>(how make sure that you follow through your intentions)</w:t>
      </w:r>
    </w:p>
    <w:p w:rsidR="00713AC4" w:rsidRPr="000B7146" w:rsidRDefault="00713AC4" w:rsidP="00713AC4">
      <w:pPr>
        <w:autoSpaceDE w:val="0"/>
        <w:autoSpaceDN w:val="0"/>
        <w:adjustRightInd w:val="0"/>
        <w:rPr>
          <w:rFonts w:ascii="Tahoma" w:hAnsi="Tahoma" w:cs="Tahoma"/>
          <w:i/>
          <w:sz w:val="16"/>
          <w:szCs w:val="16"/>
        </w:rPr>
      </w:pPr>
    </w:p>
    <w:p w:rsidR="00713AC4" w:rsidRPr="000B7146" w:rsidRDefault="00713AC4" w:rsidP="00713AC4">
      <w:pPr>
        <w:autoSpaceDE w:val="0"/>
        <w:autoSpaceDN w:val="0"/>
        <w:adjustRightInd w:val="0"/>
        <w:outlineLvl w:val="0"/>
        <w:rPr>
          <w:rFonts w:ascii="Tahoma" w:hAnsi="Tahoma" w:cs="Tahoma"/>
          <w:b/>
          <w:sz w:val="32"/>
          <w:szCs w:val="32"/>
        </w:rPr>
      </w:pPr>
      <w:r w:rsidRPr="000B7146">
        <w:rPr>
          <w:rFonts w:ascii="Tahoma" w:hAnsi="Tahoma" w:cs="Tahoma"/>
          <w:b/>
          <w:sz w:val="32"/>
          <w:szCs w:val="32"/>
        </w:rPr>
        <w:t xml:space="preserve">Personal significant event recording </w:t>
      </w:r>
    </w:p>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outlineLvl w:val="0"/>
        <w:rPr>
          <w:rFonts w:ascii="Tahoma" w:hAnsi="Tahoma" w:cs="Tahoma"/>
        </w:rPr>
      </w:pPr>
      <w:r w:rsidRPr="000B7146">
        <w:rPr>
          <w:rFonts w:ascii="Tahoma" w:hAnsi="Tahoma" w:cs="Tahoma"/>
        </w:rPr>
        <w:t>Use a separate form of each even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tblGrid>
      <w:tr w:rsidR="00713AC4" w:rsidRPr="008A06A0" w:rsidTr="00713AC4">
        <w:tc>
          <w:tcPr>
            <w:tcW w:w="2628" w:type="dxa"/>
            <w:shd w:val="clear" w:color="auto" w:fill="999999"/>
          </w:tcPr>
          <w:p w:rsidR="00713AC4" w:rsidRPr="008A06A0" w:rsidRDefault="00713AC4" w:rsidP="00713AC4">
            <w:pPr>
              <w:autoSpaceDE w:val="0"/>
              <w:autoSpaceDN w:val="0"/>
              <w:adjustRightInd w:val="0"/>
              <w:rPr>
                <w:rFonts w:ascii="Tahoma" w:hAnsi="Tahoma" w:cs="Tahoma"/>
              </w:rPr>
            </w:pPr>
            <w:r w:rsidRPr="008A06A0">
              <w:rPr>
                <w:rFonts w:ascii="Tahoma" w:hAnsi="Tahoma" w:cs="Tahoma"/>
              </w:rPr>
              <w:t>Date</w:t>
            </w:r>
          </w:p>
        </w:tc>
        <w:tc>
          <w:tcPr>
            <w:tcW w:w="4140" w:type="dxa"/>
          </w:tcPr>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Describe what happened – did something go wrong?</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This is an event which was important to you, either at the time it happened or as a result of something happening at a later date, e.g. was a patient given the wrong test result?</w:t>
            </w:r>
          </w:p>
          <w:p w:rsidR="00713AC4" w:rsidRPr="008A06A0" w:rsidRDefault="00713AC4" w:rsidP="00713AC4">
            <w:pPr>
              <w:autoSpaceDE w:val="0"/>
              <w:autoSpaceDN w:val="0"/>
              <w:adjustRightInd w:val="0"/>
              <w:rPr>
                <w:rFonts w:ascii="Tahoma" w:hAnsi="Tahoma" w:cs="Tahoma"/>
              </w:rPr>
            </w:pP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 xml:space="preserve">How did it affect the patient </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How did the patient react How did this affect the patient’s treatment? Were they called in urgently for a result that was in fact normal?</w:t>
            </w: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How did it affect you?</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How has it affected your confidence? What anxiety or concern did this cause you?</w:t>
            </w:r>
          </w:p>
          <w:p w:rsidR="00713AC4" w:rsidRPr="008A06A0" w:rsidRDefault="00713AC4" w:rsidP="00713AC4">
            <w:pPr>
              <w:autoSpaceDE w:val="0"/>
              <w:autoSpaceDN w:val="0"/>
              <w:adjustRightInd w:val="0"/>
              <w:rPr>
                <w:rFonts w:ascii="Tahoma" w:hAnsi="Tahoma" w:cs="Tahoma"/>
              </w:rPr>
            </w:pPr>
          </w:p>
          <w:p w:rsidR="00713AC4" w:rsidRPr="008A06A0" w:rsidRDefault="00713AC4" w:rsidP="00713AC4">
            <w:pPr>
              <w:autoSpaceDE w:val="0"/>
              <w:autoSpaceDN w:val="0"/>
              <w:adjustRightInd w:val="0"/>
              <w:rPr>
                <w:rFonts w:ascii="Tahoma" w:hAnsi="Tahoma" w:cs="Tahoma"/>
              </w:rPr>
            </w:pP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How did it affect the practice?</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 xml:space="preserve">What problem did it create for other people in the practice? E.g. Patient needing to be given an urgent appointment on an already busy day. Then someone else having to explain the error. </w:t>
            </w: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Could it have been avoided</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With hindsight could you have reacted differently or double checked before giving the results to the patients?</w:t>
            </w: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 xml:space="preserve">Can it be stopped from happening again </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What action needs to be taken? Do you need to revise the practice guidelines for giving results?</w:t>
            </w: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What learning or development needs has this highlighted for you personally?</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Was this a gap in your knowledge? Do you need more training? Do you need further training on normal values?</w:t>
            </w:r>
          </w:p>
          <w:p w:rsidR="00713AC4" w:rsidRPr="008A06A0" w:rsidRDefault="00713AC4" w:rsidP="00713AC4">
            <w:pPr>
              <w:autoSpaceDE w:val="0"/>
              <w:autoSpaceDN w:val="0"/>
              <w:adjustRightInd w:val="0"/>
              <w:rPr>
                <w:rFonts w:ascii="Tahoma" w:hAnsi="Tahoma" w:cs="Tahoma"/>
              </w:rPr>
            </w:pPr>
          </w:p>
        </w:tc>
      </w:tr>
    </w:tbl>
    <w:p w:rsidR="00713AC4" w:rsidRPr="000B7146" w:rsidRDefault="00713AC4" w:rsidP="00713AC4">
      <w:pPr>
        <w:autoSpaceDE w:val="0"/>
        <w:autoSpaceDN w:val="0"/>
        <w:adjustRightInd w:val="0"/>
        <w:rPr>
          <w:rFonts w:ascii="Tahoma" w:hAnsi="Tahoma" w:cs="Tahoma"/>
        </w:rPr>
      </w:pPr>
    </w:p>
    <w:p w:rsidR="00713AC4" w:rsidRPr="000B7146" w:rsidRDefault="00713AC4" w:rsidP="00713AC4">
      <w:pPr>
        <w:autoSpaceDE w:val="0"/>
        <w:autoSpaceDN w:val="0"/>
        <w:adjustRightInd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713AC4" w:rsidRPr="008A06A0" w:rsidTr="00713AC4">
        <w:tc>
          <w:tcPr>
            <w:tcW w:w="10296" w:type="dxa"/>
            <w:shd w:val="clear" w:color="auto" w:fill="999999"/>
          </w:tcPr>
          <w:p w:rsidR="00713AC4" w:rsidRPr="008A06A0" w:rsidRDefault="00713AC4" w:rsidP="00713AC4">
            <w:pPr>
              <w:autoSpaceDE w:val="0"/>
              <w:autoSpaceDN w:val="0"/>
              <w:adjustRightInd w:val="0"/>
              <w:rPr>
                <w:rFonts w:ascii="Tahoma" w:hAnsi="Tahoma" w:cs="Tahoma"/>
                <w:b/>
              </w:rPr>
            </w:pPr>
            <w:r w:rsidRPr="008A06A0">
              <w:rPr>
                <w:rFonts w:ascii="Tahoma" w:hAnsi="Tahoma" w:cs="Tahoma"/>
                <w:b/>
              </w:rPr>
              <w:t>What learning or development needs has it highlighted for others?</w:t>
            </w:r>
          </w:p>
        </w:tc>
      </w:tr>
      <w:tr w:rsidR="00713AC4" w:rsidRPr="008A06A0" w:rsidTr="00713AC4">
        <w:tc>
          <w:tcPr>
            <w:tcW w:w="10296" w:type="dxa"/>
          </w:tcPr>
          <w:p w:rsidR="00713AC4" w:rsidRPr="008A06A0" w:rsidRDefault="00713AC4" w:rsidP="00713AC4">
            <w:pPr>
              <w:autoSpaceDE w:val="0"/>
              <w:autoSpaceDN w:val="0"/>
              <w:adjustRightInd w:val="0"/>
              <w:rPr>
                <w:rFonts w:ascii="Tahoma" w:hAnsi="Tahoma" w:cs="Tahoma"/>
              </w:rPr>
            </w:pPr>
            <w:r w:rsidRPr="008A06A0">
              <w:rPr>
                <w:rFonts w:ascii="Tahoma" w:hAnsi="Tahoma" w:cs="Tahoma"/>
              </w:rPr>
              <w:t>Was this something that could have happened to anyone giving the result? Has this shown that some of the systems and procedures in the practice need to be reviewed</w:t>
            </w:r>
          </w:p>
          <w:p w:rsidR="00713AC4" w:rsidRPr="008A06A0" w:rsidRDefault="00713AC4" w:rsidP="00713AC4">
            <w:pPr>
              <w:autoSpaceDE w:val="0"/>
              <w:autoSpaceDN w:val="0"/>
              <w:adjustRightInd w:val="0"/>
              <w:rPr>
                <w:rFonts w:ascii="Tahoma" w:hAnsi="Tahoma" w:cs="Tahoma"/>
              </w:rPr>
            </w:pPr>
          </w:p>
        </w:tc>
      </w:tr>
    </w:tbl>
    <w:p w:rsidR="00713AC4" w:rsidRDefault="00713AC4" w:rsidP="00713AC4">
      <w:pPr>
        <w:autoSpaceDE w:val="0"/>
        <w:autoSpaceDN w:val="0"/>
        <w:adjustRightInd w:val="0"/>
        <w:rPr>
          <w:rFonts w:ascii="Tahoma" w:hAnsi="Tahoma" w:cs="Tahoma"/>
        </w:rPr>
      </w:pPr>
    </w:p>
    <w:p w:rsidR="0025106B" w:rsidRPr="000B7146" w:rsidRDefault="0025106B" w:rsidP="00713AC4">
      <w:pPr>
        <w:autoSpaceDE w:val="0"/>
        <w:autoSpaceDN w:val="0"/>
        <w:adjustRightInd w:val="0"/>
        <w:rPr>
          <w:rFonts w:ascii="Tahoma" w:hAnsi="Tahoma" w:cs="Tahoma"/>
        </w:rPr>
      </w:pPr>
    </w:p>
    <w:p w:rsidR="00713AC4" w:rsidRDefault="00713AC4" w:rsidP="00713AC4">
      <w:pPr>
        <w:autoSpaceDE w:val="0"/>
        <w:autoSpaceDN w:val="0"/>
        <w:adjustRightInd w:val="0"/>
        <w:rPr>
          <w:rFonts w:ascii="Tahoma" w:hAnsi="Tahoma" w:cs="Tahoma"/>
        </w:rPr>
      </w:pPr>
    </w:p>
    <w:p w:rsidR="00385F07" w:rsidRDefault="00385F07" w:rsidP="00713AC4">
      <w:pPr>
        <w:autoSpaceDE w:val="0"/>
        <w:autoSpaceDN w:val="0"/>
        <w:adjustRightInd w:val="0"/>
        <w:rPr>
          <w:rFonts w:ascii="Tahoma" w:hAnsi="Tahoma" w:cs="Tahoma"/>
        </w:rPr>
      </w:pPr>
    </w:p>
    <w:p w:rsidR="00713AC4" w:rsidRDefault="00713AC4" w:rsidP="00713AC4">
      <w:pPr>
        <w:autoSpaceDE w:val="0"/>
        <w:autoSpaceDN w:val="0"/>
        <w:adjustRightInd w:val="0"/>
        <w:rPr>
          <w:rFonts w:ascii="Tahoma" w:hAnsi="Tahoma" w:cs="Tahoma"/>
        </w:rPr>
      </w:pPr>
      <w:r>
        <w:rPr>
          <w:rFonts w:ascii="Tahoma" w:hAnsi="Tahoma" w:cs="Tahoma"/>
        </w:rPr>
        <w:lastRenderedPageBreak/>
        <w:t>Surgical Skills Rating Scale</w:t>
      </w:r>
    </w:p>
    <w:tbl>
      <w:tblPr>
        <w:tblW w:w="0" w:type="auto"/>
        <w:tblCellSpacing w:w="15" w:type="dxa"/>
        <w:tblCellMar>
          <w:left w:w="0" w:type="dxa"/>
          <w:right w:w="0" w:type="dxa"/>
        </w:tblCellMar>
        <w:tblLook w:val="04A0" w:firstRow="1" w:lastRow="0" w:firstColumn="1" w:lastColumn="0" w:noHBand="0" w:noVBand="1"/>
      </w:tblPr>
      <w:tblGrid>
        <w:gridCol w:w="15586"/>
      </w:tblGrid>
      <w:tr w:rsidR="00713AC4" w:rsidRPr="00D67D73" w:rsidTr="00713AC4">
        <w:trPr>
          <w:tblCellSpacing w:w="15" w:type="dxa"/>
        </w:trPr>
        <w:tc>
          <w:tcPr>
            <w:tcW w:w="0" w:type="auto"/>
            <w:tcMar>
              <w:top w:w="15" w:type="dxa"/>
              <w:left w:w="15" w:type="dxa"/>
              <w:bottom w:w="15" w:type="dxa"/>
              <w:right w:w="15" w:type="dxa"/>
            </w:tcMar>
            <w:vAlign w:val="center"/>
          </w:tcPr>
          <w:tbl>
            <w:tblPr>
              <w:tblW w:w="5000" w:type="pct"/>
              <w:tblCellSpacing w:w="75" w:type="dxa"/>
              <w:tblCellMar>
                <w:left w:w="0" w:type="dxa"/>
                <w:right w:w="0" w:type="dxa"/>
              </w:tblCellMar>
              <w:tblLook w:val="04A0" w:firstRow="1" w:lastRow="0" w:firstColumn="1" w:lastColumn="0" w:noHBand="0" w:noVBand="1"/>
            </w:tblPr>
            <w:tblGrid>
              <w:gridCol w:w="2114"/>
              <w:gridCol w:w="4256"/>
              <w:gridCol w:w="251"/>
              <w:gridCol w:w="4045"/>
              <w:gridCol w:w="251"/>
              <w:gridCol w:w="3880"/>
              <w:gridCol w:w="156"/>
              <w:gridCol w:w="156"/>
              <w:gridCol w:w="156"/>
              <w:gridCol w:w="231"/>
            </w:tblGrid>
            <w:tr w:rsidR="00713AC4" w:rsidRPr="00D67D73" w:rsidTr="00713AC4">
              <w:trPr>
                <w:tblCellSpacing w:w="75" w:type="dxa"/>
              </w:trPr>
              <w:tc>
                <w:tcPr>
                  <w:tcW w:w="0" w:type="auto"/>
                  <w:gridSpan w:val="10"/>
                  <w:vAlign w:val="center"/>
                </w:tcPr>
                <w:p w:rsidR="00713AC4" w:rsidRPr="00D67D73" w:rsidRDefault="008F7F89" w:rsidP="00713AC4">
                  <w:pPr>
                    <w:spacing w:line="360" w:lineRule="auto"/>
                    <w:rPr>
                      <w:rFonts w:ascii="Arial" w:hAnsi="Arial" w:cs="Arial"/>
                      <w:color w:val="333333"/>
                      <w:sz w:val="11"/>
                      <w:szCs w:val="11"/>
                      <w:lang w:eastAsia="en-GB"/>
                    </w:rPr>
                  </w:pPr>
                  <w:r>
                    <w:rPr>
                      <w:rFonts w:ascii="Arial" w:hAnsi="Arial" w:cs="Arial"/>
                      <w:color w:val="333333"/>
                      <w:sz w:val="11"/>
                      <w:szCs w:val="11"/>
                      <w:lang w:eastAsia="en-GB"/>
                    </w:rPr>
                    <w:pict>
                      <v:rect id="_x0000_i1025" style="width:0;height:.75pt" o:hralign="center" o:hrstd="t" o:hrnoshade="t" o:hr="t" fillcolor="#aca899" stroked="f"/>
                    </w:pict>
                  </w:r>
                </w:p>
              </w:tc>
            </w:tr>
            <w:tr w:rsidR="00713AC4" w:rsidRPr="00D67D73" w:rsidTr="00713AC4">
              <w:trPr>
                <w:tblCellSpacing w:w="75" w:type="dxa"/>
              </w:trPr>
              <w:tc>
                <w:tcPr>
                  <w:tcW w:w="0" w:type="auto"/>
                  <w:vAlign w:val="center"/>
                </w:tcPr>
                <w:p w:rsidR="00713AC4" w:rsidRPr="00D67D73" w:rsidRDefault="00713AC4" w:rsidP="00713AC4">
                  <w:pPr>
                    <w:spacing w:line="360" w:lineRule="auto"/>
                    <w:rPr>
                      <w:rFonts w:ascii="Arial" w:hAnsi="Arial" w:cs="Arial"/>
                      <w:color w:val="333333"/>
                      <w:sz w:val="18"/>
                      <w:szCs w:val="18"/>
                      <w:lang w:eastAsia="en-GB"/>
                    </w:rPr>
                  </w:pPr>
                </w:p>
              </w:tc>
              <w:tc>
                <w:tcPr>
                  <w:tcW w:w="0" w:type="auto"/>
                  <w:gridSpan w:val="5"/>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Rating</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26"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8"/>
                      <w:szCs w:val="18"/>
                      <w:lang w:eastAsia="en-GB"/>
                    </w:rPr>
                  </w:pPr>
                  <w:r w:rsidRPr="00D67D73">
                    <w:rPr>
                      <w:rFonts w:ascii="Arial" w:hAnsi="Arial" w:cs="Arial"/>
                      <w:b/>
                      <w:bCs/>
                      <w:color w:val="333333"/>
                      <w:sz w:val="18"/>
                      <w:szCs w:val="18"/>
                      <w:lang w:eastAsia="en-GB"/>
                    </w:rPr>
                    <w:t>Variable</w:t>
                  </w:r>
                </w:p>
                <w:p w:rsidR="00713AC4" w:rsidRPr="00D67D73" w:rsidRDefault="008F7F89" w:rsidP="00713AC4">
                  <w:pPr>
                    <w:spacing w:line="360" w:lineRule="auto"/>
                    <w:rPr>
                      <w:rFonts w:ascii="Arial" w:hAnsi="Arial" w:cs="Arial"/>
                      <w:color w:val="333333"/>
                      <w:sz w:val="18"/>
                      <w:szCs w:val="18"/>
                      <w:lang w:eastAsia="en-GB"/>
                    </w:rPr>
                  </w:pPr>
                  <w:r>
                    <w:rPr>
                      <w:rFonts w:ascii="Arial" w:hAnsi="Arial" w:cs="Arial"/>
                      <w:color w:val="333333"/>
                      <w:sz w:val="18"/>
                      <w:szCs w:val="18"/>
                      <w:lang w:eastAsia="en-GB"/>
                    </w:rPr>
                    <w:pict>
                      <v:rect id="_x0000_i1027" style="width:0;height:.75pt" o:hralign="center" o:hrstd="t" o:hrnoshade="t" o:hr="t" fillcolor="#aca899" stroked="f"/>
                    </w:pict>
                  </w:r>
                </w:p>
              </w:tc>
              <w:tc>
                <w:tcPr>
                  <w:tcW w:w="0" w:type="auto"/>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1</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28" style="width:0;height:.75pt" o:hralign="center" o:hrstd="t" o:hrnoshade="t" o:hr="t" fillcolor="#aca899" stroked="f"/>
                    </w:pict>
                  </w:r>
                </w:p>
              </w:tc>
              <w:tc>
                <w:tcPr>
                  <w:tcW w:w="0" w:type="auto"/>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2</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29" style="width:0;height:.75pt" o:hralign="center" o:hrstd="t" o:hrnoshade="t" o:hr="t" fillcolor="#aca899" stroked="f"/>
                    </w:pict>
                  </w:r>
                </w:p>
              </w:tc>
              <w:tc>
                <w:tcPr>
                  <w:tcW w:w="0" w:type="auto"/>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3</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30" style="width:0;height:.75pt" o:hralign="center" o:hrstd="t" o:hrnoshade="t" o:hr="t" fillcolor="#aca899" stroked="f"/>
                    </w:pict>
                  </w:r>
                </w:p>
              </w:tc>
              <w:tc>
                <w:tcPr>
                  <w:tcW w:w="0" w:type="auto"/>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4</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31" style="width:0;height:.75pt" o:hralign="center" o:hrstd="t" o:hrnoshade="t" o:hr="t" fillcolor="#aca899" stroked="f"/>
                    </w:pict>
                  </w:r>
                </w:p>
              </w:tc>
              <w:tc>
                <w:tcPr>
                  <w:tcW w:w="0" w:type="auto"/>
                  <w:vAlign w:val="bottom"/>
                </w:tcPr>
                <w:p w:rsidR="00713AC4" w:rsidRPr="00D67D73" w:rsidRDefault="00713AC4" w:rsidP="00713AC4">
                  <w:pPr>
                    <w:spacing w:line="360" w:lineRule="auto"/>
                    <w:jc w:val="center"/>
                    <w:rPr>
                      <w:rFonts w:ascii="Arial" w:hAnsi="Arial" w:cs="Arial"/>
                      <w:color w:val="333333"/>
                      <w:sz w:val="18"/>
                      <w:szCs w:val="18"/>
                      <w:lang w:eastAsia="en-GB"/>
                    </w:rPr>
                  </w:pPr>
                  <w:r w:rsidRPr="00D67D73">
                    <w:rPr>
                      <w:rFonts w:ascii="Arial" w:hAnsi="Arial" w:cs="Arial"/>
                      <w:b/>
                      <w:bCs/>
                      <w:color w:val="333333"/>
                      <w:sz w:val="18"/>
                      <w:szCs w:val="18"/>
                      <w:lang w:eastAsia="en-GB"/>
                    </w:rPr>
                    <w:t>5</w:t>
                  </w:r>
                </w:p>
                <w:p w:rsidR="00713AC4" w:rsidRPr="00D67D73" w:rsidRDefault="008F7F89" w:rsidP="00713AC4">
                  <w:pPr>
                    <w:spacing w:line="360" w:lineRule="auto"/>
                    <w:jc w:val="center"/>
                    <w:rPr>
                      <w:rFonts w:ascii="Arial" w:hAnsi="Arial" w:cs="Arial"/>
                      <w:color w:val="333333"/>
                      <w:sz w:val="18"/>
                      <w:szCs w:val="18"/>
                      <w:lang w:eastAsia="en-GB"/>
                    </w:rPr>
                  </w:pPr>
                  <w:r>
                    <w:rPr>
                      <w:rFonts w:ascii="Arial" w:hAnsi="Arial" w:cs="Arial"/>
                      <w:color w:val="333333"/>
                      <w:sz w:val="18"/>
                      <w:szCs w:val="18"/>
                      <w:lang w:eastAsia="en-GB"/>
                    </w:rPr>
                    <w:pict>
                      <v:rect id="_x0000_i1032"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Respect for tissue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3"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Often used unnecessary force on tissue or caused damage by inappropriate use of instruments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4"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5"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Careful handling of tissue but occasionally caused inadvertent damage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6"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7"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Consistently handled tissues appropriately, with minimal damage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8"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Time and motion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39"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Many unnecessary moves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0"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1"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Efficient time and motion, but some unnecessary moves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2"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3"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Economy of movement and maximum efficiency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4"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Instrument handling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5"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Repeatedly makes tentative or awkward moves with instruments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6"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7"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Competent use of instruments, although occasionally appeared stiff or awkward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8"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49"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Fluid moves with instruments and no awkwardness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0"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Knowledge of instruments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1"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Frequently asked for the wrong instrument or used an inappropriate instrument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2"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3"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Knew the names of most instruments and used appropriate instrument for the task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4"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5"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Obviously familiar with the instruments required and their names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6"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Use of assistants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7"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Consistently placed assistants poorly or failed to use assistants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8"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59"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Good use of assistants most of the time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0"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1"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Strategically used assistant to the best advantage at all times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2"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rHeight w:val="721"/>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Flow of operation and forward planning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3"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Frequently stopped operating or needed to discuss next move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4"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5"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Demonstrated ability for forward planning with steady progression of operative procedure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6"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7"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Obviously planned course of operation with effortless flow from one move to the next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68" style="width:0;height:.75pt" o:hralign="center" o:hrstd="t" o:hrnoshade="t" o:hr="t" fillcolor="#aca899" stroked="f"/>
                    </w:pic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r w:rsidR="00713AC4" w:rsidRPr="00D67D73" w:rsidTr="00713AC4">
              <w:trPr>
                <w:tblCellSpacing w:w="75" w:type="dxa"/>
              </w:trPr>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Knowledge of specific procedure</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lastRenderedPageBreak/>
                    <w:pict>
                      <v:rect id="_x0000_i1069"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lastRenderedPageBreak/>
                    <w:t xml:space="preserve">Deficient knowledge. Needed specific instruction at most operative steps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lastRenderedPageBreak/>
                    <w:pict>
                      <v:rect id="_x0000_i1070"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71"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Knew all important aspects of the operation </w:t>
                  </w: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72"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p>
                <w:p w:rsidR="00713AC4" w:rsidRPr="00D67D73" w:rsidRDefault="008F7F89" w:rsidP="00713AC4">
                  <w:pPr>
                    <w:spacing w:line="360" w:lineRule="auto"/>
                    <w:rPr>
                      <w:rFonts w:ascii="Arial" w:hAnsi="Arial" w:cs="Arial"/>
                      <w:color w:val="333333"/>
                      <w:sz w:val="16"/>
                      <w:szCs w:val="16"/>
                      <w:lang w:eastAsia="en-GB"/>
                    </w:rPr>
                  </w:pPr>
                  <w:r>
                    <w:rPr>
                      <w:rFonts w:ascii="Arial" w:hAnsi="Arial" w:cs="Arial"/>
                      <w:color w:val="333333"/>
                      <w:sz w:val="16"/>
                      <w:szCs w:val="16"/>
                      <w:lang w:eastAsia="en-GB"/>
                    </w:rPr>
                    <w:pict>
                      <v:rect id="_x0000_i1073" style="width:0;height:.75pt" o:hralign="center" o:hrstd="t" o:hrnoshade="t" o:hr="t" fillcolor="#aca899" stroked="f"/>
                    </w:pict>
                  </w:r>
                </w:p>
              </w:tc>
              <w:tc>
                <w:tcPr>
                  <w:tcW w:w="0" w:type="auto"/>
                  <w:vAlign w:val="bottom"/>
                </w:tcPr>
                <w:p w:rsidR="00713AC4" w:rsidRPr="00D67D73" w:rsidRDefault="00713AC4" w:rsidP="00713AC4">
                  <w:pPr>
                    <w:spacing w:line="360" w:lineRule="auto"/>
                    <w:rPr>
                      <w:rFonts w:ascii="Arial" w:hAnsi="Arial" w:cs="Arial"/>
                      <w:color w:val="333333"/>
                      <w:sz w:val="16"/>
                      <w:szCs w:val="16"/>
                      <w:lang w:eastAsia="en-GB"/>
                    </w:rPr>
                  </w:pPr>
                  <w:r w:rsidRPr="00D67D73">
                    <w:rPr>
                      <w:rFonts w:ascii="Arial" w:hAnsi="Arial" w:cs="Arial"/>
                      <w:color w:val="333333"/>
                      <w:sz w:val="16"/>
                      <w:szCs w:val="16"/>
                      <w:lang w:eastAsia="en-GB"/>
                    </w:rPr>
                    <w:t xml:space="preserve">Demonstrated familiarity with all aspects of the operation </w:t>
                  </w:r>
                </w:p>
              </w:tc>
              <w:tc>
                <w:tcPr>
                  <w:tcW w:w="0" w:type="auto"/>
                  <w:vAlign w:val="center"/>
                </w:tcPr>
                <w:p w:rsidR="00713AC4" w:rsidRPr="00D67D73" w:rsidRDefault="00713AC4" w:rsidP="00713AC4">
                  <w:pPr>
                    <w:rPr>
                      <w:sz w:val="18"/>
                      <w:szCs w:val="18"/>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c>
                <w:tcPr>
                  <w:tcW w:w="0" w:type="auto"/>
                  <w:vAlign w:val="center"/>
                </w:tcPr>
                <w:p w:rsidR="00713AC4" w:rsidRPr="00D67D73" w:rsidRDefault="00713AC4" w:rsidP="00713AC4">
                  <w:pPr>
                    <w:rPr>
                      <w:sz w:val="20"/>
                      <w:szCs w:val="20"/>
                      <w:lang w:eastAsia="en-GB"/>
                    </w:rPr>
                  </w:pPr>
                </w:p>
              </w:tc>
            </w:tr>
          </w:tbl>
          <w:p w:rsidR="00713AC4" w:rsidRPr="00D67D73" w:rsidRDefault="00713AC4" w:rsidP="00713AC4">
            <w:pPr>
              <w:spacing w:line="360" w:lineRule="auto"/>
              <w:rPr>
                <w:rFonts w:ascii="Arial" w:hAnsi="Arial" w:cs="Arial"/>
                <w:color w:val="333333"/>
                <w:sz w:val="11"/>
                <w:szCs w:val="11"/>
                <w:lang w:eastAsia="en-GB"/>
              </w:rPr>
            </w:pPr>
          </w:p>
        </w:tc>
      </w:tr>
    </w:tbl>
    <w:p w:rsidR="00504702" w:rsidRDefault="00504702" w:rsidP="00713AC4">
      <w:pPr>
        <w:jc w:val="both"/>
        <w:outlineLvl w:val="0"/>
        <w:rPr>
          <w:sz w:val="28"/>
          <w:szCs w:val="28"/>
        </w:rPr>
      </w:pPr>
    </w:p>
    <w:p w:rsidR="00713AC4" w:rsidRDefault="00713AC4" w:rsidP="00713AC4">
      <w:pPr>
        <w:jc w:val="both"/>
        <w:outlineLvl w:val="0"/>
        <w:rPr>
          <w:sz w:val="28"/>
          <w:szCs w:val="28"/>
        </w:rPr>
      </w:pPr>
      <w:r>
        <w:rPr>
          <w:sz w:val="28"/>
          <w:szCs w:val="28"/>
        </w:rPr>
        <w:t>Postgraduate Medical Education – AKU (EA)</w:t>
      </w:r>
    </w:p>
    <w:p w:rsidR="00713AC4" w:rsidRDefault="00713AC4" w:rsidP="00713AC4">
      <w:pPr>
        <w:jc w:val="both"/>
        <w:outlineLvl w:val="0"/>
        <w:rPr>
          <w:sz w:val="28"/>
          <w:szCs w:val="28"/>
        </w:rPr>
      </w:pPr>
      <w:r w:rsidRPr="00535036">
        <w:rPr>
          <w:sz w:val="28"/>
          <w:szCs w:val="28"/>
        </w:rPr>
        <w:t>Faculty Appraisal by Residents</w:t>
      </w:r>
    </w:p>
    <w:p w:rsidR="00713AC4" w:rsidRDefault="00713AC4" w:rsidP="00713AC4">
      <w:pPr>
        <w:jc w:val="both"/>
        <w:rPr>
          <w:b/>
        </w:rPr>
      </w:pPr>
    </w:p>
    <w:p w:rsidR="00713AC4" w:rsidRPr="00535036" w:rsidRDefault="00713AC4" w:rsidP="00713AC4">
      <w:pPr>
        <w:jc w:val="both"/>
        <w:rPr>
          <w:b/>
        </w:rPr>
      </w:pPr>
      <w:r w:rsidRPr="00535036">
        <w:rPr>
          <w:b/>
        </w:rPr>
        <w:t>Please answer these questions as fully as you can, giving examples where possible. Your answers will help greatly with the development</w:t>
      </w:r>
      <w:r w:rsidRPr="00535036">
        <w:t xml:space="preserve"> </w:t>
      </w:r>
      <w:r w:rsidRPr="00535036">
        <w:rPr>
          <w:b/>
        </w:rPr>
        <w:t>of good and effective teachers in AKU (N) – not only to help you get the most from your learning but for those who follow you.</w:t>
      </w:r>
    </w:p>
    <w:p w:rsidR="00713AC4" w:rsidRDefault="00713AC4" w:rsidP="00713AC4">
      <w:pPr>
        <w:pStyle w:val="Header"/>
        <w:jc w:val="both"/>
      </w:pPr>
    </w:p>
    <w:p w:rsidR="00713AC4" w:rsidRDefault="00713AC4" w:rsidP="00713AC4">
      <w:pPr>
        <w:pStyle w:val="Header"/>
        <w:jc w:val="both"/>
        <w:outlineLvl w:val="0"/>
      </w:pPr>
      <w:r>
        <w:t xml:space="preserve">Name of rotation: …………………………………………………………………………………..  </w:t>
      </w:r>
    </w:p>
    <w:p w:rsidR="00713AC4" w:rsidRDefault="00713AC4" w:rsidP="00713AC4">
      <w:pPr>
        <w:pStyle w:val="Header"/>
        <w:jc w:val="both"/>
        <w:outlineLvl w:val="0"/>
      </w:pPr>
    </w:p>
    <w:p w:rsidR="00713AC4" w:rsidRDefault="00713AC4" w:rsidP="00713AC4">
      <w:pPr>
        <w:pStyle w:val="Header"/>
        <w:jc w:val="both"/>
        <w:outlineLvl w:val="0"/>
      </w:pPr>
      <w:r>
        <w:t>Period of rotation: ………………………………………………………………………………….</w:t>
      </w:r>
    </w:p>
    <w:p w:rsidR="00713AC4" w:rsidRDefault="00713AC4" w:rsidP="00713AC4">
      <w:pPr>
        <w:pStyle w:val="Header"/>
        <w:jc w:val="both"/>
      </w:pPr>
    </w:p>
    <w:p w:rsidR="00713AC4" w:rsidRDefault="00713AC4" w:rsidP="00713AC4">
      <w:pPr>
        <w:pStyle w:val="Header"/>
        <w:jc w:val="both"/>
        <w:outlineLvl w:val="0"/>
      </w:pPr>
      <w:r>
        <w:t>Name of faculty: …………………………………………………………………………………...</w:t>
      </w:r>
    </w:p>
    <w:p w:rsidR="00713AC4" w:rsidRDefault="00713AC4" w:rsidP="00713AC4">
      <w:pPr>
        <w:jc w:val="both"/>
        <w:outlineLvl w:val="0"/>
        <w:rPr>
          <w:sz w:val="28"/>
          <w:szCs w:val="28"/>
          <w:u w:val="single"/>
        </w:rPr>
      </w:pPr>
    </w:p>
    <w:p w:rsidR="00713AC4" w:rsidRPr="00535036" w:rsidRDefault="00713AC4" w:rsidP="00713AC4">
      <w:pPr>
        <w:jc w:val="both"/>
        <w:outlineLvl w:val="0"/>
        <w:rPr>
          <w:sz w:val="28"/>
          <w:szCs w:val="28"/>
          <w:u w:val="single"/>
        </w:rPr>
      </w:pPr>
      <w:r w:rsidRPr="00535036">
        <w:rPr>
          <w:sz w:val="28"/>
          <w:szCs w:val="28"/>
          <w:u w:val="single"/>
        </w:rPr>
        <w:t>Clinical Knowledge</w:t>
      </w:r>
    </w:p>
    <w:p w:rsidR="00713AC4" w:rsidRPr="00535036" w:rsidRDefault="00713AC4" w:rsidP="00713AC4">
      <w:pPr>
        <w:jc w:val="both"/>
        <w:rPr>
          <w:sz w:val="28"/>
          <w:szCs w:val="28"/>
          <w:u w:val="single"/>
        </w:rPr>
      </w:pPr>
    </w:p>
    <w:p w:rsidR="00713AC4" w:rsidRDefault="00713AC4" w:rsidP="00713AC4">
      <w:pPr>
        <w:numPr>
          <w:ilvl w:val="0"/>
          <w:numId w:val="13"/>
        </w:numPr>
        <w:tabs>
          <w:tab w:val="clear" w:pos="1080"/>
          <w:tab w:val="num" w:pos="360"/>
        </w:tabs>
        <w:ind w:hanging="1080"/>
        <w:jc w:val="both"/>
        <w:rPr>
          <w:b/>
        </w:rPr>
      </w:pPr>
      <w:r w:rsidRPr="00535036">
        <w:rPr>
          <w:b/>
        </w:rPr>
        <w:t>Did you feel this teacher has a good knowledge base for their teaching?</w:t>
      </w:r>
    </w:p>
    <w:p w:rsidR="00713AC4" w:rsidRDefault="00713AC4" w:rsidP="00713AC4">
      <w:pPr>
        <w:jc w:val="both"/>
        <w:rPr>
          <w:b/>
        </w:rPr>
      </w:pPr>
      <w:r>
        <w:rPr>
          <w:b/>
        </w:rPr>
        <w:t>………………………………………………………………………………………………………………………………………………………………………………………………</w:t>
      </w:r>
    </w:p>
    <w:p w:rsidR="00713AC4" w:rsidRPr="00535036" w:rsidRDefault="00713AC4" w:rsidP="00713AC4">
      <w:pPr>
        <w:ind w:left="720"/>
        <w:jc w:val="both"/>
        <w:rPr>
          <w:b/>
        </w:rPr>
      </w:pPr>
    </w:p>
    <w:p w:rsidR="00713AC4" w:rsidRDefault="00713AC4" w:rsidP="00713AC4">
      <w:pPr>
        <w:numPr>
          <w:ilvl w:val="0"/>
          <w:numId w:val="13"/>
        </w:numPr>
        <w:tabs>
          <w:tab w:val="clear" w:pos="1080"/>
          <w:tab w:val="num" w:pos="360"/>
        </w:tabs>
        <w:ind w:left="360"/>
        <w:jc w:val="both"/>
        <w:rPr>
          <w:b/>
        </w:rPr>
      </w:pPr>
      <w:r w:rsidRPr="00535036">
        <w:rPr>
          <w:b/>
        </w:rPr>
        <w:t>Do they answer questions clearly and encourage enquiry and discussion when teaching residents?</w:t>
      </w:r>
    </w:p>
    <w:p w:rsidR="00713AC4" w:rsidRPr="00535036" w:rsidRDefault="00713AC4" w:rsidP="00713AC4">
      <w:pPr>
        <w:jc w:val="both"/>
        <w:rPr>
          <w:b/>
        </w:rPr>
      </w:pPr>
      <w:r>
        <w:rPr>
          <w:b/>
        </w:rPr>
        <w:t>………………………………………………………………………………………………………………………………………………………………………………………………</w:t>
      </w:r>
    </w:p>
    <w:p w:rsidR="00713AC4" w:rsidRPr="00535036" w:rsidRDefault="00713AC4" w:rsidP="00713AC4">
      <w:pPr>
        <w:jc w:val="both"/>
        <w:rPr>
          <w:sz w:val="28"/>
          <w:szCs w:val="28"/>
          <w:u w:val="single"/>
        </w:rPr>
      </w:pPr>
      <w:r w:rsidRPr="00535036">
        <w:rPr>
          <w:sz w:val="28"/>
          <w:szCs w:val="28"/>
          <w:u w:val="single"/>
        </w:rPr>
        <w:br/>
        <w:t xml:space="preserve">Teaching Academic Material: the theory behind clinical practice </w:t>
      </w:r>
    </w:p>
    <w:p w:rsidR="00713AC4" w:rsidRPr="00535036" w:rsidRDefault="00713AC4" w:rsidP="00713AC4">
      <w:pPr>
        <w:ind w:left="1140"/>
        <w:jc w:val="both"/>
        <w:rPr>
          <w:b/>
        </w:rPr>
      </w:pPr>
    </w:p>
    <w:p w:rsidR="00713AC4" w:rsidRDefault="00713AC4" w:rsidP="00713AC4">
      <w:pPr>
        <w:numPr>
          <w:ilvl w:val="0"/>
          <w:numId w:val="15"/>
        </w:numPr>
        <w:tabs>
          <w:tab w:val="clear" w:pos="1500"/>
          <w:tab w:val="num" w:pos="360"/>
        </w:tabs>
        <w:ind w:left="360"/>
        <w:jc w:val="both"/>
        <w:rPr>
          <w:b/>
        </w:rPr>
      </w:pPr>
      <w:r w:rsidRPr="00535036">
        <w:rPr>
          <w:b/>
        </w:rPr>
        <w:t xml:space="preserve">Does this teacher explain the theory behind clinical conditions and help you to understand the ideas underpinning practice? </w:t>
      </w:r>
    </w:p>
    <w:p w:rsidR="00713AC4" w:rsidRDefault="00713AC4" w:rsidP="00713AC4">
      <w:pPr>
        <w:jc w:val="both"/>
        <w:rPr>
          <w:b/>
        </w:rPr>
      </w:pPr>
      <w:r>
        <w:rPr>
          <w:b/>
        </w:rPr>
        <w:t>………………………………………………………………………………………………………………………………………………………………………………………………</w:t>
      </w:r>
    </w:p>
    <w:p w:rsidR="00713AC4" w:rsidRPr="00535036" w:rsidRDefault="00713AC4" w:rsidP="00713AC4">
      <w:pPr>
        <w:jc w:val="both"/>
        <w:rPr>
          <w:b/>
        </w:rPr>
      </w:pPr>
    </w:p>
    <w:p w:rsidR="00713AC4" w:rsidRDefault="00713AC4" w:rsidP="00713AC4">
      <w:pPr>
        <w:numPr>
          <w:ilvl w:val="0"/>
          <w:numId w:val="15"/>
        </w:numPr>
        <w:tabs>
          <w:tab w:val="clear" w:pos="1500"/>
          <w:tab w:val="num" w:pos="360"/>
        </w:tabs>
        <w:ind w:left="360"/>
        <w:jc w:val="both"/>
        <w:rPr>
          <w:b/>
        </w:rPr>
      </w:pPr>
      <w:r w:rsidRPr="00535036">
        <w:rPr>
          <w:b/>
        </w:rPr>
        <w:lastRenderedPageBreak/>
        <w:t xml:space="preserve">How effective and useful are the teaching materials or visual aids used assist you in learning? </w:t>
      </w:r>
    </w:p>
    <w:p w:rsidR="00713AC4" w:rsidRDefault="00713AC4" w:rsidP="00713AC4">
      <w:pPr>
        <w:jc w:val="both"/>
        <w:rPr>
          <w:b/>
        </w:rPr>
      </w:pPr>
      <w:r>
        <w:rPr>
          <w:b/>
        </w:rPr>
        <w:t>………………………………………………………………………………………………………………………………………………………………………………</w:t>
      </w:r>
    </w:p>
    <w:p w:rsidR="00713AC4" w:rsidRPr="00535036" w:rsidRDefault="00713AC4" w:rsidP="00713AC4">
      <w:pPr>
        <w:jc w:val="both"/>
        <w:rPr>
          <w:b/>
        </w:rPr>
      </w:pPr>
    </w:p>
    <w:p w:rsidR="00713AC4" w:rsidRDefault="00713AC4" w:rsidP="00713AC4">
      <w:pPr>
        <w:jc w:val="both"/>
        <w:rPr>
          <w:b/>
        </w:rPr>
      </w:pPr>
      <w:r>
        <w:rPr>
          <w:b/>
        </w:rPr>
        <w:t xml:space="preserve">3.   </w:t>
      </w:r>
      <w:r w:rsidRPr="00535036">
        <w:rPr>
          <w:b/>
        </w:rPr>
        <w:t xml:space="preserve">Could the teacher improve on any of the areas above – if so, how? </w:t>
      </w:r>
    </w:p>
    <w:p w:rsidR="00713AC4" w:rsidRDefault="00713AC4" w:rsidP="00713AC4">
      <w:pPr>
        <w:jc w:val="both"/>
        <w:rPr>
          <w:b/>
        </w:rPr>
      </w:pPr>
      <w:r>
        <w:rPr>
          <w:b/>
        </w:rPr>
        <w:t>……………………………………………………………………………………………………………………………………………………………………………………………………………………………………………………………………..</w:t>
      </w:r>
    </w:p>
    <w:p w:rsidR="00713AC4" w:rsidRPr="00535036" w:rsidRDefault="00713AC4" w:rsidP="00713AC4">
      <w:pPr>
        <w:jc w:val="both"/>
        <w:rPr>
          <w:b/>
        </w:rPr>
      </w:pPr>
    </w:p>
    <w:p w:rsidR="00713AC4" w:rsidRPr="00F5777C" w:rsidRDefault="00713AC4" w:rsidP="00713AC4">
      <w:pPr>
        <w:ind w:left="360" w:hanging="360"/>
        <w:jc w:val="both"/>
        <w:rPr>
          <w:sz w:val="28"/>
          <w:szCs w:val="28"/>
          <w:u w:val="single"/>
        </w:rPr>
      </w:pPr>
      <w:r>
        <w:rPr>
          <w:b/>
        </w:rPr>
        <w:t xml:space="preserve">4.   </w:t>
      </w:r>
      <w:r w:rsidRPr="00535036">
        <w:rPr>
          <w:b/>
        </w:rPr>
        <w:t xml:space="preserve">Would you say that your teacher has a positive attitude towards their teaching – are </w:t>
      </w:r>
      <w:r>
        <w:rPr>
          <w:b/>
        </w:rPr>
        <w:t>they</w:t>
      </w:r>
      <w:r w:rsidRPr="00535036">
        <w:rPr>
          <w:b/>
        </w:rPr>
        <w:t xml:space="preserve"> enthusiastic and interested? </w:t>
      </w:r>
    </w:p>
    <w:p w:rsidR="00713AC4" w:rsidRPr="00131AC8" w:rsidRDefault="00713AC4" w:rsidP="00713AC4">
      <w:pPr>
        <w:jc w:val="both"/>
        <w:rPr>
          <w:sz w:val="28"/>
          <w:szCs w:val="28"/>
        </w:rPr>
      </w:pPr>
      <w:r w:rsidRPr="00131AC8">
        <w:rPr>
          <w:sz w:val="28"/>
          <w:szCs w:val="28"/>
        </w:rPr>
        <w:t>………………………………………………………………………………...………………………………………………………………………………...</w:t>
      </w:r>
    </w:p>
    <w:p w:rsidR="00BD0AA6" w:rsidRDefault="00BD0AA6" w:rsidP="00713AC4">
      <w:pPr>
        <w:jc w:val="both"/>
        <w:outlineLvl w:val="0"/>
        <w:rPr>
          <w:sz w:val="28"/>
          <w:szCs w:val="28"/>
          <w:u w:val="single"/>
        </w:rPr>
      </w:pPr>
    </w:p>
    <w:p w:rsidR="00713AC4" w:rsidRPr="00535036" w:rsidRDefault="00713AC4" w:rsidP="00713AC4">
      <w:pPr>
        <w:jc w:val="both"/>
        <w:outlineLvl w:val="0"/>
        <w:rPr>
          <w:sz w:val="28"/>
          <w:szCs w:val="28"/>
          <w:u w:val="single"/>
        </w:rPr>
      </w:pPr>
      <w:r w:rsidRPr="00535036">
        <w:rPr>
          <w:sz w:val="28"/>
          <w:szCs w:val="28"/>
          <w:u w:val="single"/>
        </w:rPr>
        <w:t>Teaching Clinical Skills</w:t>
      </w:r>
    </w:p>
    <w:p w:rsidR="00713AC4" w:rsidRPr="00535036" w:rsidRDefault="00713AC4" w:rsidP="00713AC4">
      <w:pPr>
        <w:jc w:val="both"/>
        <w:rPr>
          <w:b/>
        </w:rPr>
      </w:pPr>
    </w:p>
    <w:p w:rsidR="00713AC4" w:rsidRDefault="00713AC4" w:rsidP="00713AC4">
      <w:pPr>
        <w:numPr>
          <w:ilvl w:val="0"/>
          <w:numId w:val="16"/>
        </w:numPr>
        <w:tabs>
          <w:tab w:val="clear" w:pos="1080"/>
          <w:tab w:val="num" w:pos="360"/>
        </w:tabs>
        <w:ind w:left="360"/>
        <w:jc w:val="both"/>
        <w:rPr>
          <w:b/>
        </w:rPr>
      </w:pPr>
      <w:r w:rsidRPr="00535036">
        <w:rPr>
          <w:b/>
        </w:rPr>
        <w:t xml:space="preserve"> When teaching clinical skills with patients, does your teacher allow you time and space to understand their practical demonstration? </w:t>
      </w:r>
    </w:p>
    <w:p w:rsidR="00713AC4" w:rsidRDefault="00713AC4" w:rsidP="00713AC4">
      <w:pPr>
        <w:jc w:val="both"/>
        <w:rPr>
          <w:b/>
        </w:rPr>
      </w:pPr>
      <w:r>
        <w:rPr>
          <w:b/>
        </w:rPr>
        <w:t>………………………………………………………………………………………………………………………………………………………………………………………………………………</w:t>
      </w:r>
    </w:p>
    <w:p w:rsidR="00713AC4" w:rsidRPr="00535036" w:rsidRDefault="00713AC4" w:rsidP="00713AC4">
      <w:pPr>
        <w:jc w:val="both"/>
        <w:rPr>
          <w:b/>
        </w:rPr>
      </w:pPr>
    </w:p>
    <w:p w:rsidR="00713AC4" w:rsidRDefault="00713AC4" w:rsidP="00713AC4">
      <w:pPr>
        <w:numPr>
          <w:ilvl w:val="0"/>
          <w:numId w:val="16"/>
        </w:numPr>
        <w:tabs>
          <w:tab w:val="clear" w:pos="1080"/>
          <w:tab w:val="num" w:pos="360"/>
        </w:tabs>
        <w:ind w:left="360"/>
        <w:jc w:val="both"/>
        <w:rPr>
          <w:b/>
        </w:rPr>
      </w:pPr>
      <w:r w:rsidRPr="00535036">
        <w:rPr>
          <w:b/>
        </w:rPr>
        <w:t>Do they provide opportunities for you yourself to perform procedures/ undertake patient consultations / report films and give you appropriate supervision?</w:t>
      </w:r>
    </w:p>
    <w:p w:rsidR="00713AC4" w:rsidRDefault="00713AC4" w:rsidP="00713AC4">
      <w:pPr>
        <w:jc w:val="both"/>
        <w:rPr>
          <w:b/>
        </w:rPr>
      </w:pPr>
      <w:r>
        <w:rPr>
          <w:b/>
        </w:rPr>
        <w:t>………………………………………………………………………………………………………………………………………………………………………………………………………………</w:t>
      </w:r>
    </w:p>
    <w:p w:rsidR="00713AC4" w:rsidRPr="00535036" w:rsidRDefault="00713AC4" w:rsidP="00713AC4">
      <w:pPr>
        <w:jc w:val="both"/>
        <w:rPr>
          <w:b/>
        </w:rPr>
      </w:pPr>
    </w:p>
    <w:p w:rsidR="00713AC4" w:rsidRDefault="00713AC4" w:rsidP="00713AC4">
      <w:pPr>
        <w:numPr>
          <w:ilvl w:val="0"/>
          <w:numId w:val="16"/>
        </w:numPr>
        <w:tabs>
          <w:tab w:val="clear" w:pos="1080"/>
          <w:tab w:val="num" w:pos="360"/>
        </w:tabs>
        <w:ind w:left="360"/>
        <w:jc w:val="both"/>
        <w:rPr>
          <w:b/>
        </w:rPr>
      </w:pPr>
      <w:r w:rsidRPr="00535036">
        <w:rPr>
          <w:b/>
        </w:rPr>
        <w:t>Do they encourage you to make your own independent decisions about the patients you see in clinical practice?</w:t>
      </w:r>
    </w:p>
    <w:p w:rsidR="00713AC4" w:rsidRDefault="00713AC4" w:rsidP="00713AC4">
      <w:pPr>
        <w:jc w:val="both"/>
        <w:rPr>
          <w:b/>
        </w:rPr>
      </w:pPr>
      <w:r>
        <w:rPr>
          <w:b/>
        </w:rPr>
        <w:t>………………………………………………………………………………………………………………………………………………………………………………………………………………</w:t>
      </w:r>
    </w:p>
    <w:p w:rsidR="00713AC4" w:rsidRPr="00535036" w:rsidRDefault="00713AC4" w:rsidP="00713AC4">
      <w:pPr>
        <w:jc w:val="both"/>
        <w:rPr>
          <w:b/>
        </w:rPr>
      </w:pPr>
    </w:p>
    <w:p w:rsidR="00713AC4" w:rsidRPr="001E0F8C" w:rsidRDefault="00713AC4" w:rsidP="00713AC4">
      <w:pPr>
        <w:numPr>
          <w:ilvl w:val="0"/>
          <w:numId w:val="16"/>
        </w:numPr>
        <w:tabs>
          <w:tab w:val="clear" w:pos="1080"/>
          <w:tab w:val="num" w:pos="360"/>
        </w:tabs>
        <w:ind w:left="360"/>
        <w:jc w:val="both"/>
        <w:rPr>
          <w:sz w:val="28"/>
          <w:szCs w:val="28"/>
          <w:u w:val="single"/>
        </w:rPr>
      </w:pPr>
      <w:r w:rsidRPr="00535036">
        <w:rPr>
          <w:b/>
        </w:rPr>
        <w:t xml:space="preserve">How would you rate your teacher in their ability to encourage you to critically </w:t>
      </w:r>
      <w:proofErr w:type="spellStart"/>
      <w:r w:rsidRPr="00535036">
        <w:rPr>
          <w:b/>
        </w:rPr>
        <w:t>analyse</w:t>
      </w:r>
      <w:proofErr w:type="spellEnd"/>
      <w:r w:rsidRPr="00535036">
        <w:rPr>
          <w:b/>
        </w:rPr>
        <w:t xml:space="preserve"> an event before making a decision? </w:t>
      </w:r>
    </w:p>
    <w:p w:rsidR="00713AC4" w:rsidRPr="00535036" w:rsidRDefault="00713AC4" w:rsidP="00713AC4">
      <w:pPr>
        <w:jc w:val="both"/>
        <w:rPr>
          <w:sz w:val="28"/>
          <w:szCs w:val="28"/>
          <w:u w:val="single"/>
        </w:rPr>
      </w:pPr>
      <w:r>
        <w:rPr>
          <w:b/>
        </w:rPr>
        <w:t>………………………………………………………………………………………………………………………………………………………………………………………………………………</w:t>
      </w:r>
    </w:p>
    <w:p w:rsidR="00713AC4" w:rsidRPr="00535036" w:rsidRDefault="00713AC4" w:rsidP="00713AC4">
      <w:pPr>
        <w:ind w:left="720"/>
        <w:jc w:val="both"/>
        <w:rPr>
          <w:sz w:val="28"/>
          <w:szCs w:val="28"/>
          <w:u w:val="single"/>
        </w:rPr>
      </w:pPr>
    </w:p>
    <w:p w:rsidR="00713AC4" w:rsidRPr="00A061C4" w:rsidRDefault="00713AC4" w:rsidP="00713AC4">
      <w:pPr>
        <w:jc w:val="both"/>
        <w:outlineLvl w:val="0"/>
        <w:rPr>
          <w:b/>
        </w:rPr>
      </w:pPr>
      <w:r w:rsidRPr="00A061C4">
        <w:rPr>
          <w:sz w:val="28"/>
          <w:szCs w:val="28"/>
          <w:u w:val="single"/>
        </w:rPr>
        <w:t>Does this teacher offer a good role model to you?</w:t>
      </w:r>
    </w:p>
    <w:p w:rsidR="00713AC4" w:rsidRPr="00535036" w:rsidRDefault="00713AC4" w:rsidP="00713AC4">
      <w:pPr>
        <w:jc w:val="both"/>
        <w:rPr>
          <w:sz w:val="28"/>
          <w:szCs w:val="28"/>
          <w:u w:val="single"/>
        </w:rPr>
      </w:pPr>
    </w:p>
    <w:p w:rsidR="00713AC4" w:rsidRDefault="00713AC4" w:rsidP="00713AC4">
      <w:pPr>
        <w:numPr>
          <w:ilvl w:val="0"/>
          <w:numId w:val="14"/>
        </w:numPr>
        <w:tabs>
          <w:tab w:val="clear" w:pos="720"/>
          <w:tab w:val="num" w:pos="360"/>
        </w:tabs>
        <w:ind w:left="360"/>
        <w:jc w:val="both"/>
        <w:rPr>
          <w:b/>
        </w:rPr>
      </w:pPr>
      <w:r w:rsidRPr="00535036">
        <w:rPr>
          <w:b/>
        </w:rPr>
        <w:t xml:space="preserve">Specifically, how would you score them in the following dimensions? </w:t>
      </w:r>
    </w:p>
    <w:p w:rsidR="00713AC4" w:rsidRPr="00131AC8" w:rsidRDefault="00713AC4" w:rsidP="00713AC4">
      <w:pPr>
        <w:ind w:left="1080" w:hanging="1080"/>
        <w:jc w:val="both"/>
        <w:rPr>
          <w:b/>
        </w:rPr>
      </w:pPr>
      <w:r>
        <w:rPr>
          <w:b/>
        </w:rPr>
        <w:t xml:space="preserve">a).  </w:t>
      </w:r>
      <w:r w:rsidRPr="00131AC8">
        <w:rPr>
          <w:b/>
        </w:rPr>
        <w:t xml:space="preserve">Communication with patients and colleagues; </w:t>
      </w:r>
    </w:p>
    <w:p w:rsidR="00713AC4" w:rsidRPr="00131AC8" w:rsidRDefault="00713AC4" w:rsidP="00713AC4">
      <w:pPr>
        <w:jc w:val="both"/>
        <w:rPr>
          <w:b/>
        </w:rPr>
      </w:pPr>
      <w:r w:rsidRPr="00131AC8">
        <w:rPr>
          <w:b/>
        </w:rPr>
        <w:t>…</w:t>
      </w:r>
      <w:r>
        <w:rPr>
          <w:b/>
        </w:rPr>
        <w:t>……………………………………………………………………………………………………</w:t>
      </w:r>
    </w:p>
    <w:p w:rsidR="00713AC4" w:rsidRPr="00131AC8" w:rsidRDefault="00713AC4" w:rsidP="00713AC4">
      <w:pPr>
        <w:jc w:val="both"/>
        <w:rPr>
          <w:b/>
        </w:rPr>
      </w:pPr>
      <w:r w:rsidRPr="00131AC8">
        <w:rPr>
          <w:b/>
        </w:rPr>
        <w:t>……………………………………………………………………………………………………</w:t>
      </w:r>
      <w:r>
        <w:rPr>
          <w:b/>
        </w:rPr>
        <w:t>…</w:t>
      </w:r>
    </w:p>
    <w:p w:rsidR="00713AC4" w:rsidRPr="00131AC8" w:rsidRDefault="00713AC4" w:rsidP="00713AC4">
      <w:pPr>
        <w:ind w:left="1080" w:hanging="1080"/>
        <w:jc w:val="both"/>
        <w:rPr>
          <w:b/>
        </w:rPr>
      </w:pPr>
      <w:r>
        <w:rPr>
          <w:b/>
        </w:rPr>
        <w:t>b). empathy</w:t>
      </w:r>
      <w:r w:rsidRPr="00131AC8">
        <w:rPr>
          <w:b/>
        </w:rPr>
        <w:t xml:space="preserve"> with patients;</w:t>
      </w:r>
    </w:p>
    <w:p w:rsidR="00713AC4" w:rsidRPr="00131AC8" w:rsidRDefault="00713AC4" w:rsidP="00713AC4">
      <w:pPr>
        <w:jc w:val="both"/>
        <w:rPr>
          <w:b/>
        </w:rPr>
      </w:pPr>
      <w:r w:rsidRPr="00131AC8">
        <w:rPr>
          <w:b/>
        </w:rPr>
        <w:t>…</w:t>
      </w:r>
      <w:r>
        <w:rPr>
          <w:b/>
        </w:rPr>
        <w:t>……………………………………………………………………………………………………</w:t>
      </w:r>
    </w:p>
    <w:p w:rsidR="00713AC4" w:rsidRPr="00131AC8" w:rsidRDefault="00713AC4" w:rsidP="00713AC4">
      <w:pPr>
        <w:jc w:val="both"/>
        <w:rPr>
          <w:b/>
        </w:rPr>
      </w:pPr>
      <w:r w:rsidRPr="00131AC8">
        <w:rPr>
          <w:b/>
        </w:rPr>
        <w:t>……………………………………………………………………………………………………</w:t>
      </w:r>
      <w:r>
        <w:rPr>
          <w:b/>
        </w:rPr>
        <w:t>…</w:t>
      </w:r>
      <w:r w:rsidRPr="00131AC8">
        <w:rPr>
          <w:b/>
        </w:rPr>
        <w:t xml:space="preserve"> </w:t>
      </w:r>
    </w:p>
    <w:p w:rsidR="00713AC4" w:rsidRPr="00131AC8" w:rsidRDefault="00713AC4" w:rsidP="00713AC4">
      <w:pPr>
        <w:ind w:left="1080"/>
        <w:jc w:val="both"/>
        <w:rPr>
          <w:b/>
        </w:rPr>
      </w:pPr>
    </w:p>
    <w:p w:rsidR="00713AC4" w:rsidRPr="00131AC8" w:rsidRDefault="00713AC4" w:rsidP="00713AC4">
      <w:pPr>
        <w:numPr>
          <w:ilvl w:val="0"/>
          <w:numId w:val="17"/>
        </w:numPr>
        <w:tabs>
          <w:tab w:val="clear" w:pos="1440"/>
          <w:tab w:val="num" w:pos="360"/>
        </w:tabs>
        <w:ind w:hanging="1440"/>
        <w:jc w:val="both"/>
        <w:rPr>
          <w:b/>
        </w:rPr>
      </w:pPr>
      <w:r w:rsidRPr="00131AC8">
        <w:rPr>
          <w:b/>
        </w:rPr>
        <w:t>concern for good outcomes</w:t>
      </w:r>
    </w:p>
    <w:p w:rsidR="00713AC4" w:rsidRPr="00131AC8" w:rsidRDefault="00713AC4" w:rsidP="00713AC4">
      <w:pPr>
        <w:jc w:val="both"/>
        <w:rPr>
          <w:b/>
        </w:rPr>
      </w:pPr>
      <w:r w:rsidRPr="00131AC8">
        <w:rPr>
          <w:b/>
        </w:rPr>
        <w:t>…</w:t>
      </w:r>
      <w:r>
        <w:rPr>
          <w:b/>
        </w:rPr>
        <w:t>……………………………………………………………………………………………………</w:t>
      </w:r>
    </w:p>
    <w:p w:rsidR="00713AC4" w:rsidRPr="00535036" w:rsidRDefault="00713AC4" w:rsidP="00713AC4">
      <w:pPr>
        <w:jc w:val="both"/>
        <w:rPr>
          <w:b/>
        </w:rPr>
      </w:pPr>
      <w:r>
        <w:rPr>
          <w:b/>
        </w:rPr>
        <w:t>………………………………………………………………………………………………………</w:t>
      </w:r>
    </w:p>
    <w:p w:rsidR="00713AC4" w:rsidRPr="00535036" w:rsidRDefault="00713AC4" w:rsidP="00713AC4">
      <w:pPr>
        <w:jc w:val="both"/>
        <w:rPr>
          <w:sz w:val="28"/>
          <w:szCs w:val="28"/>
        </w:rPr>
      </w:pPr>
    </w:p>
    <w:p w:rsidR="00713AC4" w:rsidRPr="00A061C4" w:rsidRDefault="00713AC4" w:rsidP="00713AC4">
      <w:pPr>
        <w:jc w:val="both"/>
        <w:outlineLvl w:val="0"/>
        <w:rPr>
          <w:b/>
        </w:rPr>
      </w:pPr>
      <w:r w:rsidRPr="00A061C4">
        <w:rPr>
          <w:b/>
        </w:rPr>
        <w:t xml:space="preserve">Overall, what did this teacher </w:t>
      </w:r>
    </w:p>
    <w:p w:rsidR="00713AC4" w:rsidRPr="00A061C4" w:rsidRDefault="00713AC4" w:rsidP="00713AC4">
      <w:pPr>
        <w:jc w:val="both"/>
        <w:outlineLvl w:val="0"/>
        <w:rPr>
          <w:b/>
        </w:rPr>
      </w:pPr>
      <w:r w:rsidRPr="00A061C4">
        <w:rPr>
          <w:b/>
        </w:rPr>
        <w:t xml:space="preserve">(a) do really well </w:t>
      </w:r>
    </w:p>
    <w:p w:rsidR="00713AC4" w:rsidRPr="00A061C4" w:rsidRDefault="00713AC4" w:rsidP="00713AC4">
      <w:pPr>
        <w:jc w:val="both"/>
        <w:rPr>
          <w:b/>
        </w:rPr>
      </w:pPr>
      <w:r w:rsidRPr="00A061C4">
        <w:rPr>
          <w:b/>
        </w:rPr>
        <w:t>………………………………………………………………………………...…….……………………………………</w:t>
      </w:r>
    </w:p>
    <w:p w:rsidR="00713AC4" w:rsidRPr="00A061C4" w:rsidRDefault="00713AC4" w:rsidP="00713AC4">
      <w:pPr>
        <w:jc w:val="both"/>
        <w:rPr>
          <w:b/>
        </w:rPr>
      </w:pPr>
    </w:p>
    <w:p w:rsidR="00713AC4" w:rsidRPr="00A061C4" w:rsidRDefault="00713AC4" w:rsidP="00713AC4">
      <w:pPr>
        <w:jc w:val="both"/>
        <w:rPr>
          <w:b/>
        </w:rPr>
      </w:pPr>
    </w:p>
    <w:p w:rsidR="00713AC4" w:rsidRPr="00A061C4" w:rsidRDefault="00713AC4" w:rsidP="00713AC4">
      <w:pPr>
        <w:jc w:val="both"/>
        <w:outlineLvl w:val="0"/>
        <w:rPr>
          <w:b/>
        </w:rPr>
      </w:pPr>
      <w:r w:rsidRPr="00A061C4">
        <w:rPr>
          <w:b/>
        </w:rPr>
        <w:t>(b) need to improve upon?</w:t>
      </w:r>
    </w:p>
    <w:p w:rsidR="00713AC4" w:rsidRDefault="00713AC4" w:rsidP="00713AC4">
      <w:pPr>
        <w:jc w:val="both"/>
        <w:rPr>
          <w:b/>
        </w:rPr>
      </w:pPr>
      <w:r w:rsidRPr="00A061C4">
        <w:rPr>
          <w:b/>
        </w:rPr>
        <w:t>………………………………………………………………………………………………………………………………………………………………………………</w:t>
      </w:r>
      <w:r>
        <w:rPr>
          <w:b/>
        </w:rPr>
        <w:t>……………………………………………</w:t>
      </w:r>
      <w:r w:rsidR="00FF324E">
        <w:rPr>
          <w:b/>
        </w:rPr>
        <w:t>…………………………………………………………………………………</w:t>
      </w:r>
      <w:r>
        <w:rPr>
          <w:b/>
        </w:rPr>
        <w:t>…</w:t>
      </w:r>
    </w:p>
    <w:p w:rsidR="00FF324E" w:rsidRDefault="00FF324E" w:rsidP="00713AC4">
      <w:pPr>
        <w:jc w:val="both"/>
        <w:rPr>
          <w:b/>
        </w:rPr>
      </w:pPr>
    </w:p>
    <w:p w:rsidR="00FF324E" w:rsidRDefault="00FF324E" w:rsidP="00713AC4">
      <w:pPr>
        <w:jc w:val="both"/>
        <w:rPr>
          <w:b/>
        </w:rPr>
      </w:pPr>
    </w:p>
    <w:p w:rsidR="00FF324E" w:rsidRDefault="00FF324E" w:rsidP="00713AC4">
      <w:pPr>
        <w:jc w:val="both"/>
        <w:rPr>
          <w:b/>
        </w:rPr>
      </w:pPr>
    </w:p>
    <w:p w:rsidR="00FF324E" w:rsidRDefault="00FF324E">
      <w:pPr>
        <w:spacing w:after="200" w:line="276" w:lineRule="auto"/>
        <w:rPr>
          <w:b/>
        </w:rPr>
      </w:pPr>
      <w:r>
        <w:rPr>
          <w:b/>
        </w:rPr>
        <w:br w:type="page"/>
      </w:r>
    </w:p>
    <w:tbl>
      <w:tblPr>
        <w:tblpPr w:leftFromText="180" w:rightFromText="180" w:vertAnchor="page" w:horzAnchor="margin" w:tblpXSpec="center" w:tblpY="2881"/>
        <w:tblW w:w="10566" w:type="dxa"/>
        <w:tblLook w:val="00A0" w:firstRow="1" w:lastRow="0" w:firstColumn="1" w:lastColumn="0" w:noHBand="0" w:noVBand="0"/>
      </w:tblPr>
      <w:tblGrid>
        <w:gridCol w:w="930"/>
        <w:gridCol w:w="930"/>
        <w:gridCol w:w="930"/>
        <w:gridCol w:w="930"/>
        <w:gridCol w:w="1098"/>
        <w:gridCol w:w="1098"/>
        <w:gridCol w:w="326"/>
        <w:gridCol w:w="604"/>
        <w:gridCol w:w="930"/>
        <w:gridCol w:w="930"/>
        <w:gridCol w:w="930"/>
        <w:gridCol w:w="930"/>
      </w:tblGrid>
      <w:tr w:rsidR="000474D7" w:rsidRPr="00860121" w:rsidTr="002D5FA7">
        <w:trPr>
          <w:trHeight w:val="200"/>
        </w:trPr>
        <w:tc>
          <w:tcPr>
            <w:tcW w:w="930" w:type="dxa"/>
            <w:tcBorders>
              <w:top w:val="single" w:sz="8" w:space="0" w:color="auto"/>
              <w:left w:val="single" w:sz="8" w:space="0" w:color="auto"/>
              <w:bottom w:val="nil"/>
              <w:right w:val="nil"/>
            </w:tcBorders>
            <w:noWrap/>
            <w:vAlign w:val="bottom"/>
          </w:tcPr>
          <w:p w:rsidR="000474D7" w:rsidRPr="004C0E59" w:rsidRDefault="001A321B" w:rsidP="002D5FA7">
            <w:pPr>
              <w:rPr>
                <w:color w:val="000000"/>
              </w:rPr>
            </w:pPr>
            <w:r>
              <w:rPr>
                <w:noProof/>
              </w:rPr>
              <w:lastRenderedPageBreak/>
              <mc:AlternateContent>
                <mc:Choice Requires="wps">
                  <w:drawing>
                    <wp:anchor distT="0" distB="0" distL="114300" distR="114300" simplePos="0" relativeHeight="251659264" behindDoc="0" locked="0" layoutInCell="1" allowOverlap="1" wp14:anchorId="33EDC5FF" wp14:editId="43D198DC">
                      <wp:simplePos x="0" y="0"/>
                      <wp:positionH relativeFrom="column">
                        <wp:posOffset>1132205</wp:posOffset>
                      </wp:positionH>
                      <wp:positionV relativeFrom="paragraph">
                        <wp:posOffset>-808990</wp:posOffset>
                      </wp:positionV>
                      <wp:extent cx="4395470" cy="480060"/>
                      <wp:effectExtent l="0" t="0" r="241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EA10B9" w:rsidRDefault="008F7F89" w:rsidP="000474D7">
                                  <w:pPr>
                                    <w:jc w:val="center"/>
                                    <w:rPr>
                                      <w:sz w:val="28"/>
                                      <w:szCs w:val="28"/>
                                    </w:rPr>
                                  </w:pPr>
                                  <w:r w:rsidRPr="00EA10B9">
                                    <w:rPr>
                                      <w:sz w:val="28"/>
                                      <w:szCs w:val="28"/>
                                    </w:rPr>
                                    <w:t>Department of Obstetrics and Gynecology OSATs</w:t>
                                  </w:r>
                                </w:p>
                                <w:p w:rsidR="008F7F89" w:rsidRDefault="008F7F89" w:rsidP="000474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9.15pt;margin-top:-63.7pt;width:346.1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hWLQIAAFAEAAAOAAAAZHJzL2Uyb0RvYy54bWysVNuO0zAQfUfiHyy/07SlZbdR09XSpQhp&#10;uUi7fIDjOImF4zFjt8ny9YydbomAJ0QeLI9nfDxzzky2N0Nn2Emh12ALvpjNOVNWQqVtU/Cvj4dX&#10;15z5IGwlDFhV8Cfl+c3u5Ytt73K1hBZMpZARiPV57wrehuDyLPOyVZ3wM3DKkrMG7EQgE5usQtET&#10;emey5Xz+JusBK4cglfd0ejc6+S7h17WS4XNdexWYKTjlFtKKaS3jmu22Im9QuFbLcxriH7LohLb0&#10;6AXqTgTBjqj/gOq0RPBQh5mELoO61lKlGqiaxfy3ah5a4VSqhcjx7kKT/3+w8tPpCzJdkXacWdGR&#10;RI9qCOwtDGwR2emdzynowVFYGOg4RsZKvbsH+c0zC/tW2EbdIkLfKlFRdulmNrk64vgIUvYfoaJn&#10;xDFAAhpq7CIgkcEInVR6uigTU5F0uHq9Wa+uyCXJt7om4ZN0mcifbzv04b2CjsVNwZGUT+jidO8D&#10;1UGhzyEpezC6OmhjkoFNuTfIToK65JC+WDpd8dMwY1lf8M16uR4JmPr8FGKevr9BdDpQuxvdFZyK&#10;oG9swEjbO1ulZgxCm3FP7xtLaUQeI3UjiWEoh7MuJVRPxCjC2NY0hrRpAX9w1lNLF9x/PwpUnJkP&#10;llTZLFarOAPJWK2vlmTg1FNOPcJKgip44Gzc7sM4N0eHumnppbEPLNySkrVOJMdUx6zOeVPbJiLP&#10;IxbnYmqnqF8/gt1PAAAA//8DAFBLAwQUAAYACAAAACEADxUA6+EAAAAMAQAADwAAAGRycy9kb3du&#10;cmV2LnhtbEyPy07DMBBF90j8gzVIbFDrpK+YEKdCSCDYQUGwdeNpEuFHsN00/D3DCpZ35ujOmWo7&#10;WcNGDLH3TkI+z4Cha7zuXSvh7fV+JoDFpJxWxjuU8I0RtvX5WaVK7U/uBcddahmVuFgqCV1KQ8l5&#10;bDq0Ks79gI52Bx+sShRDy3VQJyq3hi+ybMOt6h1d6NSAdx02n7ujlSBWj+NHfFo+vzebg7lOV8X4&#10;8BWkvLyYbm+AJZzSHwy/+qQONTnt/dHpyAzlQiwJlTDLF8UKGCGiyNbA9jRa5wJ4XfH/T9Q/AAAA&#10;//8DAFBLAQItABQABgAIAAAAIQC2gziS/gAAAOEBAAATAAAAAAAAAAAAAAAAAAAAAABbQ29udGVu&#10;dF9UeXBlc10ueG1sUEsBAi0AFAAGAAgAAAAhADj9If/WAAAAlAEAAAsAAAAAAAAAAAAAAAAALwEA&#10;AF9yZWxzLy5yZWxzUEsBAi0AFAAGAAgAAAAhAFYxuFYtAgAAUAQAAA4AAAAAAAAAAAAAAAAALgIA&#10;AGRycy9lMm9Eb2MueG1sUEsBAi0AFAAGAAgAAAAhAA8VAOvhAAAADAEAAA8AAAAAAAAAAAAAAAAA&#10;hwQAAGRycy9kb3ducmV2LnhtbFBLBQYAAAAABAAEAPMAAACVBQAAAAA=&#10;">
                      <v:textbox>
                        <w:txbxContent>
                          <w:p w:rsidR="008F7F89" w:rsidRPr="00EA10B9" w:rsidRDefault="008F7F89" w:rsidP="000474D7">
                            <w:pPr>
                              <w:jc w:val="center"/>
                              <w:rPr>
                                <w:sz w:val="28"/>
                                <w:szCs w:val="28"/>
                              </w:rPr>
                            </w:pPr>
                            <w:r w:rsidRPr="00EA10B9">
                              <w:rPr>
                                <w:sz w:val="28"/>
                                <w:szCs w:val="28"/>
                              </w:rPr>
                              <w:t>Department of Obstetrics and Gynecology OSATs</w:t>
                            </w:r>
                          </w:p>
                          <w:p w:rsidR="008F7F89" w:rsidRDefault="008F7F89" w:rsidP="000474D7"/>
                        </w:txbxContent>
                      </v:textbox>
                    </v:shape>
                  </w:pict>
                </mc:Fallback>
              </mc:AlternateContent>
            </w:r>
            <w:r w:rsidR="000474D7"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gridSpan w:val="2"/>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single" w:sz="8" w:space="0" w:color="auto"/>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79"/>
        </w:trPr>
        <w:tc>
          <w:tcPr>
            <w:tcW w:w="930" w:type="dxa"/>
            <w:tcBorders>
              <w:top w:val="nil"/>
              <w:left w:val="single" w:sz="8" w:space="0" w:color="auto"/>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2522" w:type="dxa"/>
            <w:gridSpan w:val="3"/>
            <w:tcBorders>
              <w:top w:val="single" w:sz="4" w:space="0" w:color="auto"/>
              <w:left w:val="single" w:sz="4" w:space="0" w:color="auto"/>
              <w:bottom w:val="single" w:sz="4" w:space="0" w:color="auto"/>
              <w:right w:val="single" w:sz="4" w:space="0" w:color="000000"/>
            </w:tcBorders>
            <w:noWrap/>
            <w:vAlign w:val="bottom"/>
          </w:tcPr>
          <w:p w:rsidR="000474D7" w:rsidRPr="004C0E59" w:rsidRDefault="000474D7" w:rsidP="002D5FA7">
            <w:pPr>
              <w:jc w:val="center"/>
              <w:rPr>
                <w:b/>
                <w:bCs/>
                <w:color w:val="000000"/>
                <w:sz w:val="32"/>
                <w:szCs w:val="32"/>
              </w:rPr>
            </w:pPr>
            <w:r>
              <w:rPr>
                <w:b/>
                <w:bCs/>
                <w:color w:val="000000"/>
                <w:sz w:val="32"/>
                <w:szCs w:val="32"/>
              </w:rPr>
              <w:t>UTERINE EVACUATION</w:t>
            </w:r>
          </w:p>
        </w:tc>
        <w:tc>
          <w:tcPr>
            <w:tcW w:w="604"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1860" w:type="dxa"/>
            <w:gridSpan w:val="2"/>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930" w:type="dxa"/>
            <w:tcBorders>
              <w:top w:val="nil"/>
              <w:left w:val="single" w:sz="8" w:space="0" w:color="auto"/>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930" w:type="dxa"/>
            <w:gridSpan w:val="2"/>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3720" w:type="dxa"/>
            <w:gridSpan w:val="4"/>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sidRPr="004C0E59">
              <w:rPr>
                <w:color w:val="000000"/>
              </w:rPr>
              <w:t xml:space="preserve">Trainee name:                                                      </w:t>
            </w:r>
          </w:p>
        </w:tc>
        <w:tc>
          <w:tcPr>
            <w:tcW w:w="2196" w:type="dxa"/>
            <w:gridSpan w:val="2"/>
            <w:tcBorders>
              <w:top w:val="single" w:sz="4" w:space="0" w:color="auto"/>
              <w:left w:val="single" w:sz="4" w:space="0" w:color="auto"/>
              <w:bottom w:val="nil"/>
              <w:right w:val="nil"/>
            </w:tcBorders>
            <w:noWrap/>
            <w:vAlign w:val="bottom"/>
          </w:tcPr>
          <w:p w:rsidR="000474D7" w:rsidRPr="004C0E59" w:rsidRDefault="000474D7" w:rsidP="002D5FA7">
            <w:pPr>
              <w:rPr>
                <w:color w:val="000000"/>
              </w:rPr>
            </w:pPr>
            <w:r w:rsidRPr="004C0E59">
              <w:rPr>
                <w:color w:val="000000"/>
              </w:rPr>
              <w:t xml:space="preserve">PGY:                                </w:t>
            </w:r>
          </w:p>
        </w:tc>
        <w:tc>
          <w:tcPr>
            <w:tcW w:w="4650" w:type="dxa"/>
            <w:gridSpan w:val="6"/>
            <w:tcBorders>
              <w:top w:val="single" w:sz="4" w:space="0" w:color="auto"/>
              <w:left w:val="nil"/>
              <w:bottom w:val="nil"/>
              <w:right w:val="single" w:sz="8" w:space="0" w:color="000000"/>
            </w:tcBorders>
            <w:noWrap/>
            <w:vAlign w:val="bottom"/>
          </w:tcPr>
          <w:p w:rsidR="000474D7" w:rsidRPr="004C0E59" w:rsidRDefault="000474D7" w:rsidP="002D5FA7">
            <w:pPr>
              <w:rPr>
                <w:color w:val="000000"/>
              </w:rPr>
            </w:pPr>
            <w:r w:rsidRPr="004C0E59">
              <w:rPr>
                <w:color w:val="000000"/>
              </w:rPr>
              <w:t xml:space="preserve">Date:                                                                                              </w:t>
            </w:r>
          </w:p>
        </w:tc>
      </w:tr>
      <w:tr w:rsidR="000474D7" w:rsidRPr="00860121" w:rsidTr="002D5FA7">
        <w:trPr>
          <w:trHeight w:val="200"/>
        </w:trPr>
        <w:tc>
          <w:tcPr>
            <w:tcW w:w="930" w:type="dxa"/>
            <w:tcBorders>
              <w:top w:val="nil"/>
              <w:left w:val="single" w:sz="8" w:space="0" w:color="auto"/>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930" w:type="dxa"/>
            <w:gridSpan w:val="2"/>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3720" w:type="dxa"/>
            <w:gridSpan w:val="4"/>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Assessor:                                                                 </w:t>
            </w:r>
          </w:p>
        </w:tc>
        <w:tc>
          <w:tcPr>
            <w:tcW w:w="1098"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gridSpan w:val="2"/>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930" w:type="dxa"/>
            <w:tcBorders>
              <w:top w:val="nil"/>
              <w:left w:val="single" w:sz="8" w:space="0" w:color="auto"/>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gridSpan w:val="2"/>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10566" w:type="dxa"/>
            <w:gridSpan w:val="12"/>
            <w:tcBorders>
              <w:top w:val="nil"/>
              <w:left w:val="single" w:sz="8" w:space="0" w:color="auto"/>
              <w:bottom w:val="nil"/>
              <w:right w:val="single" w:sz="8" w:space="0" w:color="000000"/>
            </w:tcBorders>
            <w:noWrap/>
            <w:vAlign w:val="bottom"/>
          </w:tcPr>
          <w:p w:rsidR="000474D7" w:rsidRDefault="000474D7" w:rsidP="002D5FA7">
            <w:pPr>
              <w:rPr>
                <w:color w:val="000000"/>
              </w:rPr>
            </w:pPr>
            <w:r w:rsidRPr="004C0E59">
              <w:rPr>
                <w:color w:val="000000"/>
              </w:rPr>
              <w:t>Details of case complexity:</w:t>
            </w:r>
          </w:p>
          <w:p w:rsidR="000474D7" w:rsidRDefault="000474D7" w:rsidP="002D5FA7">
            <w:pPr>
              <w:rPr>
                <w:color w:val="000000"/>
              </w:rPr>
            </w:pPr>
          </w:p>
          <w:p w:rsidR="000474D7" w:rsidRPr="004C0E59" w:rsidRDefault="000474D7" w:rsidP="002D5FA7">
            <w:pPr>
              <w:rPr>
                <w:color w:val="000000"/>
              </w:rPr>
            </w:pPr>
            <w:r>
              <w:rPr>
                <w:color w:val="000000"/>
              </w:rPr>
              <w:t>Indication:</w:t>
            </w:r>
            <w:r w:rsidRPr="004C0E59">
              <w:rPr>
                <w:color w:val="000000"/>
              </w:rPr>
              <w:t xml:space="preserve">                                                                                                                                                                                  </w:t>
            </w:r>
          </w:p>
        </w:tc>
      </w:tr>
      <w:tr w:rsidR="000474D7" w:rsidRPr="00860121" w:rsidTr="002D5FA7">
        <w:trPr>
          <w:trHeight w:val="200"/>
        </w:trPr>
        <w:tc>
          <w:tcPr>
            <w:tcW w:w="10566" w:type="dxa"/>
            <w:gridSpan w:val="12"/>
            <w:tcBorders>
              <w:top w:val="nil"/>
              <w:left w:val="single" w:sz="8" w:space="0" w:color="auto"/>
              <w:bottom w:val="single" w:sz="4" w:space="0" w:color="auto"/>
              <w:right w:val="single" w:sz="8" w:space="0" w:color="000000"/>
            </w:tcBorders>
            <w:noWrap/>
            <w:vAlign w:val="bottom"/>
          </w:tcPr>
          <w:p w:rsidR="000474D7" w:rsidRPr="004C0E59" w:rsidRDefault="000474D7" w:rsidP="002D5FA7">
            <w:pPr>
              <w:rPr>
                <w:color w:val="000000"/>
              </w:rPr>
            </w:pPr>
            <w:r w:rsidRPr="004C0E59">
              <w:rPr>
                <w:color w:val="000000"/>
              </w:rPr>
              <w:t xml:space="preserve">                                                                                                                                                                                                                                         </w:t>
            </w:r>
          </w:p>
        </w:tc>
      </w:tr>
      <w:tr w:rsidR="000474D7" w:rsidRPr="00860121" w:rsidTr="002D5FA7">
        <w:trPr>
          <w:trHeight w:val="200"/>
        </w:trPr>
        <w:tc>
          <w:tcPr>
            <w:tcW w:w="2790" w:type="dxa"/>
            <w:gridSpan w:val="3"/>
            <w:tcBorders>
              <w:top w:val="single" w:sz="4" w:space="0" w:color="auto"/>
              <w:left w:val="single" w:sz="8" w:space="0" w:color="auto"/>
              <w:bottom w:val="nil"/>
              <w:right w:val="nil"/>
            </w:tcBorders>
            <w:noWrap/>
            <w:vAlign w:val="bottom"/>
          </w:tcPr>
          <w:p w:rsidR="000474D7" w:rsidRPr="004C0E59" w:rsidRDefault="000474D7" w:rsidP="002D5FA7">
            <w:pPr>
              <w:rPr>
                <w:color w:val="000000"/>
              </w:rPr>
            </w:pPr>
            <w:r w:rsidRPr="004C0E59">
              <w:rPr>
                <w:color w:val="000000"/>
              </w:rPr>
              <w:t>Item under observation</w:t>
            </w:r>
          </w:p>
        </w:tc>
        <w:tc>
          <w:tcPr>
            <w:tcW w:w="930"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4650" w:type="dxa"/>
            <w:gridSpan w:val="6"/>
            <w:tcBorders>
              <w:top w:val="single" w:sz="4" w:space="0" w:color="auto"/>
              <w:left w:val="single" w:sz="4" w:space="0" w:color="auto"/>
              <w:bottom w:val="nil"/>
              <w:right w:val="single" w:sz="8" w:space="0" w:color="000000"/>
            </w:tcBorders>
            <w:noWrap/>
            <w:vAlign w:val="bottom"/>
          </w:tcPr>
          <w:p w:rsidR="000474D7" w:rsidRPr="004C0E59" w:rsidRDefault="000474D7" w:rsidP="002D5FA7">
            <w:pPr>
              <w:rPr>
                <w:color w:val="000000"/>
              </w:rPr>
            </w:pPr>
            <w:r w:rsidRPr="004C0E59">
              <w:rPr>
                <w:color w:val="000000"/>
              </w:rPr>
              <w:t xml:space="preserve">Level of competency (as per PGY of training) </w:t>
            </w:r>
          </w:p>
        </w:tc>
      </w:tr>
      <w:tr w:rsidR="000474D7" w:rsidRPr="00860121" w:rsidTr="002D5FA7">
        <w:trPr>
          <w:trHeight w:val="200"/>
        </w:trPr>
        <w:tc>
          <w:tcPr>
            <w:tcW w:w="930" w:type="dxa"/>
            <w:tcBorders>
              <w:top w:val="nil"/>
              <w:left w:val="single" w:sz="8" w:space="0" w:color="auto"/>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single" w:sz="4" w:space="0" w:color="auto"/>
              <w:right w:val="nil"/>
            </w:tcBorders>
            <w:noWrap/>
            <w:vAlign w:val="bottom"/>
          </w:tcPr>
          <w:p w:rsidR="000474D7" w:rsidRPr="004C0E59" w:rsidRDefault="000474D7" w:rsidP="002D5FA7">
            <w:pPr>
              <w:rPr>
                <w:color w:val="000000"/>
              </w:rPr>
            </w:pPr>
            <w:r w:rsidRPr="004C0E59">
              <w:rPr>
                <w:color w:val="000000"/>
              </w:rPr>
              <w:t> </w:t>
            </w:r>
          </w:p>
        </w:tc>
        <w:tc>
          <w:tcPr>
            <w:tcW w:w="1098"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gridSpan w:val="2"/>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930" w:type="dxa"/>
            <w:tcBorders>
              <w:top w:val="nil"/>
              <w:left w:val="single" w:sz="8" w:space="0" w:color="auto"/>
              <w:bottom w:val="nil"/>
              <w:right w:val="nil"/>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gridSpan w:val="2"/>
            <w:tcBorders>
              <w:top w:val="single" w:sz="4" w:space="0" w:color="auto"/>
              <w:left w:val="nil"/>
              <w:bottom w:val="single" w:sz="4" w:space="0" w:color="auto"/>
              <w:right w:val="single" w:sz="4" w:space="0" w:color="auto"/>
            </w:tcBorders>
            <w:noWrap/>
            <w:vAlign w:val="bottom"/>
          </w:tcPr>
          <w:p w:rsidR="000474D7" w:rsidRPr="004C0E59" w:rsidRDefault="000474D7" w:rsidP="002D5FA7">
            <w:pPr>
              <w:jc w:val="right"/>
              <w:rPr>
                <w:color w:val="000000"/>
              </w:rPr>
            </w:pPr>
            <w:r w:rsidRPr="004C0E59">
              <w:rPr>
                <w:color w:val="000000"/>
              </w:rPr>
              <w:t>1</w:t>
            </w:r>
          </w:p>
        </w:tc>
        <w:tc>
          <w:tcPr>
            <w:tcW w:w="930" w:type="dxa"/>
            <w:tcBorders>
              <w:top w:val="single" w:sz="4" w:space="0" w:color="auto"/>
              <w:left w:val="nil"/>
              <w:bottom w:val="single" w:sz="4" w:space="0" w:color="auto"/>
              <w:right w:val="single" w:sz="4" w:space="0" w:color="auto"/>
            </w:tcBorders>
            <w:noWrap/>
            <w:vAlign w:val="bottom"/>
          </w:tcPr>
          <w:p w:rsidR="000474D7" w:rsidRPr="004C0E59" w:rsidRDefault="000474D7" w:rsidP="002D5FA7">
            <w:pPr>
              <w:jc w:val="right"/>
              <w:rPr>
                <w:color w:val="000000"/>
              </w:rPr>
            </w:pPr>
            <w:r w:rsidRPr="004C0E59">
              <w:rPr>
                <w:color w:val="000000"/>
              </w:rPr>
              <w:t>2</w:t>
            </w:r>
          </w:p>
        </w:tc>
        <w:tc>
          <w:tcPr>
            <w:tcW w:w="930" w:type="dxa"/>
            <w:tcBorders>
              <w:top w:val="single" w:sz="4" w:space="0" w:color="auto"/>
              <w:left w:val="nil"/>
              <w:bottom w:val="single" w:sz="4" w:space="0" w:color="auto"/>
              <w:right w:val="single" w:sz="4" w:space="0" w:color="auto"/>
            </w:tcBorders>
            <w:noWrap/>
            <w:vAlign w:val="bottom"/>
          </w:tcPr>
          <w:p w:rsidR="000474D7" w:rsidRPr="004C0E59" w:rsidRDefault="000474D7" w:rsidP="002D5FA7">
            <w:pPr>
              <w:jc w:val="right"/>
              <w:rPr>
                <w:color w:val="000000"/>
              </w:rPr>
            </w:pPr>
            <w:r w:rsidRPr="004C0E59">
              <w:rPr>
                <w:color w:val="000000"/>
              </w:rPr>
              <w:t>3</w:t>
            </w:r>
          </w:p>
        </w:tc>
        <w:tc>
          <w:tcPr>
            <w:tcW w:w="930" w:type="dxa"/>
            <w:tcBorders>
              <w:top w:val="single" w:sz="4" w:space="0" w:color="auto"/>
              <w:left w:val="nil"/>
              <w:bottom w:val="single" w:sz="4" w:space="0" w:color="auto"/>
              <w:right w:val="single" w:sz="4" w:space="0" w:color="auto"/>
            </w:tcBorders>
            <w:noWrap/>
            <w:vAlign w:val="bottom"/>
          </w:tcPr>
          <w:p w:rsidR="000474D7" w:rsidRPr="004C0E59" w:rsidRDefault="000474D7" w:rsidP="002D5FA7">
            <w:pPr>
              <w:jc w:val="right"/>
              <w:rPr>
                <w:color w:val="000000"/>
              </w:rPr>
            </w:pPr>
            <w:r w:rsidRPr="004C0E59">
              <w:rPr>
                <w:color w:val="000000"/>
              </w:rPr>
              <w:t>4</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jc w:val="right"/>
              <w:rPr>
                <w:color w:val="000000"/>
              </w:rPr>
            </w:pPr>
            <w:r w:rsidRPr="004C0E59">
              <w:rPr>
                <w:color w:val="000000"/>
              </w:rPr>
              <w:t>5</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Familiarization with the surgical instruments to be used</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 xml:space="preserve">Vaginal examination for assessment of uterine size, </w:t>
            </w:r>
            <w:proofErr w:type="spellStart"/>
            <w:r>
              <w:rPr>
                <w:color w:val="000000"/>
              </w:rPr>
              <w:t>direction,and</w:t>
            </w:r>
            <w:proofErr w:type="spellEnd"/>
            <w:r>
              <w:rPr>
                <w:color w:val="000000"/>
              </w:rPr>
              <w:t xml:space="preserve"> cervical dilatation</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Careful dilatation of cervix if appropriate</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Appropriate choice of instrument for evacuation</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Safe introduction of instrument into the uterine cavity</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Ensure cavity is empty</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Ensure adequate uterine contractions</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t xml:space="preserve">Ensure </w:t>
            </w:r>
            <w:proofErr w:type="spellStart"/>
            <w:r>
              <w:rPr>
                <w:color w:val="000000"/>
              </w:rPr>
              <w:t>haemostasis</w:t>
            </w:r>
            <w:proofErr w:type="spellEnd"/>
            <w:r>
              <w:rPr>
                <w:color w:val="000000"/>
              </w:rPr>
              <w:t xml:space="preserve"> is achieved and check blood loss</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Pr>
                <w:color w:val="000000"/>
              </w:rPr>
              <w:lastRenderedPageBreak/>
              <w:t xml:space="preserve"> Careful removal of </w:t>
            </w:r>
            <w:proofErr w:type="spellStart"/>
            <w:r>
              <w:rPr>
                <w:color w:val="000000"/>
              </w:rPr>
              <w:t>volsellum</w:t>
            </w:r>
            <w:proofErr w:type="spellEnd"/>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single" w:sz="4" w:space="0" w:color="auto"/>
              <w:left w:val="single" w:sz="8" w:space="0" w:color="auto"/>
              <w:bottom w:val="nil"/>
              <w:right w:val="single" w:sz="4" w:space="0" w:color="000000"/>
            </w:tcBorders>
            <w:noWrap/>
            <w:vAlign w:val="bottom"/>
          </w:tcPr>
          <w:p w:rsidR="000474D7" w:rsidRPr="004C0E59" w:rsidRDefault="000474D7" w:rsidP="002D5FA7">
            <w:pPr>
              <w:rPr>
                <w:color w:val="000000"/>
              </w:rPr>
            </w:pPr>
            <w:r w:rsidRPr="004C0E59">
              <w:rPr>
                <w:color w:val="000000"/>
              </w:rPr>
              <w:t xml:space="preserve"> </w:t>
            </w:r>
            <w:r>
              <w:rPr>
                <w:color w:val="000000"/>
              </w:rPr>
              <w:t>Post-op instructions/precautions</w:t>
            </w: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200"/>
        </w:trPr>
        <w:tc>
          <w:tcPr>
            <w:tcW w:w="5916" w:type="dxa"/>
            <w:gridSpan w:val="6"/>
            <w:tcBorders>
              <w:top w:val="nil"/>
              <w:left w:val="single" w:sz="8" w:space="0" w:color="auto"/>
              <w:bottom w:val="nil"/>
              <w:right w:val="single" w:sz="4" w:space="0" w:color="000000"/>
            </w:tcBorders>
            <w:noWrap/>
            <w:vAlign w:val="bottom"/>
          </w:tcPr>
          <w:p w:rsidR="000474D7" w:rsidRPr="004C0E59" w:rsidRDefault="000474D7" w:rsidP="002D5FA7">
            <w:pPr>
              <w:rPr>
                <w:color w:val="000000"/>
              </w:rPr>
            </w:pPr>
            <w:r w:rsidRPr="004C0E59">
              <w:rPr>
                <w:color w:val="000000"/>
              </w:rPr>
              <w:t xml:space="preserve">                                                                       </w:t>
            </w:r>
          </w:p>
        </w:tc>
        <w:tc>
          <w:tcPr>
            <w:tcW w:w="930" w:type="dxa"/>
            <w:gridSpan w:val="2"/>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4" w:space="0" w:color="auto"/>
            </w:tcBorders>
            <w:noWrap/>
            <w:vAlign w:val="bottom"/>
          </w:tcPr>
          <w:p w:rsidR="000474D7" w:rsidRPr="004C0E59" w:rsidRDefault="000474D7" w:rsidP="002D5FA7">
            <w:pPr>
              <w:rPr>
                <w:color w:val="000000"/>
              </w:rPr>
            </w:pPr>
            <w:r w:rsidRPr="004C0E59">
              <w:rPr>
                <w:color w:val="000000"/>
              </w:rPr>
              <w:t> </w:t>
            </w:r>
          </w:p>
        </w:tc>
        <w:tc>
          <w:tcPr>
            <w:tcW w:w="930" w:type="dxa"/>
            <w:tcBorders>
              <w:top w:val="nil"/>
              <w:left w:val="nil"/>
              <w:bottom w:val="nil"/>
              <w:right w:val="single" w:sz="8" w:space="0" w:color="auto"/>
            </w:tcBorders>
            <w:noWrap/>
            <w:vAlign w:val="bottom"/>
          </w:tcPr>
          <w:p w:rsidR="000474D7" w:rsidRPr="004C0E59" w:rsidRDefault="000474D7" w:rsidP="002D5FA7">
            <w:pPr>
              <w:rPr>
                <w:color w:val="000000"/>
              </w:rPr>
            </w:pPr>
            <w:r w:rsidRPr="004C0E59">
              <w:rPr>
                <w:color w:val="000000"/>
              </w:rPr>
              <w:t> </w:t>
            </w:r>
          </w:p>
        </w:tc>
      </w:tr>
      <w:tr w:rsidR="000474D7" w:rsidRPr="00860121" w:rsidTr="002D5FA7">
        <w:trPr>
          <w:trHeight w:val="80"/>
        </w:trPr>
        <w:tc>
          <w:tcPr>
            <w:tcW w:w="5916" w:type="dxa"/>
            <w:gridSpan w:val="6"/>
            <w:tcBorders>
              <w:top w:val="nil"/>
              <w:left w:val="single" w:sz="8" w:space="0" w:color="auto"/>
              <w:bottom w:val="single" w:sz="4" w:space="0" w:color="auto"/>
              <w:right w:val="single" w:sz="4" w:space="0" w:color="000000"/>
            </w:tcBorders>
            <w:noWrap/>
            <w:vAlign w:val="bottom"/>
          </w:tcPr>
          <w:p w:rsidR="000474D7" w:rsidRPr="004C0E59" w:rsidRDefault="000474D7" w:rsidP="002D5FA7">
            <w:pPr>
              <w:rPr>
                <w:color w:val="000000"/>
              </w:rPr>
            </w:pPr>
          </w:p>
        </w:tc>
        <w:tc>
          <w:tcPr>
            <w:tcW w:w="930" w:type="dxa"/>
            <w:gridSpan w:val="2"/>
            <w:tcBorders>
              <w:top w:val="nil"/>
              <w:left w:val="nil"/>
              <w:bottom w:val="single" w:sz="4" w:space="0" w:color="auto"/>
              <w:right w:val="single" w:sz="4" w:space="0" w:color="auto"/>
            </w:tcBorders>
            <w:noWrap/>
            <w:vAlign w:val="bottom"/>
          </w:tcPr>
          <w:p w:rsidR="000474D7" w:rsidRPr="004C0E59" w:rsidRDefault="000474D7" w:rsidP="002D5FA7">
            <w:pPr>
              <w:rPr>
                <w:color w:val="000000"/>
              </w:rPr>
            </w:pP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p>
        </w:tc>
        <w:tc>
          <w:tcPr>
            <w:tcW w:w="930" w:type="dxa"/>
            <w:tcBorders>
              <w:top w:val="nil"/>
              <w:left w:val="nil"/>
              <w:bottom w:val="single" w:sz="4" w:space="0" w:color="auto"/>
              <w:right w:val="single" w:sz="4" w:space="0" w:color="auto"/>
            </w:tcBorders>
            <w:noWrap/>
            <w:vAlign w:val="bottom"/>
          </w:tcPr>
          <w:p w:rsidR="000474D7" w:rsidRPr="004C0E59" w:rsidRDefault="000474D7" w:rsidP="002D5FA7">
            <w:pPr>
              <w:rPr>
                <w:color w:val="000000"/>
              </w:rPr>
            </w:pPr>
          </w:p>
        </w:tc>
        <w:tc>
          <w:tcPr>
            <w:tcW w:w="930" w:type="dxa"/>
            <w:tcBorders>
              <w:top w:val="nil"/>
              <w:left w:val="nil"/>
              <w:bottom w:val="single" w:sz="4" w:space="0" w:color="auto"/>
              <w:right w:val="single" w:sz="8" w:space="0" w:color="auto"/>
            </w:tcBorders>
            <w:noWrap/>
            <w:vAlign w:val="bottom"/>
          </w:tcPr>
          <w:p w:rsidR="000474D7" w:rsidRPr="004C0E59" w:rsidRDefault="000474D7" w:rsidP="002D5FA7">
            <w:pPr>
              <w:rPr>
                <w:color w:val="000000"/>
              </w:rPr>
            </w:pPr>
          </w:p>
        </w:tc>
      </w:tr>
      <w:tr w:rsidR="000474D7" w:rsidRPr="00860121" w:rsidTr="002D5FA7">
        <w:trPr>
          <w:trHeight w:val="200"/>
        </w:trPr>
        <w:tc>
          <w:tcPr>
            <w:tcW w:w="10566" w:type="dxa"/>
            <w:gridSpan w:val="12"/>
            <w:tcBorders>
              <w:top w:val="nil"/>
              <w:left w:val="single" w:sz="8" w:space="0" w:color="auto"/>
              <w:bottom w:val="nil"/>
              <w:right w:val="single" w:sz="8" w:space="0" w:color="000000"/>
            </w:tcBorders>
            <w:noWrap/>
            <w:vAlign w:val="bottom"/>
          </w:tcPr>
          <w:p w:rsidR="000474D7" w:rsidRPr="004C0E59" w:rsidRDefault="000474D7" w:rsidP="002D5FA7">
            <w:pPr>
              <w:rPr>
                <w:color w:val="000000"/>
              </w:rPr>
            </w:pPr>
            <w:r w:rsidRPr="004C0E59">
              <w:rPr>
                <w:color w:val="000000"/>
              </w:rPr>
              <w:t xml:space="preserve">Comments:                                                                                                                                                                                                                 </w:t>
            </w:r>
          </w:p>
        </w:tc>
      </w:tr>
      <w:tr w:rsidR="000474D7" w:rsidRPr="00860121" w:rsidTr="002D5FA7">
        <w:trPr>
          <w:trHeight w:val="200"/>
        </w:trPr>
        <w:tc>
          <w:tcPr>
            <w:tcW w:w="10566" w:type="dxa"/>
            <w:gridSpan w:val="12"/>
            <w:tcBorders>
              <w:top w:val="nil"/>
              <w:left w:val="single" w:sz="8" w:space="0" w:color="auto"/>
              <w:bottom w:val="nil"/>
              <w:right w:val="single" w:sz="8" w:space="0" w:color="000000"/>
            </w:tcBorders>
            <w:noWrap/>
            <w:vAlign w:val="bottom"/>
          </w:tcPr>
          <w:p w:rsidR="000474D7" w:rsidRPr="004C0E59" w:rsidRDefault="000474D7" w:rsidP="002D5FA7">
            <w:pPr>
              <w:rPr>
                <w:color w:val="000000"/>
              </w:rPr>
            </w:pPr>
            <w:r w:rsidRPr="004C0E59">
              <w:rPr>
                <w:color w:val="000000"/>
              </w:rPr>
              <w:t xml:space="preserve">                                                                                                                                                                                                                                         </w:t>
            </w:r>
          </w:p>
        </w:tc>
      </w:tr>
      <w:tr w:rsidR="000474D7" w:rsidRPr="00860121" w:rsidTr="002D5FA7">
        <w:trPr>
          <w:trHeight w:val="200"/>
        </w:trPr>
        <w:tc>
          <w:tcPr>
            <w:tcW w:w="10566" w:type="dxa"/>
            <w:gridSpan w:val="12"/>
            <w:tcBorders>
              <w:top w:val="nil"/>
              <w:left w:val="single" w:sz="8" w:space="0" w:color="auto"/>
              <w:bottom w:val="nil"/>
              <w:right w:val="single" w:sz="8" w:space="0" w:color="000000"/>
            </w:tcBorders>
            <w:noWrap/>
            <w:vAlign w:val="bottom"/>
          </w:tcPr>
          <w:p w:rsidR="000474D7" w:rsidRPr="004C0E59" w:rsidRDefault="000474D7" w:rsidP="002D5FA7">
            <w:pPr>
              <w:rPr>
                <w:color w:val="000000"/>
              </w:rPr>
            </w:pPr>
            <w:r w:rsidRPr="004C0E59">
              <w:rPr>
                <w:color w:val="000000"/>
              </w:rPr>
              <w:t xml:space="preserve">                                                                                                                                                                                                                                         </w:t>
            </w:r>
          </w:p>
        </w:tc>
      </w:tr>
      <w:tr w:rsidR="000474D7" w:rsidRPr="00860121" w:rsidTr="002D5FA7">
        <w:trPr>
          <w:trHeight w:val="210"/>
        </w:trPr>
        <w:tc>
          <w:tcPr>
            <w:tcW w:w="10566" w:type="dxa"/>
            <w:gridSpan w:val="12"/>
            <w:tcBorders>
              <w:top w:val="nil"/>
              <w:left w:val="single" w:sz="8" w:space="0" w:color="auto"/>
              <w:bottom w:val="single" w:sz="8" w:space="0" w:color="auto"/>
              <w:right w:val="single" w:sz="8" w:space="0" w:color="000000"/>
            </w:tcBorders>
            <w:noWrap/>
            <w:vAlign w:val="bottom"/>
          </w:tcPr>
          <w:p w:rsidR="000474D7" w:rsidRPr="004C0E59" w:rsidRDefault="000474D7" w:rsidP="002D5FA7">
            <w:pPr>
              <w:rPr>
                <w:color w:val="000000"/>
              </w:rPr>
            </w:pPr>
            <w:r w:rsidRPr="004C0E59">
              <w:rPr>
                <w:color w:val="000000"/>
              </w:rPr>
              <w:t xml:space="preserve">                                                                                                                                                                                                                                         </w:t>
            </w:r>
          </w:p>
        </w:tc>
      </w:tr>
      <w:tr w:rsidR="000474D7" w:rsidRPr="00860121" w:rsidTr="002D5FA7">
        <w:trPr>
          <w:trHeight w:val="200"/>
        </w:trPr>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930" w:type="dxa"/>
            <w:gridSpan w:val="2"/>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r>
      <w:tr w:rsidR="000474D7" w:rsidRPr="00860121" w:rsidTr="00FF2397">
        <w:trPr>
          <w:trHeight w:val="3225"/>
        </w:trPr>
        <w:tc>
          <w:tcPr>
            <w:tcW w:w="930" w:type="dxa"/>
            <w:tcBorders>
              <w:top w:val="nil"/>
              <w:left w:val="nil"/>
              <w:bottom w:val="nil"/>
              <w:right w:val="nil"/>
            </w:tcBorders>
            <w:noWrap/>
            <w:vAlign w:val="bottom"/>
          </w:tcPr>
          <w:p w:rsidR="000474D7" w:rsidRDefault="000474D7" w:rsidP="002D5FA7">
            <w:pPr>
              <w:rPr>
                <w:color w:val="000000"/>
              </w:rPr>
            </w:pPr>
          </w:p>
          <w:p w:rsidR="000474D7" w:rsidRDefault="000474D7" w:rsidP="002D5FA7">
            <w:pPr>
              <w:rPr>
                <w:color w:val="000000"/>
              </w:rPr>
            </w:pPr>
          </w:p>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Default="000474D7" w:rsidP="002D5FA7">
            <w:pPr>
              <w:rPr>
                <w:color w:val="000000"/>
              </w:rPr>
            </w:pPr>
          </w:p>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Default="000474D7" w:rsidP="002D5FA7">
            <w:pPr>
              <w:rPr>
                <w:color w:val="000000"/>
              </w:rPr>
            </w:pPr>
          </w:p>
          <w:p w:rsidR="000474D7" w:rsidRPr="004C0E59" w:rsidRDefault="000474D7" w:rsidP="002D5FA7">
            <w:pPr>
              <w:rPr>
                <w:color w:val="000000"/>
              </w:rPr>
            </w:pPr>
          </w:p>
        </w:tc>
        <w:tc>
          <w:tcPr>
            <w:tcW w:w="1098" w:type="dxa"/>
            <w:tcBorders>
              <w:top w:val="nil"/>
              <w:left w:val="nil"/>
              <w:bottom w:val="nil"/>
              <w:right w:val="nil"/>
            </w:tcBorders>
            <w:noWrap/>
            <w:vAlign w:val="bottom"/>
          </w:tcPr>
          <w:p w:rsidR="000474D7" w:rsidRPr="004C0E59" w:rsidRDefault="000474D7" w:rsidP="002D5FA7">
            <w:pPr>
              <w:rPr>
                <w:color w:val="000000"/>
              </w:rPr>
            </w:pPr>
          </w:p>
        </w:tc>
        <w:tc>
          <w:tcPr>
            <w:tcW w:w="930" w:type="dxa"/>
            <w:gridSpan w:val="2"/>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c>
          <w:tcPr>
            <w:tcW w:w="930" w:type="dxa"/>
            <w:tcBorders>
              <w:top w:val="nil"/>
              <w:left w:val="nil"/>
              <w:bottom w:val="nil"/>
              <w:right w:val="nil"/>
            </w:tcBorders>
            <w:noWrap/>
            <w:vAlign w:val="bottom"/>
          </w:tcPr>
          <w:p w:rsidR="000474D7" w:rsidRPr="004C0E59" w:rsidRDefault="000474D7" w:rsidP="002D5FA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6846" w:type="dxa"/>
            <w:gridSpan w:val="8"/>
            <w:tcBorders>
              <w:top w:val="single" w:sz="4" w:space="0" w:color="auto"/>
              <w:left w:val="single" w:sz="4" w:space="0" w:color="auto"/>
              <w:bottom w:val="nil"/>
              <w:right w:val="single" w:sz="4" w:space="0" w:color="000000"/>
            </w:tcBorders>
            <w:noWrap/>
            <w:vAlign w:val="bottom"/>
          </w:tcPr>
          <w:p w:rsidR="00FF2397" w:rsidRDefault="00FF2397" w:rsidP="00FF2397">
            <w:pPr>
              <w:rPr>
                <w:color w:val="000000"/>
              </w:rPr>
            </w:pPr>
            <w:r w:rsidRPr="004C0E59">
              <w:rPr>
                <w:color w:val="000000"/>
              </w:rPr>
              <w:t>Levels of minimal expected competencies for each year of training</w:t>
            </w:r>
          </w:p>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2790" w:type="dxa"/>
            <w:gridSpan w:val="3"/>
            <w:tcBorders>
              <w:top w:val="nil"/>
              <w:left w:val="single" w:sz="4" w:space="0" w:color="auto"/>
              <w:bottom w:val="nil"/>
              <w:right w:val="nil"/>
            </w:tcBorders>
            <w:noWrap/>
            <w:vAlign w:val="bottom"/>
          </w:tcPr>
          <w:p w:rsidR="00FF2397" w:rsidRDefault="00FF2397" w:rsidP="00FF2397">
            <w:pPr>
              <w:rPr>
                <w:color w:val="000000"/>
              </w:rPr>
            </w:pPr>
            <w:r w:rsidRPr="004C0E59">
              <w:rPr>
                <w:color w:val="000000"/>
              </w:rPr>
              <w:t>PGY1: 1-2/5 (Observes/assists)</w:t>
            </w:r>
          </w:p>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single" w:sz="4" w:space="0" w:color="auto"/>
            </w:tcBorders>
            <w:noWrap/>
            <w:vAlign w:val="bottom"/>
          </w:tcPr>
          <w:p w:rsidR="00FF2397" w:rsidRPr="004C0E59" w:rsidRDefault="00FF2397" w:rsidP="00FF2397">
            <w:pPr>
              <w:rPr>
                <w:color w:val="000000"/>
              </w:rPr>
            </w:pPr>
            <w:r w:rsidRPr="004C0E59">
              <w:rPr>
                <w:color w:val="000000"/>
              </w:rPr>
              <w:t> </w:t>
            </w: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nil"/>
              <w:left w:val="single" w:sz="4" w:space="0" w:color="auto"/>
              <w:bottom w:val="nil"/>
              <w:right w:val="nil"/>
            </w:tcBorders>
            <w:noWrap/>
            <w:vAlign w:val="bottom"/>
          </w:tcPr>
          <w:p w:rsidR="00FF2397" w:rsidRDefault="00FF2397" w:rsidP="00FF2397">
            <w:pPr>
              <w:rPr>
                <w:color w:val="000000"/>
              </w:rPr>
            </w:pPr>
            <w:r>
              <w:rPr>
                <w:color w:val="000000"/>
              </w:rPr>
              <w:t>PGY2: 2-3/5 (Assists/</w:t>
            </w:r>
            <w:r w:rsidRPr="004C0E59">
              <w:rPr>
                <w:color w:val="000000"/>
              </w:rPr>
              <w:t>direct supervision)</w:t>
            </w:r>
          </w:p>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single" w:sz="4" w:space="0" w:color="auto"/>
            </w:tcBorders>
            <w:noWrap/>
            <w:vAlign w:val="bottom"/>
          </w:tcPr>
          <w:p w:rsidR="00FF2397" w:rsidRPr="004C0E59" w:rsidRDefault="00FF2397" w:rsidP="00FF2397">
            <w:pPr>
              <w:rPr>
                <w:color w:val="000000"/>
              </w:rPr>
            </w:pPr>
            <w:r w:rsidRPr="004C0E59">
              <w:rPr>
                <w:color w:val="000000"/>
              </w:rPr>
              <w:t> </w:t>
            </w: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3888" w:type="dxa"/>
            <w:gridSpan w:val="4"/>
            <w:tcBorders>
              <w:top w:val="nil"/>
              <w:left w:val="single" w:sz="4" w:space="0" w:color="auto"/>
              <w:bottom w:val="nil"/>
              <w:right w:val="nil"/>
            </w:tcBorders>
            <w:noWrap/>
            <w:vAlign w:val="bottom"/>
          </w:tcPr>
          <w:p w:rsidR="00FF2397" w:rsidRDefault="00FF2397" w:rsidP="00FF2397">
            <w:pPr>
              <w:rPr>
                <w:color w:val="000000"/>
              </w:rPr>
            </w:pPr>
            <w:r>
              <w:rPr>
                <w:color w:val="000000"/>
              </w:rPr>
              <w:t>PGY3: 3-4/5 (</w:t>
            </w:r>
            <w:r w:rsidRPr="004C0E59">
              <w:rPr>
                <w:color w:val="000000"/>
              </w:rPr>
              <w:t>direct/</w:t>
            </w:r>
            <w:r>
              <w:rPr>
                <w:color w:val="000000"/>
              </w:rPr>
              <w:t>in</w:t>
            </w:r>
            <w:r w:rsidRPr="004C0E59">
              <w:rPr>
                <w:color w:val="000000"/>
              </w:rPr>
              <w:t>direct supervision)</w:t>
            </w:r>
          </w:p>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single" w:sz="4" w:space="0" w:color="auto"/>
            </w:tcBorders>
            <w:noWrap/>
            <w:vAlign w:val="bottom"/>
          </w:tcPr>
          <w:p w:rsidR="00FF2397" w:rsidRPr="004C0E59" w:rsidRDefault="00FF2397" w:rsidP="00FF2397">
            <w:pPr>
              <w:rPr>
                <w:color w:val="000000"/>
              </w:rPr>
            </w:pPr>
            <w:r w:rsidRPr="004C0E59">
              <w:rPr>
                <w:color w:val="000000"/>
              </w:rPr>
              <w:t> </w:t>
            </w: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FF2397">
        <w:trPr>
          <w:trHeight w:val="8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nil"/>
              <w:left w:val="single" w:sz="4" w:space="0" w:color="auto"/>
              <w:bottom w:val="single" w:sz="4" w:space="0" w:color="auto"/>
              <w:right w:val="nil"/>
            </w:tcBorders>
            <w:noWrap/>
            <w:vAlign w:val="bottom"/>
          </w:tcPr>
          <w:p w:rsidR="00FF2397" w:rsidRDefault="00FF2397" w:rsidP="00FF2397">
            <w:pPr>
              <w:rPr>
                <w:color w:val="000000"/>
              </w:rPr>
            </w:pPr>
            <w:r w:rsidRPr="004C0E59">
              <w:rPr>
                <w:color w:val="000000"/>
              </w:rPr>
              <w:t>PGY4: 4-5/5 (Indirect supervision/independent)</w:t>
            </w:r>
          </w:p>
          <w:p w:rsidR="00FF2397" w:rsidRPr="004C0E59" w:rsidRDefault="00FF2397" w:rsidP="00FF2397">
            <w:pPr>
              <w:rPr>
                <w:color w:val="000000"/>
              </w:rPr>
            </w:pPr>
          </w:p>
        </w:tc>
        <w:tc>
          <w:tcPr>
            <w:tcW w:w="930" w:type="dxa"/>
            <w:gridSpan w:val="2"/>
            <w:tcBorders>
              <w:top w:val="nil"/>
              <w:left w:val="nil"/>
              <w:bottom w:val="single" w:sz="4" w:space="0" w:color="auto"/>
              <w:right w:val="nil"/>
            </w:tcBorders>
            <w:noWrap/>
            <w:vAlign w:val="bottom"/>
          </w:tcPr>
          <w:p w:rsidR="00FF2397" w:rsidRDefault="00FF2397" w:rsidP="00FF2397">
            <w:pPr>
              <w:rPr>
                <w:color w:val="000000"/>
              </w:rPr>
            </w:pPr>
          </w:p>
          <w:p w:rsidR="00FF2397" w:rsidRPr="004C0E59" w:rsidRDefault="00FF2397" w:rsidP="00FF2397">
            <w:pPr>
              <w:rPr>
                <w:color w:val="000000"/>
              </w:rPr>
            </w:pPr>
          </w:p>
        </w:tc>
        <w:tc>
          <w:tcPr>
            <w:tcW w:w="930" w:type="dxa"/>
            <w:tcBorders>
              <w:top w:val="nil"/>
              <w:left w:val="nil"/>
              <w:bottom w:val="single" w:sz="4" w:space="0" w:color="auto"/>
              <w:right w:val="single" w:sz="4" w:space="0" w:color="auto"/>
            </w:tcBorders>
            <w:noWrap/>
            <w:vAlign w:val="bottom"/>
          </w:tcPr>
          <w:p w:rsidR="00FF2397" w:rsidRDefault="00FF2397" w:rsidP="00FF2397">
            <w:pPr>
              <w:rPr>
                <w:color w:val="000000"/>
              </w:rPr>
            </w:pPr>
          </w:p>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single" w:sz="4" w:space="0" w:color="auto"/>
              <w:left w:val="single" w:sz="4" w:space="0" w:color="auto"/>
              <w:bottom w:val="nil"/>
              <w:right w:val="single" w:sz="4" w:space="0" w:color="000000"/>
            </w:tcBorders>
            <w:noWrap/>
            <w:vAlign w:val="bottom"/>
          </w:tcPr>
          <w:p w:rsidR="00FF2397" w:rsidRPr="004C0E59" w:rsidRDefault="00FF2397" w:rsidP="00FF2397">
            <w:pPr>
              <w:rPr>
                <w:color w:val="000000"/>
              </w:rPr>
            </w:pPr>
            <w:r w:rsidRPr="004C0E59">
              <w:rPr>
                <w:color w:val="000000"/>
              </w:rPr>
              <w:t>Signed (</w:t>
            </w:r>
            <w:proofErr w:type="spellStart"/>
            <w:r w:rsidRPr="004C0E59">
              <w:rPr>
                <w:color w:val="000000"/>
              </w:rPr>
              <w:t>assesor</w:t>
            </w:r>
            <w:proofErr w:type="spellEnd"/>
            <w:r w:rsidRPr="004C0E59">
              <w:rPr>
                <w:color w:val="000000"/>
              </w:rPr>
              <w:t xml:space="preserve">):                                                                      </w:t>
            </w: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nil"/>
              <w:left w:val="single" w:sz="4" w:space="0" w:color="auto"/>
              <w:bottom w:val="single" w:sz="4" w:space="0" w:color="auto"/>
              <w:right w:val="single" w:sz="4" w:space="0" w:color="000000"/>
            </w:tcBorders>
            <w:noWrap/>
            <w:vAlign w:val="bottom"/>
          </w:tcPr>
          <w:p w:rsidR="00FF2397" w:rsidRPr="004C0E59" w:rsidRDefault="00FF2397" w:rsidP="00FF2397">
            <w:pPr>
              <w:rPr>
                <w:color w:val="000000"/>
              </w:rPr>
            </w:pPr>
            <w:r w:rsidRPr="004C0E59">
              <w:rPr>
                <w:color w:val="000000"/>
              </w:rPr>
              <w:t xml:space="preserve">                                                                                                         </w:t>
            </w: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1098" w:type="dxa"/>
            <w:tcBorders>
              <w:top w:val="nil"/>
              <w:left w:val="nil"/>
              <w:bottom w:val="nil"/>
              <w:right w:val="nil"/>
            </w:tcBorders>
            <w:noWrap/>
            <w:vAlign w:val="bottom"/>
          </w:tcPr>
          <w:p w:rsidR="00FF2397" w:rsidRPr="004C0E59" w:rsidRDefault="00FF2397" w:rsidP="00FF2397">
            <w:pPr>
              <w:rPr>
                <w:color w:val="000000"/>
              </w:rPr>
            </w:pP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single" w:sz="4" w:space="0" w:color="auto"/>
              <w:left w:val="single" w:sz="4" w:space="0" w:color="auto"/>
              <w:bottom w:val="nil"/>
              <w:right w:val="single" w:sz="4" w:space="0" w:color="000000"/>
            </w:tcBorders>
            <w:noWrap/>
            <w:vAlign w:val="bottom"/>
          </w:tcPr>
          <w:p w:rsidR="00FF2397" w:rsidRPr="004C0E59" w:rsidRDefault="00FF2397" w:rsidP="00FF2397">
            <w:pPr>
              <w:rPr>
                <w:color w:val="000000"/>
              </w:rPr>
            </w:pPr>
            <w:r w:rsidRPr="004C0E59">
              <w:rPr>
                <w:color w:val="000000"/>
              </w:rPr>
              <w:t xml:space="preserve">Signed (trainee):                                                                      </w:t>
            </w: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r w:rsidR="00FF2397" w:rsidRPr="00860121" w:rsidTr="002D5FA7">
        <w:trPr>
          <w:trHeight w:val="200"/>
        </w:trPr>
        <w:tc>
          <w:tcPr>
            <w:tcW w:w="930" w:type="dxa"/>
            <w:tcBorders>
              <w:top w:val="nil"/>
              <w:left w:val="nil"/>
              <w:bottom w:val="nil"/>
              <w:right w:val="nil"/>
            </w:tcBorders>
            <w:noWrap/>
            <w:vAlign w:val="bottom"/>
          </w:tcPr>
          <w:p w:rsidR="00FF2397" w:rsidRPr="004C0E59" w:rsidRDefault="00FF2397" w:rsidP="00FF2397">
            <w:pPr>
              <w:rPr>
                <w:color w:val="000000"/>
              </w:rPr>
            </w:pPr>
          </w:p>
        </w:tc>
        <w:tc>
          <w:tcPr>
            <w:tcW w:w="4986" w:type="dxa"/>
            <w:gridSpan w:val="5"/>
            <w:tcBorders>
              <w:top w:val="nil"/>
              <w:left w:val="single" w:sz="4" w:space="0" w:color="auto"/>
              <w:bottom w:val="single" w:sz="4" w:space="0" w:color="auto"/>
              <w:right w:val="single" w:sz="4" w:space="0" w:color="000000"/>
            </w:tcBorders>
            <w:noWrap/>
            <w:vAlign w:val="bottom"/>
          </w:tcPr>
          <w:p w:rsidR="00FF2397" w:rsidRPr="004C0E59" w:rsidRDefault="00FF2397" w:rsidP="00FF2397">
            <w:pPr>
              <w:rPr>
                <w:color w:val="000000"/>
              </w:rPr>
            </w:pPr>
            <w:r w:rsidRPr="004C0E59">
              <w:rPr>
                <w:color w:val="000000"/>
              </w:rPr>
              <w:t xml:space="preserve">                                                                                                         </w:t>
            </w:r>
          </w:p>
        </w:tc>
        <w:tc>
          <w:tcPr>
            <w:tcW w:w="930" w:type="dxa"/>
            <w:gridSpan w:val="2"/>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c>
          <w:tcPr>
            <w:tcW w:w="930" w:type="dxa"/>
            <w:tcBorders>
              <w:top w:val="nil"/>
              <w:left w:val="nil"/>
              <w:bottom w:val="nil"/>
              <w:right w:val="nil"/>
            </w:tcBorders>
            <w:noWrap/>
            <w:vAlign w:val="bottom"/>
          </w:tcPr>
          <w:p w:rsidR="00FF2397" w:rsidRPr="004C0E59" w:rsidRDefault="00FF2397" w:rsidP="00FF2397">
            <w:pPr>
              <w:rPr>
                <w:color w:val="000000"/>
              </w:rPr>
            </w:pPr>
          </w:p>
        </w:tc>
      </w:tr>
    </w:tbl>
    <w:p w:rsidR="00FF324E" w:rsidRDefault="00FF324E" w:rsidP="00713AC4">
      <w:pPr>
        <w:jc w:val="both"/>
        <w:rPr>
          <w:b/>
        </w:rPr>
      </w:pPr>
    </w:p>
    <w:p w:rsidR="002D5FA7" w:rsidRDefault="002D5FA7" w:rsidP="00713AC4">
      <w:pPr>
        <w:jc w:val="both"/>
        <w:rPr>
          <w:b/>
        </w:rPr>
      </w:pPr>
    </w:p>
    <w:p w:rsidR="002D5FA7" w:rsidRDefault="002D5FA7" w:rsidP="00713AC4">
      <w:pPr>
        <w:jc w:val="both"/>
        <w:rPr>
          <w:b/>
        </w:rPr>
      </w:pPr>
    </w:p>
    <w:p w:rsidR="002D5FA7" w:rsidRDefault="002D5FA7" w:rsidP="00713AC4">
      <w:pPr>
        <w:jc w:val="both"/>
        <w:rPr>
          <w:b/>
        </w:rPr>
      </w:pPr>
    </w:p>
    <w:p w:rsidR="002D5FA7" w:rsidRDefault="002D5FA7" w:rsidP="00713AC4">
      <w:pPr>
        <w:jc w:val="both"/>
        <w:rPr>
          <w:b/>
        </w:rPr>
      </w:pPr>
    </w:p>
    <w:p w:rsidR="002D5FA7" w:rsidRDefault="002D5FA7">
      <w:pPr>
        <w:spacing w:after="200" w:line="276" w:lineRule="auto"/>
        <w:rPr>
          <w:b/>
        </w:rPr>
      </w:pPr>
      <w:r>
        <w:rPr>
          <w:b/>
        </w:rPr>
        <w:br w:type="page"/>
      </w:r>
    </w:p>
    <w:tbl>
      <w:tblPr>
        <w:tblpPr w:leftFromText="180" w:rightFromText="180" w:vertAnchor="page" w:horzAnchor="margin" w:tblpXSpec="center" w:tblpY="2881"/>
        <w:tblW w:w="10566" w:type="dxa"/>
        <w:tblLook w:val="04A0" w:firstRow="1" w:lastRow="0" w:firstColumn="1" w:lastColumn="0" w:noHBand="0" w:noVBand="1"/>
      </w:tblPr>
      <w:tblGrid>
        <w:gridCol w:w="930"/>
        <w:gridCol w:w="930"/>
        <w:gridCol w:w="930"/>
        <w:gridCol w:w="930"/>
        <w:gridCol w:w="1098"/>
        <w:gridCol w:w="1098"/>
        <w:gridCol w:w="326"/>
        <w:gridCol w:w="604"/>
        <w:gridCol w:w="930"/>
        <w:gridCol w:w="930"/>
        <w:gridCol w:w="930"/>
        <w:gridCol w:w="930"/>
      </w:tblGrid>
      <w:tr w:rsidR="002D5FA7" w:rsidRPr="004C0E59" w:rsidTr="002D5FA7">
        <w:trPr>
          <w:trHeight w:val="200"/>
        </w:trPr>
        <w:tc>
          <w:tcPr>
            <w:tcW w:w="930" w:type="dxa"/>
            <w:tcBorders>
              <w:top w:val="single" w:sz="8" w:space="0" w:color="auto"/>
              <w:left w:val="single" w:sz="8" w:space="0" w:color="auto"/>
              <w:bottom w:val="nil"/>
              <w:right w:val="nil"/>
            </w:tcBorders>
            <w:shd w:val="clear" w:color="auto" w:fill="auto"/>
            <w:noWrap/>
            <w:vAlign w:val="bottom"/>
            <w:hideMark/>
          </w:tcPr>
          <w:p w:rsidR="002D5FA7" w:rsidRDefault="001A321B" w:rsidP="002D5FA7">
            <w:pPr>
              <w:rPr>
                <w:rFonts w:ascii="Calibri" w:hAnsi="Calibri"/>
                <w:noProof/>
                <w:color w:val="000000"/>
              </w:rPr>
            </w:pPr>
            <w:r>
              <w:rPr>
                <w:rFonts w:ascii="Calibri" w:hAnsi="Calibri"/>
                <w:noProof/>
                <w:color w:val="000000"/>
              </w:rPr>
              <w:lastRenderedPageBreak/>
              <mc:AlternateContent>
                <mc:Choice Requires="wps">
                  <w:drawing>
                    <wp:anchor distT="0" distB="0" distL="114300" distR="114300" simplePos="0" relativeHeight="251661312" behindDoc="0" locked="0" layoutInCell="1" allowOverlap="1" wp14:anchorId="5AE205DD" wp14:editId="2C07D63D">
                      <wp:simplePos x="0" y="0"/>
                      <wp:positionH relativeFrom="column">
                        <wp:posOffset>1189355</wp:posOffset>
                      </wp:positionH>
                      <wp:positionV relativeFrom="paragraph">
                        <wp:posOffset>-1015365</wp:posOffset>
                      </wp:positionV>
                      <wp:extent cx="4395470" cy="480060"/>
                      <wp:effectExtent l="0" t="0" r="241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EA10B9" w:rsidRDefault="008F7F89" w:rsidP="002D5FA7">
                                  <w:pPr>
                                    <w:jc w:val="center"/>
                                    <w:rPr>
                                      <w:sz w:val="28"/>
                                      <w:szCs w:val="28"/>
                                    </w:rPr>
                                  </w:pPr>
                                  <w:r w:rsidRPr="00EA10B9">
                                    <w:rPr>
                                      <w:sz w:val="28"/>
                                      <w:szCs w:val="28"/>
                                    </w:rPr>
                                    <w:t>Department of Obstetrics and Gynecology OSATs</w:t>
                                  </w:r>
                                </w:p>
                                <w:p w:rsidR="008F7F89" w:rsidRDefault="008F7F89" w:rsidP="002D5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3.65pt;margin-top:-79.95pt;width:346.1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CuLAIAAFcEAAAOAAAAZHJzL2Uyb0RvYy54bWysVNtu2zAMfR+wfxD0vjjxnLUx4hRdugwD&#10;ugvQ7gNkWbaFSaImKbG7ry8lp2nQbS/D/CCIInVEnkN6fTVqRQ7CeQmmoovZnBJhODTSdBX9fr97&#10;c0mJD8w0TIERFX0Qnl5tXr9aD7YUOfSgGuEIghhfDraifQi2zDLPe6GZn4EVBp0tOM0Cmq7LGscG&#10;RNcqy+fzd9kArrEOuPAeT28mJ90k/LYVPHxtWy8CURXF3EJaXVrruGabNSs7x2wv+TEN9g9ZaCYN&#10;PnqCumGBkb2Tv0FpyR14aMOMg86gbSUXqQasZjF/Uc1dz6xItSA53p5o8v8Pln85fHNENhXNKTFM&#10;o0T3YgzkPYwkj+wM1pcYdGcxLIx4jCqnSr29Bf7DEwPbnplOXDsHQy9Yg9kt4s3s7OqE4yNIPXyG&#10;Bp9h+wAJaGydjtQhGQTRUaWHkzIxFY6HxdvVsrhAF0dfcYnCJ+kyVj7dts6HjwI0iZuKOlQ+obPD&#10;rQ8xG1Y+hcTHPCjZ7KRSyXBdvVWOHBh2yS59qYAXYcqQoaKrZb6cCPgrxDx9f4LQMmC7K6krikXg&#10;F4NYGWn7YJq0D0yqaY8pK3PkMVI3kRjGekyCJZIjxzU0D0isg6m7cRpx04P7RcmAnV1R/3PPnKBE&#10;fTIozmpRFHEUklEsL3I03LmnPvcwwxGqooGSabsN0/jsrZNdjy9N7WDgGgVtZeL6Oatj+ti9SYLj&#10;pMXxOLdT1PP/YPMIAAD//wMAUEsDBBQABgAIAAAAIQAhpGse4gAAAAwBAAAPAAAAZHJzL2Rvd25y&#10;ZXYueG1sTI/BTsMwDIbvSLxDZCQuaEtHtzUtTSeEBIIbjGlcs8ZrK5qkJFlX3h5zguNvf/r9udxM&#10;pmcj+tA5K2ExT4ChrZ3ubCNh9/44E8BCVFar3lmU8I0BNtXlRakK7c72DcdtbBiV2FAoCW2MQ8F5&#10;qFs0KszdgJZ2R+eNihR9w7VXZyo3Pb9NkjU3qrN0oVUDPrRYf25PRoJYPo8f4SV93dfrY5/Hm2x8&#10;+vJSXl9N93fAIk7xD4ZffVKHipwO7mR1YD1lkaWESpgtVnkOjBCR5StgBxqJZQq8Kvn/J6ofAAAA&#10;//8DAFBLAQItABQABgAIAAAAIQC2gziS/gAAAOEBAAATAAAAAAAAAAAAAAAAAAAAAABbQ29udGVu&#10;dF9UeXBlc10ueG1sUEsBAi0AFAAGAAgAAAAhADj9If/WAAAAlAEAAAsAAAAAAAAAAAAAAAAALwEA&#10;AF9yZWxzLy5yZWxzUEsBAi0AFAAGAAgAAAAhAN4HcK4sAgAAVwQAAA4AAAAAAAAAAAAAAAAALgIA&#10;AGRycy9lMm9Eb2MueG1sUEsBAi0AFAAGAAgAAAAhACGkax7iAAAADAEAAA8AAAAAAAAAAAAAAAAA&#10;hgQAAGRycy9kb3ducmV2LnhtbFBLBQYAAAAABAAEAPMAAACVBQAAAAA=&#10;">
                      <v:textbox>
                        <w:txbxContent>
                          <w:p w:rsidR="008F7F89" w:rsidRPr="00EA10B9" w:rsidRDefault="008F7F89" w:rsidP="002D5FA7">
                            <w:pPr>
                              <w:jc w:val="center"/>
                              <w:rPr>
                                <w:sz w:val="28"/>
                                <w:szCs w:val="28"/>
                              </w:rPr>
                            </w:pPr>
                            <w:r w:rsidRPr="00EA10B9">
                              <w:rPr>
                                <w:sz w:val="28"/>
                                <w:szCs w:val="28"/>
                              </w:rPr>
                              <w:t>Department of Obstetrics and Gynecology OSATs</w:t>
                            </w:r>
                          </w:p>
                          <w:p w:rsidR="008F7F89" w:rsidRDefault="008F7F89" w:rsidP="002D5FA7"/>
                        </w:txbxContent>
                      </v:textbox>
                    </v:shape>
                  </w:pict>
                </mc:Fallback>
              </mc:AlternateContent>
            </w:r>
          </w:p>
          <w:p w:rsidR="00D8515E" w:rsidRPr="004C0E59" w:rsidRDefault="00D8515E" w:rsidP="002D5FA7">
            <w:pPr>
              <w:rPr>
                <w:rFonts w:ascii="Calibri" w:hAnsi="Calibri"/>
                <w:color w:val="000000"/>
              </w:rPr>
            </w:pP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79"/>
        </w:trPr>
        <w:tc>
          <w:tcPr>
            <w:tcW w:w="930" w:type="dxa"/>
            <w:tcBorders>
              <w:top w:val="nil"/>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252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5FA7" w:rsidRPr="004C0E59" w:rsidRDefault="002D5FA7" w:rsidP="00531BEF">
            <w:pPr>
              <w:jc w:val="center"/>
              <w:rPr>
                <w:rFonts w:ascii="Calibri" w:hAnsi="Calibri"/>
                <w:b/>
                <w:bCs/>
                <w:color w:val="000000"/>
                <w:sz w:val="32"/>
                <w:szCs w:val="32"/>
              </w:rPr>
            </w:pPr>
            <w:r w:rsidRPr="004C0E59">
              <w:rPr>
                <w:rFonts w:ascii="Calibri" w:hAnsi="Calibri"/>
                <w:b/>
                <w:bCs/>
                <w:color w:val="000000"/>
                <w:sz w:val="32"/>
                <w:szCs w:val="32"/>
              </w:rPr>
              <w:t>C</w:t>
            </w:r>
            <w:r w:rsidR="00531BEF">
              <w:rPr>
                <w:rFonts w:ascii="Calibri" w:hAnsi="Calibri"/>
                <w:b/>
                <w:bCs/>
                <w:color w:val="000000"/>
                <w:sz w:val="32"/>
                <w:szCs w:val="32"/>
              </w:rPr>
              <w:t>a</w:t>
            </w:r>
            <w:r w:rsidRPr="004C0E59">
              <w:rPr>
                <w:rFonts w:ascii="Calibri" w:hAnsi="Calibri"/>
                <w:b/>
                <w:bCs/>
                <w:color w:val="000000"/>
                <w:sz w:val="32"/>
                <w:szCs w:val="32"/>
              </w:rPr>
              <w:t>es</w:t>
            </w:r>
            <w:r w:rsidR="00531BEF">
              <w:rPr>
                <w:rFonts w:ascii="Calibri" w:hAnsi="Calibri"/>
                <w:b/>
                <w:bCs/>
                <w:color w:val="000000"/>
                <w:sz w:val="32"/>
                <w:szCs w:val="32"/>
              </w:rPr>
              <w:t>a</w:t>
            </w:r>
            <w:r w:rsidRPr="004C0E59">
              <w:rPr>
                <w:rFonts w:ascii="Calibri" w:hAnsi="Calibri"/>
                <w:b/>
                <w:bCs/>
                <w:color w:val="000000"/>
                <w:sz w:val="32"/>
                <w:szCs w:val="32"/>
              </w:rPr>
              <w:t>rean Section</w:t>
            </w:r>
          </w:p>
        </w:tc>
        <w:tc>
          <w:tcPr>
            <w:tcW w:w="604"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860" w:type="dxa"/>
            <w:gridSpan w:val="2"/>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930" w:type="dxa"/>
            <w:tcBorders>
              <w:top w:val="nil"/>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3720" w:type="dxa"/>
            <w:gridSpan w:val="4"/>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Trainee name:                                                      </w:t>
            </w:r>
          </w:p>
        </w:tc>
        <w:tc>
          <w:tcPr>
            <w:tcW w:w="2196" w:type="dxa"/>
            <w:gridSpan w:val="2"/>
            <w:tcBorders>
              <w:top w:val="single" w:sz="4" w:space="0" w:color="auto"/>
              <w:left w:val="single" w:sz="4"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PGY:                                </w:t>
            </w:r>
          </w:p>
        </w:tc>
        <w:tc>
          <w:tcPr>
            <w:tcW w:w="4650" w:type="dxa"/>
            <w:gridSpan w:val="6"/>
            <w:tcBorders>
              <w:top w:val="single" w:sz="4" w:space="0" w:color="auto"/>
              <w:left w:val="nil"/>
              <w:bottom w:val="nil"/>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Date:                                                                                              </w:t>
            </w:r>
          </w:p>
        </w:tc>
      </w:tr>
      <w:tr w:rsidR="002D5FA7" w:rsidRPr="004C0E59" w:rsidTr="002D5FA7">
        <w:trPr>
          <w:trHeight w:val="200"/>
        </w:trPr>
        <w:tc>
          <w:tcPr>
            <w:tcW w:w="930" w:type="dxa"/>
            <w:tcBorders>
              <w:top w:val="nil"/>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3720" w:type="dxa"/>
            <w:gridSpan w:val="4"/>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Assessor:                                                                 </w:t>
            </w:r>
          </w:p>
        </w:tc>
        <w:tc>
          <w:tcPr>
            <w:tcW w:w="1098"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930" w:type="dxa"/>
            <w:tcBorders>
              <w:top w:val="nil"/>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10566" w:type="dxa"/>
            <w:gridSpan w:val="12"/>
            <w:tcBorders>
              <w:top w:val="nil"/>
              <w:left w:val="single" w:sz="8" w:space="0" w:color="auto"/>
              <w:bottom w:val="nil"/>
              <w:right w:val="single" w:sz="8" w:space="0" w:color="000000"/>
            </w:tcBorders>
            <w:shd w:val="clear" w:color="auto" w:fill="auto"/>
            <w:noWrap/>
            <w:vAlign w:val="bottom"/>
            <w:hideMark/>
          </w:tcPr>
          <w:p w:rsidR="002D5FA7" w:rsidRDefault="002D5FA7" w:rsidP="002D5FA7">
            <w:pPr>
              <w:rPr>
                <w:rFonts w:ascii="Calibri" w:hAnsi="Calibri"/>
                <w:color w:val="000000"/>
              </w:rPr>
            </w:pPr>
            <w:r w:rsidRPr="004C0E59">
              <w:rPr>
                <w:rFonts w:ascii="Calibri" w:hAnsi="Calibri"/>
                <w:color w:val="000000"/>
              </w:rPr>
              <w:t xml:space="preserve">Details of case complexity: </w:t>
            </w:r>
          </w:p>
          <w:p w:rsidR="002D5FA7" w:rsidRDefault="002D5FA7" w:rsidP="002D5FA7">
            <w:pPr>
              <w:rPr>
                <w:rFonts w:ascii="Calibri" w:hAnsi="Calibri"/>
                <w:color w:val="000000"/>
              </w:rPr>
            </w:pPr>
          </w:p>
          <w:p w:rsidR="002D5FA7" w:rsidRPr="004C0E59" w:rsidRDefault="002D5FA7" w:rsidP="002D5FA7">
            <w:pPr>
              <w:rPr>
                <w:rFonts w:ascii="Calibri" w:hAnsi="Calibri"/>
                <w:color w:val="000000"/>
              </w:rPr>
            </w:pPr>
            <w:r>
              <w:rPr>
                <w:rFonts w:ascii="Calibri" w:hAnsi="Calibri"/>
                <w:color w:val="000000"/>
              </w:rPr>
              <w:t>Indication:</w:t>
            </w:r>
            <w:r w:rsidRPr="004C0E59">
              <w:rPr>
                <w:rFonts w:ascii="Calibri" w:hAnsi="Calibri"/>
                <w:color w:val="000000"/>
              </w:rPr>
              <w:t xml:space="preserve">                                                                                                                                                                                 </w:t>
            </w:r>
          </w:p>
        </w:tc>
      </w:tr>
      <w:tr w:rsidR="002D5FA7" w:rsidRPr="004C0E59" w:rsidTr="002D5FA7">
        <w:trPr>
          <w:trHeight w:val="200"/>
        </w:trPr>
        <w:tc>
          <w:tcPr>
            <w:tcW w:w="10566" w:type="dxa"/>
            <w:gridSpan w:val="12"/>
            <w:tcBorders>
              <w:top w:val="nil"/>
              <w:left w:val="single" w:sz="8" w:space="0" w:color="auto"/>
              <w:bottom w:val="single" w:sz="4" w:space="0" w:color="auto"/>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r>
      <w:tr w:rsidR="002D5FA7" w:rsidRPr="004C0E59" w:rsidTr="002D5FA7">
        <w:trPr>
          <w:trHeight w:val="200"/>
        </w:trPr>
        <w:tc>
          <w:tcPr>
            <w:tcW w:w="2790" w:type="dxa"/>
            <w:gridSpan w:val="3"/>
            <w:tcBorders>
              <w:top w:val="single" w:sz="4" w:space="0" w:color="auto"/>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Item under observation</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4650" w:type="dxa"/>
            <w:gridSpan w:val="6"/>
            <w:tcBorders>
              <w:top w:val="single" w:sz="4" w:space="0" w:color="auto"/>
              <w:left w:val="single" w:sz="4" w:space="0" w:color="auto"/>
              <w:bottom w:val="nil"/>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Level of competency (as per PGY of training) </w:t>
            </w:r>
          </w:p>
        </w:tc>
      </w:tr>
      <w:tr w:rsidR="002D5FA7" w:rsidRPr="004C0E59" w:rsidTr="002D5FA7">
        <w:trPr>
          <w:trHeight w:val="200"/>
        </w:trPr>
        <w:tc>
          <w:tcPr>
            <w:tcW w:w="930" w:type="dxa"/>
            <w:tcBorders>
              <w:top w:val="nil"/>
              <w:left w:val="single" w:sz="8" w:space="0" w:color="auto"/>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930" w:type="dxa"/>
            <w:tcBorders>
              <w:top w:val="nil"/>
              <w:left w:val="single" w:sz="8" w:space="0" w:color="auto"/>
              <w:bottom w:val="nil"/>
              <w:right w:val="nil"/>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2D5FA7" w:rsidRPr="004C0E59" w:rsidRDefault="002D5FA7" w:rsidP="002D5FA7">
            <w:pPr>
              <w:jc w:val="right"/>
              <w:rPr>
                <w:rFonts w:ascii="Calibri" w:hAnsi="Calibri"/>
                <w:color w:val="000000"/>
              </w:rPr>
            </w:pPr>
            <w:r w:rsidRPr="004C0E59">
              <w:rPr>
                <w:rFonts w:ascii="Calibri" w:hAnsi="Calibri"/>
                <w:color w:val="000000"/>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D5FA7" w:rsidRPr="004C0E59" w:rsidRDefault="002D5FA7" w:rsidP="002D5FA7">
            <w:pPr>
              <w:jc w:val="right"/>
              <w:rPr>
                <w:rFonts w:ascii="Calibri" w:hAnsi="Calibri"/>
                <w:color w:val="000000"/>
              </w:rPr>
            </w:pPr>
            <w:r w:rsidRPr="004C0E59">
              <w:rPr>
                <w:rFonts w:ascii="Calibri" w:hAnsi="Calibri"/>
                <w:color w:val="000000"/>
              </w:rPr>
              <w:t>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D5FA7" w:rsidRPr="004C0E59" w:rsidRDefault="002D5FA7" w:rsidP="002D5FA7">
            <w:pPr>
              <w:jc w:val="right"/>
              <w:rPr>
                <w:rFonts w:ascii="Calibri" w:hAnsi="Calibri"/>
                <w:color w:val="000000"/>
              </w:rPr>
            </w:pPr>
            <w:r w:rsidRPr="004C0E59">
              <w:rPr>
                <w:rFonts w:ascii="Calibri" w:hAnsi="Calibri"/>
                <w:color w:val="000000"/>
              </w:rPr>
              <w:t>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2D5FA7" w:rsidRPr="004C0E59" w:rsidRDefault="002D5FA7" w:rsidP="002D5FA7">
            <w:pPr>
              <w:jc w:val="right"/>
              <w:rPr>
                <w:rFonts w:ascii="Calibri" w:hAnsi="Calibri"/>
                <w:color w:val="000000"/>
              </w:rPr>
            </w:pPr>
            <w:r w:rsidRPr="004C0E59">
              <w:rPr>
                <w:rFonts w:ascii="Calibri" w:hAnsi="Calibri"/>
                <w:color w:val="000000"/>
              </w:rPr>
              <w:t>4</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jc w:val="right"/>
              <w:rPr>
                <w:rFonts w:ascii="Calibri" w:hAnsi="Calibri"/>
                <w:color w:val="000000"/>
              </w:rPr>
            </w:pPr>
            <w:r w:rsidRPr="004C0E59">
              <w:rPr>
                <w:rFonts w:ascii="Calibri" w:hAnsi="Calibri"/>
                <w:color w:val="000000"/>
              </w:rPr>
              <w:t>5</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Appropriate skin incision (level, length etc)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Safe entry into peritoneal cavity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Careful bladder reflection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Appropriate </w:t>
            </w:r>
            <w:r>
              <w:rPr>
                <w:rFonts w:ascii="Calibri" w:hAnsi="Calibri"/>
                <w:color w:val="000000"/>
              </w:rPr>
              <w:t>uterine</w:t>
            </w:r>
            <w:r w:rsidRPr="004C0E59">
              <w:rPr>
                <w:rFonts w:ascii="Calibri" w:hAnsi="Calibri"/>
                <w:color w:val="000000"/>
              </w:rPr>
              <w:t xml:space="preserve"> incision (level, length etc)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Safe and systematic delivery of baby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Appropriate placental delivery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Uterine cavity check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lastRenderedPageBreak/>
              <w:t xml:space="preserve">Safe uterine closure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Check ovarian pathology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single" w:sz="4" w:space="0" w:color="auto"/>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Appropriate abdominal closure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nil"/>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Neatness of skin closure                                                                            </w:t>
            </w:r>
          </w:p>
        </w:tc>
        <w:tc>
          <w:tcPr>
            <w:tcW w:w="930" w:type="dxa"/>
            <w:gridSpan w:val="2"/>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5916" w:type="dxa"/>
            <w:gridSpan w:val="6"/>
            <w:tcBorders>
              <w:top w:val="nil"/>
              <w:left w:val="single" w:sz="8" w:space="0" w:color="auto"/>
              <w:bottom w:val="single" w:sz="4" w:space="0" w:color="auto"/>
              <w:right w:val="single" w:sz="4"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w:t>
            </w:r>
          </w:p>
        </w:tc>
      </w:tr>
      <w:tr w:rsidR="002D5FA7" w:rsidRPr="004C0E59" w:rsidTr="002D5FA7">
        <w:trPr>
          <w:trHeight w:val="200"/>
        </w:trPr>
        <w:tc>
          <w:tcPr>
            <w:tcW w:w="10566" w:type="dxa"/>
            <w:gridSpan w:val="12"/>
            <w:tcBorders>
              <w:top w:val="nil"/>
              <w:left w:val="single" w:sz="8" w:space="0" w:color="auto"/>
              <w:bottom w:val="nil"/>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Comments:                                                                                                                                                                                                                 </w:t>
            </w:r>
          </w:p>
        </w:tc>
      </w:tr>
      <w:tr w:rsidR="002D5FA7" w:rsidRPr="004C0E59" w:rsidTr="002D5FA7">
        <w:trPr>
          <w:trHeight w:val="200"/>
        </w:trPr>
        <w:tc>
          <w:tcPr>
            <w:tcW w:w="10566" w:type="dxa"/>
            <w:gridSpan w:val="12"/>
            <w:tcBorders>
              <w:top w:val="nil"/>
              <w:left w:val="single" w:sz="8" w:space="0" w:color="auto"/>
              <w:bottom w:val="nil"/>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r>
      <w:tr w:rsidR="002D5FA7" w:rsidRPr="004C0E59" w:rsidTr="002D5FA7">
        <w:trPr>
          <w:trHeight w:val="200"/>
        </w:trPr>
        <w:tc>
          <w:tcPr>
            <w:tcW w:w="10566" w:type="dxa"/>
            <w:gridSpan w:val="12"/>
            <w:tcBorders>
              <w:top w:val="nil"/>
              <w:left w:val="single" w:sz="8" w:space="0" w:color="auto"/>
              <w:bottom w:val="nil"/>
              <w:right w:val="single" w:sz="8" w:space="0" w:color="000000"/>
            </w:tcBorders>
            <w:shd w:val="clear" w:color="auto" w:fill="auto"/>
            <w:noWrap/>
            <w:vAlign w:val="bottom"/>
            <w:hideMark/>
          </w:tcPr>
          <w:p w:rsidR="002D5FA7" w:rsidRPr="004C0E59" w:rsidRDefault="002D5FA7" w:rsidP="002D5FA7">
            <w:pPr>
              <w:rPr>
                <w:rFonts w:ascii="Calibri" w:hAnsi="Calibri"/>
                <w:color w:val="000000"/>
              </w:rPr>
            </w:pPr>
            <w:r w:rsidRPr="004C0E59">
              <w:rPr>
                <w:rFonts w:ascii="Calibri" w:hAnsi="Calibri"/>
                <w:color w:val="000000"/>
              </w:rPr>
              <w:t xml:space="preserve">                                                                                                                                                                                                                                         </w:t>
            </w:r>
          </w:p>
        </w:tc>
      </w:tr>
      <w:tr w:rsidR="002D5FA7" w:rsidRPr="004C0E59" w:rsidTr="002D5FA7">
        <w:trPr>
          <w:trHeight w:val="210"/>
        </w:trPr>
        <w:tc>
          <w:tcPr>
            <w:tcW w:w="10566" w:type="dxa"/>
            <w:gridSpan w:val="12"/>
            <w:tcBorders>
              <w:top w:val="nil"/>
              <w:left w:val="single" w:sz="8" w:space="0" w:color="auto"/>
              <w:bottom w:val="single" w:sz="8" w:space="0" w:color="auto"/>
              <w:right w:val="single" w:sz="8" w:space="0" w:color="000000"/>
            </w:tcBorders>
            <w:shd w:val="clear" w:color="auto" w:fill="auto"/>
            <w:noWrap/>
            <w:vAlign w:val="bottom"/>
            <w:hideMark/>
          </w:tcPr>
          <w:p w:rsidR="002D5FA7" w:rsidRPr="004C0E59" w:rsidRDefault="00385F07" w:rsidP="002D5FA7">
            <w:pPr>
              <w:rPr>
                <w:rFonts w:ascii="Calibri" w:hAnsi="Calibri"/>
                <w:color w:val="000000"/>
              </w:rPr>
            </w:pPr>
            <w:r>
              <w:rPr>
                <w:rFonts w:ascii="Calibri" w:hAnsi="Calibri"/>
                <w:color w:val="000000"/>
              </w:rPr>
              <w:t xml:space="preserve"> </w:t>
            </w:r>
            <w:r w:rsidR="002D5FA7" w:rsidRPr="004C0E59">
              <w:rPr>
                <w:rFonts w:ascii="Calibri" w:hAnsi="Calibri"/>
                <w:color w:val="000000"/>
              </w:rPr>
              <w:t xml:space="preserve">                                                                                                                                                                                                                                    </w:t>
            </w:r>
          </w:p>
        </w:tc>
      </w:tr>
      <w:tr w:rsidR="002D5FA7" w:rsidRPr="004C0E59" w:rsidTr="002D5FA7">
        <w:trPr>
          <w:trHeight w:val="200"/>
        </w:trPr>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2D5FA7" w:rsidRPr="004C0E59" w:rsidRDefault="002D5FA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Default="00FF2397" w:rsidP="002D5FA7">
            <w:pPr>
              <w:rPr>
                <w:rFonts w:ascii="Calibri" w:hAnsi="Calibri"/>
                <w:color w:val="000000"/>
              </w:rPr>
            </w:pPr>
          </w:p>
          <w:p w:rsidR="00FF2397" w:rsidRDefault="00FF2397" w:rsidP="002D5FA7">
            <w:pPr>
              <w:rPr>
                <w:rFonts w:ascii="Calibri" w:hAnsi="Calibri"/>
                <w:color w:val="000000"/>
              </w:rPr>
            </w:pPr>
          </w:p>
          <w:p w:rsidR="00FF2397" w:rsidRDefault="00FF2397" w:rsidP="002D5FA7">
            <w:pPr>
              <w:rPr>
                <w:rFonts w:ascii="Calibri" w:hAnsi="Calibri"/>
                <w:color w:val="000000"/>
              </w:rPr>
            </w:pPr>
          </w:p>
          <w:p w:rsidR="00FF2397" w:rsidRDefault="00FF2397" w:rsidP="002D5FA7">
            <w:pPr>
              <w:rPr>
                <w:rFonts w:ascii="Calibri" w:hAnsi="Calibri"/>
                <w:color w:val="000000"/>
              </w:rPr>
            </w:pPr>
          </w:p>
          <w:p w:rsidR="00FF2397" w:rsidRDefault="00FF2397" w:rsidP="002D5FA7">
            <w:pPr>
              <w:rPr>
                <w:rFonts w:ascii="Calibri" w:hAnsi="Calibri"/>
                <w:color w:val="000000"/>
              </w:rPr>
            </w:pPr>
          </w:p>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6846" w:type="dxa"/>
            <w:gridSpan w:val="8"/>
            <w:tcBorders>
              <w:top w:val="single" w:sz="4" w:space="0" w:color="auto"/>
              <w:left w:val="single" w:sz="4" w:space="0" w:color="auto"/>
              <w:bottom w:val="nil"/>
              <w:right w:val="single" w:sz="4" w:space="0" w:color="000000"/>
            </w:tcBorders>
            <w:shd w:val="clear" w:color="auto" w:fill="auto"/>
            <w:noWrap/>
            <w:vAlign w:val="bottom"/>
            <w:hideMark/>
          </w:tcPr>
          <w:p w:rsidR="00FF2397" w:rsidRDefault="00FF2397" w:rsidP="002D5FA7">
            <w:pPr>
              <w:rPr>
                <w:rFonts w:ascii="Calibri" w:hAnsi="Calibri"/>
                <w:color w:val="000000"/>
              </w:rPr>
            </w:pPr>
            <w:r w:rsidRPr="004C0E59">
              <w:rPr>
                <w:rFonts w:ascii="Calibri" w:hAnsi="Calibri"/>
                <w:color w:val="000000"/>
              </w:rPr>
              <w:t>Levels of minimal expected competencies for each year of training</w:t>
            </w:r>
          </w:p>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2790" w:type="dxa"/>
            <w:gridSpan w:val="3"/>
            <w:tcBorders>
              <w:top w:val="nil"/>
              <w:left w:val="single" w:sz="4" w:space="0" w:color="auto"/>
              <w:bottom w:val="nil"/>
              <w:right w:val="nil"/>
            </w:tcBorders>
            <w:shd w:val="clear" w:color="auto" w:fill="auto"/>
            <w:noWrap/>
            <w:vAlign w:val="bottom"/>
            <w:hideMark/>
          </w:tcPr>
          <w:p w:rsidR="00FF2397" w:rsidRDefault="00FF2397" w:rsidP="002D5FA7">
            <w:pPr>
              <w:rPr>
                <w:rFonts w:ascii="Calibri" w:hAnsi="Calibri"/>
                <w:color w:val="000000"/>
              </w:rPr>
            </w:pPr>
            <w:r w:rsidRPr="004C0E59">
              <w:rPr>
                <w:rFonts w:ascii="Calibri" w:hAnsi="Calibri"/>
                <w:color w:val="000000"/>
              </w:rPr>
              <w:t>PGY1: 1-2/5 (Observes/assists)</w:t>
            </w:r>
          </w:p>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4986" w:type="dxa"/>
            <w:gridSpan w:val="5"/>
            <w:tcBorders>
              <w:top w:val="nil"/>
              <w:left w:val="single" w:sz="4" w:space="0" w:color="auto"/>
              <w:bottom w:val="nil"/>
              <w:right w:val="nil"/>
            </w:tcBorders>
            <w:shd w:val="clear" w:color="auto" w:fill="auto"/>
            <w:noWrap/>
            <w:vAlign w:val="bottom"/>
            <w:hideMark/>
          </w:tcPr>
          <w:p w:rsidR="00FF2397" w:rsidRDefault="00FF2397" w:rsidP="002D5FA7">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3888" w:type="dxa"/>
            <w:gridSpan w:val="4"/>
            <w:tcBorders>
              <w:top w:val="nil"/>
              <w:left w:val="single" w:sz="4" w:space="0" w:color="auto"/>
              <w:bottom w:val="nil"/>
              <w:right w:val="nil"/>
            </w:tcBorders>
            <w:shd w:val="clear" w:color="auto" w:fill="auto"/>
            <w:noWrap/>
            <w:vAlign w:val="bottom"/>
            <w:hideMark/>
          </w:tcPr>
          <w:p w:rsidR="00FF2397" w:rsidRDefault="00FF2397" w:rsidP="002D5FA7">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4986" w:type="dxa"/>
            <w:gridSpan w:val="5"/>
            <w:tcBorders>
              <w:top w:val="nil"/>
              <w:left w:val="single" w:sz="4" w:space="0" w:color="auto"/>
              <w:bottom w:val="single" w:sz="4" w:space="0" w:color="auto"/>
              <w:right w:val="nil"/>
            </w:tcBorders>
            <w:shd w:val="clear" w:color="auto" w:fill="auto"/>
            <w:noWrap/>
            <w:vAlign w:val="bottom"/>
            <w:hideMark/>
          </w:tcPr>
          <w:p w:rsidR="00FF2397" w:rsidRDefault="00FF2397" w:rsidP="002D5FA7">
            <w:pPr>
              <w:rPr>
                <w:rFonts w:ascii="Calibri" w:hAnsi="Calibri"/>
                <w:color w:val="000000"/>
              </w:rPr>
            </w:pPr>
            <w:r w:rsidRPr="004C0E59">
              <w:rPr>
                <w:rFonts w:ascii="Calibri" w:hAnsi="Calibri"/>
                <w:color w:val="000000"/>
              </w:rPr>
              <w:t>PGY4: 4-5/5 (Indirect supervision/independent)</w:t>
            </w:r>
          </w:p>
          <w:p w:rsidR="00FF2397" w:rsidRPr="004C0E59" w:rsidRDefault="00FF2397" w:rsidP="002D5FA7">
            <w:pPr>
              <w:rPr>
                <w:rFonts w:ascii="Calibri" w:hAnsi="Calibri"/>
                <w:color w:val="000000"/>
              </w:rPr>
            </w:pPr>
          </w:p>
        </w:tc>
        <w:tc>
          <w:tcPr>
            <w:tcW w:w="930" w:type="dxa"/>
            <w:gridSpan w:val="2"/>
            <w:tcBorders>
              <w:top w:val="nil"/>
              <w:left w:val="nil"/>
              <w:bottom w:val="single" w:sz="4" w:space="0" w:color="auto"/>
              <w:right w:val="nil"/>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4986" w:type="dxa"/>
            <w:gridSpan w:val="5"/>
            <w:tcBorders>
              <w:top w:val="single" w:sz="4" w:space="0" w:color="auto"/>
              <w:left w:val="single" w:sz="4" w:space="0" w:color="auto"/>
              <w:bottom w:val="nil"/>
              <w:right w:val="single" w:sz="4" w:space="0" w:color="000000"/>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4986" w:type="dxa"/>
            <w:gridSpan w:val="5"/>
            <w:tcBorders>
              <w:top w:val="nil"/>
              <w:left w:val="single" w:sz="4" w:space="0" w:color="auto"/>
              <w:bottom w:val="single" w:sz="4" w:space="0" w:color="auto"/>
              <w:right w:val="single" w:sz="4" w:space="0" w:color="000000"/>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2D5FA7">
        <w:trPr>
          <w:trHeight w:val="200"/>
        </w:trPr>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4986" w:type="dxa"/>
            <w:gridSpan w:val="5"/>
            <w:tcBorders>
              <w:top w:val="single" w:sz="4" w:space="0" w:color="auto"/>
              <w:left w:val="single" w:sz="4" w:space="0" w:color="auto"/>
              <w:bottom w:val="nil"/>
              <w:right w:val="single" w:sz="4" w:space="0" w:color="000000"/>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xml:space="preserve">Signed (trainee):                                                                      </w:t>
            </w: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r w:rsidR="00FF2397" w:rsidRPr="004C0E59" w:rsidTr="00114B14">
        <w:trPr>
          <w:trHeight w:val="200"/>
        </w:trPr>
        <w:tc>
          <w:tcPr>
            <w:tcW w:w="930" w:type="dxa"/>
            <w:tcBorders>
              <w:top w:val="nil"/>
              <w:left w:val="nil"/>
              <w:bottom w:val="nil"/>
              <w:right w:val="nil"/>
            </w:tcBorders>
            <w:shd w:val="clear" w:color="auto" w:fill="auto"/>
            <w:noWrap/>
            <w:vAlign w:val="bottom"/>
          </w:tcPr>
          <w:p w:rsidR="00FF2397" w:rsidRPr="004C0E59" w:rsidRDefault="00FF2397" w:rsidP="002D5FA7">
            <w:pPr>
              <w:rPr>
                <w:rFonts w:ascii="Calibri" w:hAnsi="Calibri"/>
                <w:color w:val="000000"/>
              </w:rPr>
            </w:pPr>
          </w:p>
        </w:tc>
        <w:tc>
          <w:tcPr>
            <w:tcW w:w="4986" w:type="dxa"/>
            <w:gridSpan w:val="5"/>
            <w:tcBorders>
              <w:top w:val="nil"/>
              <w:left w:val="single" w:sz="4" w:space="0" w:color="auto"/>
              <w:bottom w:val="single" w:sz="4" w:space="0" w:color="auto"/>
              <w:right w:val="single" w:sz="4" w:space="0" w:color="000000"/>
            </w:tcBorders>
            <w:shd w:val="clear" w:color="auto" w:fill="auto"/>
            <w:noWrap/>
            <w:vAlign w:val="bottom"/>
            <w:hideMark/>
          </w:tcPr>
          <w:p w:rsidR="00FF2397" w:rsidRPr="004C0E59" w:rsidRDefault="00FF2397" w:rsidP="002D5FA7">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FF2397" w:rsidRPr="004C0E59" w:rsidRDefault="00FF2397" w:rsidP="002D5FA7">
            <w:pPr>
              <w:rPr>
                <w:rFonts w:ascii="Calibri" w:hAnsi="Calibri"/>
                <w:color w:val="000000"/>
              </w:rPr>
            </w:pPr>
          </w:p>
        </w:tc>
      </w:tr>
    </w:tbl>
    <w:p w:rsidR="00D8515E" w:rsidRDefault="00D8515E" w:rsidP="00713AC4">
      <w:pPr>
        <w:jc w:val="both"/>
        <w:rPr>
          <w:b/>
        </w:rPr>
      </w:pPr>
    </w:p>
    <w:p w:rsidR="00D8515E" w:rsidRDefault="00D8515E">
      <w:pPr>
        <w:spacing w:after="200" w:line="276" w:lineRule="auto"/>
        <w:rPr>
          <w:b/>
        </w:rPr>
      </w:pPr>
      <w:r>
        <w:rPr>
          <w:b/>
        </w:rPr>
        <w:br w:type="page"/>
      </w:r>
    </w:p>
    <w:p w:rsidR="002D5FA7" w:rsidRDefault="002D5FA7" w:rsidP="00713AC4">
      <w:pPr>
        <w:jc w:val="both"/>
        <w:rPr>
          <w:b/>
        </w:rPr>
      </w:pPr>
    </w:p>
    <w:p w:rsidR="00D8515E" w:rsidRDefault="00D8515E" w:rsidP="00713AC4">
      <w:pPr>
        <w:jc w:val="both"/>
        <w:rPr>
          <w:b/>
        </w:rPr>
      </w:pPr>
    </w:p>
    <w:tbl>
      <w:tblPr>
        <w:tblpPr w:leftFromText="180" w:rightFromText="180" w:vertAnchor="page" w:horzAnchor="margin" w:tblpXSpec="center" w:tblpY="2881"/>
        <w:tblW w:w="10566" w:type="dxa"/>
        <w:tblLook w:val="04A0" w:firstRow="1" w:lastRow="0" w:firstColumn="1" w:lastColumn="0" w:noHBand="0" w:noVBand="1"/>
      </w:tblPr>
      <w:tblGrid>
        <w:gridCol w:w="930"/>
        <w:gridCol w:w="930"/>
        <w:gridCol w:w="930"/>
        <w:gridCol w:w="288"/>
        <w:gridCol w:w="360"/>
        <w:gridCol w:w="282"/>
        <w:gridCol w:w="1098"/>
        <w:gridCol w:w="1098"/>
        <w:gridCol w:w="672"/>
        <w:gridCol w:w="258"/>
        <w:gridCol w:w="930"/>
        <w:gridCol w:w="930"/>
        <w:gridCol w:w="930"/>
        <w:gridCol w:w="930"/>
      </w:tblGrid>
      <w:tr w:rsidR="00D8515E" w:rsidRPr="004C0E59" w:rsidTr="00D8515E">
        <w:trPr>
          <w:trHeight w:val="200"/>
        </w:trPr>
        <w:tc>
          <w:tcPr>
            <w:tcW w:w="930" w:type="dxa"/>
            <w:tcBorders>
              <w:top w:val="single" w:sz="8" w:space="0" w:color="auto"/>
              <w:left w:val="single" w:sz="8" w:space="0" w:color="auto"/>
              <w:bottom w:val="nil"/>
              <w:right w:val="nil"/>
            </w:tcBorders>
            <w:shd w:val="clear" w:color="auto" w:fill="auto"/>
            <w:noWrap/>
            <w:vAlign w:val="bottom"/>
            <w:hideMark/>
          </w:tcPr>
          <w:p w:rsidR="00D8515E" w:rsidRPr="004C0E59" w:rsidRDefault="001A321B" w:rsidP="00D8515E">
            <w:pPr>
              <w:rPr>
                <w:rFonts w:ascii="Calibri" w:hAnsi="Calibri"/>
                <w:color w:val="000000"/>
              </w:rPr>
            </w:pPr>
            <w:r>
              <w:rPr>
                <w:rFonts w:ascii="Calibri" w:hAnsi="Calibri"/>
                <w:noProof/>
                <w:color w:val="000000"/>
              </w:rPr>
              <mc:AlternateContent>
                <mc:Choice Requires="wps">
                  <w:drawing>
                    <wp:anchor distT="0" distB="0" distL="114300" distR="114300" simplePos="0" relativeHeight="251663360" behindDoc="0" locked="0" layoutInCell="1" allowOverlap="1" wp14:anchorId="43B2ABAA" wp14:editId="387079DE">
                      <wp:simplePos x="0" y="0"/>
                      <wp:positionH relativeFrom="column">
                        <wp:posOffset>1184910</wp:posOffset>
                      </wp:positionH>
                      <wp:positionV relativeFrom="paragraph">
                        <wp:posOffset>-1347470</wp:posOffset>
                      </wp:positionV>
                      <wp:extent cx="4395470" cy="480060"/>
                      <wp:effectExtent l="0" t="0" r="2413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BC280D" w:rsidRDefault="008F7F89" w:rsidP="00D8515E">
                                  <w:pPr>
                                    <w:jc w:val="center"/>
                                    <w:rPr>
                                      <w:sz w:val="28"/>
                                      <w:szCs w:val="28"/>
                                    </w:rPr>
                                  </w:pPr>
                                  <w:r w:rsidRPr="00BC280D">
                                    <w:rPr>
                                      <w:sz w:val="28"/>
                                      <w:szCs w:val="28"/>
                                    </w:rPr>
                                    <w:t>Department of Obstetrics and Gynecology OSATs</w:t>
                                  </w:r>
                                </w:p>
                                <w:p w:rsidR="008F7F89" w:rsidRPr="00BC280D" w:rsidRDefault="008F7F89" w:rsidP="00D85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3.3pt;margin-top:-106.1pt;width:346.1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X2LQIAAFcEAAAOAAAAZHJzL2Uyb0RvYy54bWysVNtu2zAMfR+wfxD0vjgXZ22MOEWXLsOA&#10;7gK0+wBZlm1hkqhJSuzs60fJaRp028swPwiiSB2R55Be3wxakYNwXoIp6WwypUQYDrU0bUm/Pe7e&#10;XFPiAzM1U2BESY/C05vN61fr3hZiDh2oWjiCIMYXvS1pF4ItsszzTmjmJ2CFQWcDTrOApmuz2rEe&#10;0bXK5tPp26wHV1sHXHiPp3ejk24SftMIHr40jReBqJJibiGtLq1VXLPNmhWtY7aT/JQG+4csNJMG&#10;Hz1D3bHAyN7J36C05A48NGHCQWfQNJKLVANWM5u+qOahY1akWpAcb880+f8Hyz8fvjoi65IuKDFM&#10;o0SPYgjkHQxkEdnprS8w6MFiWBjwGFVOlXp7D/y7Jwa2HTOtuHUO+k6wGrObxZvZxdURx0eQqv8E&#10;NT7D9gES0NA4HalDMgiio0rHszIxFY6H+WK1zK/QxdGXX6PwSbqMFU+3rfPhgwBN4qakDpVP6Oxw&#10;70PMhhVPIfExD0rWO6lUMlxbbZUjB4ZdsktfKuBFmDKkL+lqOV+OBPwVYpq+P0FoGbDdldQlxSLw&#10;i0GsiLS9N3XaBybVuMeUlTnxGKkbSQxDNSTB5vFu5LiC+ojEOhi7G6cRNx24n5T02Nkl9T/2zAlK&#10;1EeD4qxmeR5HIRn58mqOhrv0VJceZjhClTRQMm63YRyfvXWy7fClsR0M3KKgjUxcP2d1Sh+7N0lw&#10;mrQ4Hpd2inr+H2x+AQAA//8DAFBLAwQUAAYACAAAACEA8D4IxOEAAAANAQAADwAAAGRycy9kb3du&#10;cmV2LnhtbEyPwU7DMBBE70j8g7VIXFDrJEWpCXEqhASCWykIrm7sJhH2OthuGv6e5QTH2RnNvqk3&#10;s7NsMiEOHiXkywyYwdbrATsJb68PCwEsJoVaWY9GwreJsGnOz2pVaX/CFzPtUseoBGOlJPQpjRXn&#10;se2NU3HpR4PkHXxwKpEMHddBnajcWV5kWcmdGpA+9Go0971pP3dHJ0FcP00f8Xm1fW/Lg71JV+vp&#10;8StIeXkx390CS2ZOf2H4xSd0aIhp74+oI7OkRVlSVMKiyIsCGEXEWtCaPZ3yFZm8qfn/Fc0PAAAA&#10;//8DAFBLAQItABQABgAIAAAAIQC2gziS/gAAAOEBAAATAAAAAAAAAAAAAAAAAAAAAABbQ29udGVu&#10;dF9UeXBlc10ueG1sUEsBAi0AFAAGAAgAAAAhADj9If/WAAAAlAEAAAsAAAAAAAAAAAAAAAAALwEA&#10;AF9yZWxzLy5yZWxzUEsBAi0AFAAGAAgAAAAhAPtu5fYtAgAAVwQAAA4AAAAAAAAAAAAAAAAALgIA&#10;AGRycy9lMm9Eb2MueG1sUEsBAi0AFAAGAAgAAAAhAPA+CMThAAAADQEAAA8AAAAAAAAAAAAAAAAA&#10;hwQAAGRycy9kb3ducmV2LnhtbFBLBQYAAAAABAAEAPMAAACVBQAAAAA=&#10;">
                      <v:textbox>
                        <w:txbxContent>
                          <w:p w:rsidR="008F7F89" w:rsidRPr="00BC280D" w:rsidRDefault="008F7F89" w:rsidP="00D8515E">
                            <w:pPr>
                              <w:jc w:val="center"/>
                              <w:rPr>
                                <w:sz w:val="28"/>
                                <w:szCs w:val="28"/>
                              </w:rPr>
                            </w:pPr>
                            <w:r w:rsidRPr="00BC280D">
                              <w:rPr>
                                <w:sz w:val="28"/>
                                <w:szCs w:val="28"/>
                              </w:rPr>
                              <w:t>Department of Obstetrics and Gynecology OSATs</w:t>
                            </w:r>
                          </w:p>
                          <w:p w:rsidR="008F7F89" w:rsidRPr="00BC280D" w:rsidRDefault="008F7F89" w:rsidP="00D8515E"/>
                        </w:txbxContent>
                      </v:textbox>
                    </v:shape>
                  </w:pict>
                </mc:Fallback>
              </mc:AlternateContent>
            </w:r>
            <w:r w:rsidR="00D8515E"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648"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79"/>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8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5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jc w:val="center"/>
              <w:rPr>
                <w:rFonts w:ascii="Calibri" w:hAnsi="Calibri"/>
                <w:b/>
                <w:bCs/>
                <w:color w:val="000000"/>
                <w:sz w:val="32"/>
                <w:szCs w:val="32"/>
              </w:rPr>
            </w:pPr>
            <w:r>
              <w:rPr>
                <w:rFonts w:ascii="Calibri" w:hAnsi="Calibri"/>
                <w:b/>
                <w:bCs/>
                <w:color w:val="000000"/>
                <w:sz w:val="32"/>
                <w:szCs w:val="32"/>
              </w:rPr>
              <w:t>Diagnostic laparoscopy</w:t>
            </w:r>
          </w:p>
        </w:tc>
        <w:tc>
          <w:tcPr>
            <w:tcW w:w="25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860" w:type="dxa"/>
            <w:gridSpan w:val="2"/>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48"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438" w:type="dxa"/>
            <w:gridSpan w:val="5"/>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Trainee name:                                                      </w:t>
            </w:r>
          </w:p>
        </w:tc>
        <w:tc>
          <w:tcPr>
            <w:tcW w:w="2478" w:type="dxa"/>
            <w:gridSpan w:val="3"/>
            <w:tcBorders>
              <w:top w:val="single" w:sz="4" w:space="0" w:color="auto"/>
              <w:left w:val="single" w:sz="4"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PGY:                                </w:t>
            </w:r>
          </w:p>
        </w:tc>
        <w:tc>
          <w:tcPr>
            <w:tcW w:w="4650" w:type="dxa"/>
            <w:gridSpan w:val="6"/>
            <w:tcBorders>
              <w:top w:val="single" w:sz="4" w:space="0" w:color="auto"/>
              <w:left w:val="nil"/>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Date: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48"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438" w:type="dxa"/>
            <w:gridSpan w:val="5"/>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Assessor:                                                                 </w:t>
            </w:r>
          </w:p>
        </w:tc>
        <w:tc>
          <w:tcPr>
            <w:tcW w:w="138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648"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Details of case complexity:</w:t>
            </w: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r>
              <w:rPr>
                <w:rFonts w:ascii="Calibri" w:hAnsi="Calibri"/>
                <w:color w:val="000000"/>
              </w:rPr>
              <w:t>Indication:</w:t>
            </w:r>
            <w:r w:rsidRPr="004C0E59">
              <w:rPr>
                <w:rFonts w:ascii="Calibri" w:hAnsi="Calibri"/>
                <w:color w:val="000000"/>
              </w:rPr>
              <w:t xml:space="preserve">                                                                                                                                                                                  </w:t>
            </w:r>
          </w:p>
        </w:tc>
      </w:tr>
      <w:tr w:rsidR="00D8515E" w:rsidRPr="004C0E59" w:rsidTr="00D8515E">
        <w:trPr>
          <w:trHeight w:val="200"/>
        </w:trPr>
        <w:tc>
          <w:tcPr>
            <w:tcW w:w="10566" w:type="dxa"/>
            <w:gridSpan w:val="14"/>
            <w:tcBorders>
              <w:top w:val="nil"/>
              <w:left w:val="single" w:sz="8" w:space="0" w:color="auto"/>
              <w:bottom w:val="single" w:sz="4"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2790" w:type="dxa"/>
            <w:gridSpan w:val="3"/>
            <w:tcBorders>
              <w:top w:val="single" w:sz="4" w:space="0" w:color="auto"/>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Item under observation</w:t>
            </w: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4650" w:type="dxa"/>
            <w:gridSpan w:val="6"/>
            <w:tcBorders>
              <w:top w:val="single" w:sz="4" w:space="0" w:color="auto"/>
              <w:left w:val="single" w:sz="4"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Level of competency (as per PGY of training) </w:t>
            </w:r>
          </w:p>
        </w:tc>
      </w:tr>
      <w:tr w:rsidR="00D8515E" w:rsidRPr="004C0E59" w:rsidTr="00D8515E">
        <w:trPr>
          <w:trHeight w:val="200"/>
        </w:trPr>
        <w:tc>
          <w:tcPr>
            <w:tcW w:w="930" w:type="dxa"/>
            <w:tcBorders>
              <w:top w:val="nil"/>
              <w:left w:val="single" w:sz="8" w:space="0" w:color="auto"/>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3"/>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4</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5</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D85900">
              <w:rPr>
                <w:rFonts w:ascii="Calibri" w:hAnsi="Calibri"/>
                <w:color w:val="000000"/>
              </w:rPr>
              <w:t>Ensures correct positioning of the patient</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D85900">
              <w:rPr>
                <w:rFonts w:ascii="Calibri" w:hAnsi="Calibri"/>
                <w:color w:val="000000"/>
              </w:rPr>
              <w:t xml:space="preserve">Checked or observed </w:t>
            </w:r>
            <w:proofErr w:type="spellStart"/>
            <w:r w:rsidRPr="00D85900">
              <w:rPr>
                <w:rFonts w:ascii="Calibri" w:hAnsi="Calibri"/>
                <w:color w:val="000000"/>
              </w:rPr>
              <w:t>catheterisation</w:t>
            </w:r>
            <w:proofErr w:type="spellEnd"/>
            <w:r w:rsidRPr="00D85900">
              <w:rPr>
                <w:rFonts w:ascii="Calibri" w:hAnsi="Calibri"/>
                <w:color w:val="000000"/>
              </w:rPr>
              <w:t>, pelvic examination and insertion of</w:t>
            </w:r>
            <w:r>
              <w:rPr>
                <w:rFonts w:ascii="Calibri" w:hAnsi="Calibri"/>
                <w:color w:val="000000"/>
              </w:rPr>
              <w:t xml:space="preserve"> </w:t>
            </w:r>
            <w:r w:rsidRPr="00D85900">
              <w:rPr>
                <w:rFonts w:ascii="Calibri" w:hAnsi="Calibri"/>
                <w:color w:val="000000"/>
              </w:rPr>
              <w:t>uterine manipulator where appropriate</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E246CC">
              <w:rPr>
                <w:rFonts w:ascii="Calibri" w:hAnsi="Calibri"/>
                <w:color w:val="000000"/>
              </w:rPr>
              <w:t>Demonstrates knowledge of instruments</w:t>
            </w:r>
            <w:r>
              <w:rPr>
                <w:rFonts w:ascii="Calibri" w:hAnsi="Calibri"/>
                <w:color w:val="000000"/>
              </w:rPr>
              <w:t xml:space="preserve">, correct incision, checks </w:t>
            </w:r>
            <w:proofErr w:type="spellStart"/>
            <w:r>
              <w:rPr>
                <w:rFonts w:ascii="Calibri" w:hAnsi="Calibri"/>
                <w:color w:val="000000"/>
              </w:rPr>
              <w:t>Veres</w:t>
            </w:r>
            <w:proofErr w:type="spellEnd"/>
            <w:r>
              <w:rPr>
                <w:rFonts w:ascii="Calibri" w:hAnsi="Calibri"/>
                <w:color w:val="000000"/>
              </w:rPr>
              <w:t xml:space="preserve"> patency if used</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E246CC">
              <w:rPr>
                <w:rFonts w:ascii="Calibri" w:hAnsi="Calibri"/>
                <w:color w:val="000000"/>
              </w:rPr>
              <w:t xml:space="preserve">Insufflation to at least </w:t>
            </w:r>
            <w:r>
              <w:rPr>
                <w:rFonts w:ascii="Calibri" w:hAnsi="Calibri"/>
                <w:color w:val="000000"/>
              </w:rPr>
              <w:t xml:space="preserve">15 - </w:t>
            </w:r>
            <w:r w:rsidRPr="00E246CC">
              <w:rPr>
                <w:rFonts w:ascii="Calibri" w:hAnsi="Calibri"/>
                <w:color w:val="000000"/>
              </w:rPr>
              <w:t>20 mmHg</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E246CC">
              <w:rPr>
                <w:rFonts w:ascii="Calibri" w:hAnsi="Calibri"/>
                <w:color w:val="000000"/>
              </w:rPr>
              <w:t>Controlled insertion of primary port</w:t>
            </w:r>
            <w:r>
              <w:rPr>
                <w:rFonts w:ascii="Calibri" w:hAnsi="Calibri"/>
                <w:color w:val="000000"/>
              </w:rPr>
              <w:t>, and secondary ports under direct vision</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C</w:t>
            </w:r>
            <w:r w:rsidRPr="00E246CC">
              <w:rPr>
                <w:rFonts w:ascii="Calibri" w:hAnsi="Calibri"/>
                <w:color w:val="000000"/>
              </w:rPr>
              <w:t>orrect position of optics</w:t>
            </w:r>
            <w:r>
              <w:rPr>
                <w:rFonts w:ascii="Calibri" w:hAnsi="Calibri"/>
                <w:color w:val="000000"/>
              </w:rPr>
              <w:t xml:space="preserve">, </w:t>
            </w:r>
            <w:r w:rsidRPr="00E246CC">
              <w:rPr>
                <w:rFonts w:ascii="Calibri" w:hAnsi="Calibri"/>
                <w:color w:val="000000"/>
              </w:rPr>
              <w:t xml:space="preserve">inspection of pelvic and </w:t>
            </w:r>
            <w:r w:rsidRPr="00E246CC">
              <w:rPr>
                <w:rFonts w:ascii="Calibri" w:hAnsi="Calibri"/>
                <w:color w:val="000000"/>
              </w:rPr>
              <w:lastRenderedPageBreak/>
              <w:t>abdominal structures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lastRenderedPageBreak/>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8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lastRenderedPageBreak/>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Fluid movements, use of assistants appropriately</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E246CC">
              <w:rPr>
                <w:rFonts w:ascii="Calibri" w:hAnsi="Calibri"/>
                <w:color w:val="000000"/>
              </w:rPr>
              <w:t>Correct interpretation of operative findings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65498F">
              <w:rPr>
                <w:rFonts w:ascii="Calibri" w:hAnsi="Calibri"/>
                <w:color w:val="000000"/>
              </w:rPr>
              <w:t>Removal of ports under direct vision</w:t>
            </w:r>
            <w:r>
              <w:rPr>
                <w:rFonts w:ascii="Calibri" w:hAnsi="Calibri"/>
                <w:color w:val="000000"/>
              </w:rPr>
              <w:t xml:space="preserve">, deflation of </w:t>
            </w:r>
            <w:proofErr w:type="spellStart"/>
            <w:r>
              <w:rPr>
                <w:rFonts w:ascii="Calibri" w:hAnsi="Calibri"/>
                <w:color w:val="000000"/>
              </w:rPr>
              <w:t>pneumperitoneum</w:t>
            </w:r>
            <w:proofErr w:type="spellEnd"/>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65498F">
              <w:rPr>
                <w:rFonts w:ascii="Calibri" w:hAnsi="Calibri"/>
                <w:color w:val="000000"/>
              </w:rPr>
              <w:t>Appropriate skin closure</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10566" w:type="dxa"/>
            <w:gridSpan w:val="14"/>
            <w:tcBorders>
              <w:top w:val="single" w:sz="4" w:space="0" w:color="auto"/>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Comments: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10"/>
        </w:trPr>
        <w:tc>
          <w:tcPr>
            <w:tcW w:w="10566" w:type="dxa"/>
            <w:gridSpan w:val="14"/>
            <w:tcBorders>
              <w:top w:val="nil"/>
              <w:left w:val="single" w:sz="8" w:space="0" w:color="auto"/>
              <w:bottom w:val="single" w:sz="8"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846"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Levels of minimal expected competencies for each year of training</w:t>
            </w: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790" w:type="dxa"/>
            <w:gridSpan w:val="5"/>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PGY1: 1-2/5 (Observes/assists)</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888" w:type="dxa"/>
            <w:gridSpan w:val="6"/>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PGY4: 4-5/5 (Indirect supervision/independent)</w:t>
            </w:r>
          </w:p>
          <w:p w:rsidR="00D8515E" w:rsidRPr="004C0E59" w:rsidRDefault="00D8515E" w:rsidP="00D8515E">
            <w:pPr>
              <w:rPr>
                <w:rFonts w:ascii="Calibri" w:hAnsi="Calibri"/>
                <w:color w:val="000000"/>
              </w:rPr>
            </w:pP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Signed (trainee):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bl>
    <w:p w:rsidR="00D8515E" w:rsidRDefault="00D8515E" w:rsidP="00713AC4">
      <w:pPr>
        <w:jc w:val="both"/>
        <w:rPr>
          <w:b/>
        </w:rPr>
      </w:pPr>
    </w:p>
    <w:p w:rsidR="00D8515E" w:rsidRDefault="00D8515E">
      <w:pPr>
        <w:spacing w:after="200" w:line="276" w:lineRule="auto"/>
        <w:rPr>
          <w:b/>
        </w:rPr>
      </w:pPr>
      <w:r>
        <w:rPr>
          <w:b/>
        </w:rPr>
        <w:br w:type="page"/>
      </w:r>
    </w:p>
    <w:p w:rsidR="00D8515E" w:rsidRDefault="00D8515E" w:rsidP="00713AC4">
      <w:pPr>
        <w:jc w:val="both"/>
        <w:rPr>
          <w:b/>
        </w:rPr>
      </w:pPr>
    </w:p>
    <w:p w:rsidR="00D8515E" w:rsidRDefault="00D8515E" w:rsidP="00713AC4">
      <w:pPr>
        <w:jc w:val="both"/>
        <w:rPr>
          <w:b/>
        </w:rPr>
      </w:pPr>
    </w:p>
    <w:p w:rsidR="00D8515E" w:rsidRDefault="00D8515E" w:rsidP="00713AC4">
      <w:pPr>
        <w:jc w:val="both"/>
        <w:rPr>
          <w:b/>
        </w:rPr>
      </w:pPr>
    </w:p>
    <w:tbl>
      <w:tblPr>
        <w:tblpPr w:leftFromText="180" w:rightFromText="180" w:vertAnchor="page" w:horzAnchor="margin" w:tblpXSpec="center" w:tblpY="2881"/>
        <w:tblW w:w="10566" w:type="dxa"/>
        <w:tblLook w:val="04A0" w:firstRow="1" w:lastRow="0" w:firstColumn="1" w:lastColumn="0" w:noHBand="0" w:noVBand="1"/>
      </w:tblPr>
      <w:tblGrid>
        <w:gridCol w:w="930"/>
        <w:gridCol w:w="930"/>
        <w:gridCol w:w="930"/>
        <w:gridCol w:w="288"/>
        <w:gridCol w:w="360"/>
        <w:gridCol w:w="282"/>
        <w:gridCol w:w="1098"/>
        <w:gridCol w:w="1098"/>
        <w:gridCol w:w="672"/>
        <w:gridCol w:w="258"/>
        <w:gridCol w:w="930"/>
        <w:gridCol w:w="930"/>
        <w:gridCol w:w="930"/>
        <w:gridCol w:w="930"/>
      </w:tblGrid>
      <w:tr w:rsidR="00D8515E" w:rsidRPr="004C0E59" w:rsidTr="00D8515E">
        <w:trPr>
          <w:trHeight w:val="200"/>
        </w:trPr>
        <w:tc>
          <w:tcPr>
            <w:tcW w:w="930" w:type="dxa"/>
            <w:tcBorders>
              <w:top w:val="single" w:sz="8" w:space="0" w:color="auto"/>
              <w:left w:val="single" w:sz="8" w:space="0" w:color="auto"/>
              <w:bottom w:val="nil"/>
              <w:right w:val="nil"/>
            </w:tcBorders>
            <w:shd w:val="clear" w:color="auto" w:fill="auto"/>
            <w:noWrap/>
            <w:vAlign w:val="bottom"/>
            <w:hideMark/>
          </w:tcPr>
          <w:p w:rsidR="00D8515E" w:rsidRPr="004C0E59" w:rsidRDefault="001A321B" w:rsidP="00D8515E">
            <w:pPr>
              <w:rPr>
                <w:rFonts w:ascii="Calibri" w:hAnsi="Calibri"/>
                <w:color w:val="000000"/>
              </w:rPr>
            </w:pPr>
            <w:r>
              <w:rPr>
                <w:rFonts w:ascii="Calibri" w:hAnsi="Calibri"/>
                <w:noProof/>
                <w:color w:val="000000"/>
              </w:rPr>
              <mc:AlternateContent>
                <mc:Choice Requires="wps">
                  <w:drawing>
                    <wp:anchor distT="0" distB="0" distL="114300" distR="114300" simplePos="0" relativeHeight="251665408" behindDoc="0" locked="0" layoutInCell="1" allowOverlap="1" wp14:anchorId="4DFFFCB5" wp14:editId="708E9B65">
                      <wp:simplePos x="0" y="0"/>
                      <wp:positionH relativeFrom="column">
                        <wp:posOffset>1184910</wp:posOffset>
                      </wp:positionH>
                      <wp:positionV relativeFrom="paragraph">
                        <wp:posOffset>-1347470</wp:posOffset>
                      </wp:positionV>
                      <wp:extent cx="4395470" cy="480060"/>
                      <wp:effectExtent l="0" t="0" r="2413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93.3pt;margin-top:-106.1pt;width:346.1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CsLQIAAFcEAAAOAAAAZHJzL2Uyb0RvYy54bWysVNtu2zAMfR+wfxD0vjhJnbUx4hRdugwD&#10;ugvQ7gNoWY6FyaImKbG7rx8lp2nQbS/D/CCIInVEnkN6dT10mh2k8wpNyWeTKWfSCKyV2ZX828P2&#10;zRVnPoCpQaORJX+Unl+vX79a9baQc2xR19IxAjG+6G3J2xBskWVetLIDP0ErDTkbdB0EMt0uqx30&#10;hN7pbD6dvs16dLV1KKT3dHo7Ovk64TeNFOFL03gZmC455RbS6tJaxTVbr6DYObCtEsc04B+y6EAZ&#10;evQEdQsB2N6p36A6JRx6bMJEYJdh0yghUw1UzWz6opr7FqxMtRA53p5o8v8PVnw+fHVM1SXPOTPQ&#10;kUQPcgjsHQ4sj+z01hcUdG8pLAx0TCqnSr29Q/HdM4ObFsxO3jiHfSuhpuxm8WZ2dnXE8RGk6j9h&#10;Tc/APmACGhrXReqIDEbopNLjSZmYiqDD/GK5yC/JJciXX5HwSboMiqfb1vnwQWLH4qbkjpRP6HC4&#10;8yFmA8VTSHzMo1b1VmmdDLerNtqxA1CXbNOXCngRpg3rS75czBcjAX+FmKbvTxCdCtTuWnUlpyLo&#10;i0FQRNremzrtAyg97illbY48RupGEsNQDUmwi3g3clxh/UjEOhy7m6aRNi26n5z11Nkl9z/24CRn&#10;+qMhcZazPI+jkIx8cTknw517qnMPGEFQJQ+cjdtNGMdnb53atfTS2A4Gb0jQRiWun7M6pk/dmyQ4&#10;Tlocj3M7RT3/D9a/AAAA//8DAFBLAwQUAAYACAAAACEA8D4IxOEAAAANAQAADwAAAGRycy9kb3du&#10;cmV2LnhtbEyPwU7DMBBE70j8g7VIXFDrJEWpCXEqhASCWykIrm7sJhH2OthuGv6e5QTH2RnNvqk3&#10;s7NsMiEOHiXkywyYwdbrATsJb68PCwEsJoVaWY9GwreJsGnOz2pVaX/CFzPtUseoBGOlJPQpjRXn&#10;se2NU3HpR4PkHXxwKpEMHddBnajcWV5kWcmdGpA+9Go0971pP3dHJ0FcP00f8Xm1fW/Lg71JV+vp&#10;8StIeXkx390CS2ZOf2H4xSd0aIhp74+oI7OkRVlSVMKiyIsCGEXEWtCaPZ3yFZm8qfn/Fc0PAAAA&#10;//8DAFBLAQItABQABgAIAAAAIQC2gziS/gAAAOEBAAATAAAAAAAAAAAAAAAAAAAAAABbQ29udGVu&#10;dF9UeXBlc10ueG1sUEsBAi0AFAAGAAgAAAAhADj9If/WAAAAlAEAAAsAAAAAAAAAAAAAAAAALwEA&#10;AF9yZWxzLy5yZWxzUEsBAi0AFAAGAAgAAAAhAEUbEKwtAgAAVwQAAA4AAAAAAAAAAAAAAAAALgIA&#10;AGRycy9lMm9Eb2MueG1sUEsBAi0AFAAGAAgAAAAhAPA+CMThAAAADQEAAA8AAAAAAAAAAAAAAAAA&#10;hwQAAGRycy9kb3ducmV2LnhtbFBLBQYAAAAABAAEAPMAAACVBQAAAAA=&#10;">
                      <v:textbo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v:textbox>
                    </v:shape>
                  </w:pict>
                </mc:Fallback>
              </mc:AlternateContent>
            </w:r>
            <w:r w:rsidR="00D8515E"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648"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79"/>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8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5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15E" w:rsidRPr="00AB49E3" w:rsidRDefault="00D8515E" w:rsidP="00D8515E">
            <w:pPr>
              <w:jc w:val="center"/>
              <w:rPr>
                <w:rFonts w:ascii="Calibri" w:hAnsi="Calibri"/>
                <w:bCs/>
                <w:color w:val="000000"/>
              </w:rPr>
            </w:pPr>
            <w:r>
              <w:rPr>
                <w:rFonts w:ascii="Calibri" w:hAnsi="Calibri"/>
                <w:bCs/>
                <w:color w:val="000000"/>
              </w:rPr>
              <w:t xml:space="preserve">Generic </w:t>
            </w:r>
            <w:proofErr w:type="spellStart"/>
            <w:r>
              <w:rPr>
                <w:rFonts w:ascii="Calibri" w:hAnsi="Calibri"/>
                <w:bCs/>
                <w:color w:val="000000"/>
              </w:rPr>
              <w:t>Gyn</w:t>
            </w:r>
            <w:proofErr w:type="spellEnd"/>
            <w:r>
              <w:rPr>
                <w:rFonts w:ascii="Calibri" w:hAnsi="Calibri"/>
                <w:bCs/>
                <w:color w:val="000000"/>
              </w:rPr>
              <w:t xml:space="preserve"> ops – MAS</w:t>
            </w:r>
          </w:p>
        </w:tc>
        <w:tc>
          <w:tcPr>
            <w:tcW w:w="25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860" w:type="dxa"/>
            <w:gridSpan w:val="2"/>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48"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438" w:type="dxa"/>
            <w:gridSpan w:val="5"/>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Trainee name:                                                      </w:t>
            </w:r>
          </w:p>
        </w:tc>
        <w:tc>
          <w:tcPr>
            <w:tcW w:w="2478" w:type="dxa"/>
            <w:gridSpan w:val="3"/>
            <w:tcBorders>
              <w:top w:val="single" w:sz="4" w:space="0" w:color="auto"/>
              <w:left w:val="single" w:sz="4"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PGY:                                </w:t>
            </w:r>
          </w:p>
        </w:tc>
        <w:tc>
          <w:tcPr>
            <w:tcW w:w="4650" w:type="dxa"/>
            <w:gridSpan w:val="6"/>
            <w:tcBorders>
              <w:top w:val="single" w:sz="4" w:space="0" w:color="auto"/>
              <w:left w:val="nil"/>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Date: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48"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438" w:type="dxa"/>
            <w:gridSpan w:val="5"/>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Assessor:                                                                 </w:t>
            </w:r>
          </w:p>
        </w:tc>
        <w:tc>
          <w:tcPr>
            <w:tcW w:w="138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648"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38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 xml:space="preserve">Details of case </w:t>
            </w:r>
            <w:r>
              <w:rPr>
                <w:rFonts w:ascii="Calibri" w:hAnsi="Calibri"/>
                <w:color w:val="000000"/>
              </w:rPr>
              <w:t xml:space="preserve">and </w:t>
            </w:r>
            <w:r w:rsidRPr="004C0E59">
              <w:rPr>
                <w:rFonts w:ascii="Calibri" w:hAnsi="Calibri"/>
                <w:color w:val="000000"/>
              </w:rPr>
              <w:t>complexity:</w:t>
            </w: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r>
              <w:rPr>
                <w:rFonts w:ascii="Calibri" w:hAnsi="Calibri"/>
                <w:color w:val="000000"/>
              </w:rPr>
              <w:t>Indication:</w:t>
            </w:r>
            <w:r w:rsidRPr="004C0E59">
              <w:rPr>
                <w:rFonts w:ascii="Calibri" w:hAnsi="Calibri"/>
                <w:color w:val="000000"/>
              </w:rPr>
              <w:t xml:space="preserve">                                                                                                                                                                                  </w:t>
            </w:r>
          </w:p>
        </w:tc>
      </w:tr>
      <w:tr w:rsidR="00D8515E" w:rsidRPr="004C0E59" w:rsidTr="00D8515E">
        <w:trPr>
          <w:trHeight w:val="200"/>
        </w:trPr>
        <w:tc>
          <w:tcPr>
            <w:tcW w:w="10566" w:type="dxa"/>
            <w:gridSpan w:val="14"/>
            <w:tcBorders>
              <w:top w:val="nil"/>
              <w:left w:val="single" w:sz="8" w:space="0" w:color="auto"/>
              <w:bottom w:val="single" w:sz="4"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2790" w:type="dxa"/>
            <w:gridSpan w:val="3"/>
            <w:tcBorders>
              <w:top w:val="single" w:sz="4" w:space="0" w:color="auto"/>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Item under observation</w:t>
            </w: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4650" w:type="dxa"/>
            <w:gridSpan w:val="6"/>
            <w:tcBorders>
              <w:top w:val="single" w:sz="4" w:space="0" w:color="auto"/>
              <w:left w:val="single" w:sz="4"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Level of competency (as per PGY of training) </w:t>
            </w:r>
          </w:p>
        </w:tc>
      </w:tr>
      <w:tr w:rsidR="00D8515E" w:rsidRPr="004C0E59" w:rsidTr="00D8515E">
        <w:trPr>
          <w:trHeight w:val="200"/>
        </w:trPr>
        <w:tc>
          <w:tcPr>
            <w:tcW w:w="930" w:type="dxa"/>
            <w:tcBorders>
              <w:top w:val="nil"/>
              <w:left w:val="single" w:sz="8" w:space="0" w:color="auto"/>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3"/>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4</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5</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D85900">
              <w:rPr>
                <w:rFonts w:ascii="Calibri" w:hAnsi="Calibri"/>
                <w:color w:val="000000"/>
              </w:rPr>
              <w:t>Ensures correct positioning</w:t>
            </w:r>
            <w:r>
              <w:rPr>
                <w:rFonts w:ascii="Calibri" w:hAnsi="Calibri"/>
                <w:color w:val="000000"/>
              </w:rPr>
              <w:t>/prep</w:t>
            </w:r>
            <w:r w:rsidRPr="00D85900">
              <w:rPr>
                <w:rFonts w:ascii="Calibri" w:hAnsi="Calibri"/>
                <w:color w:val="000000"/>
              </w:rPr>
              <w:t xml:space="preserve"> of the patient</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Ensures empty bladder, pre-op </w:t>
            </w:r>
            <w:proofErr w:type="spellStart"/>
            <w:r>
              <w:rPr>
                <w:rFonts w:ascii="Calibri" w:hAnsi="Calibri"/>
                <w:color w:val="000000"/>
              </w:rPr>
              <w:t>abd</w:t>
            </w:r>
            <w:proofErr w:type="spellEnd"/>
            <w:r>
              <w:rPr>
                <w:rFonts w:ascii="Calibri" w:hAnsi="Calibri"/>
                <w:color w:val="000000"/>
              </w:rPr>
              <w:t>-pelvic findings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E246CC">
              <w:rPr>
                <w:rFonts w:ascii="Calibri" w:hAnsi="Calibri"/>
                <w:color w:val="000000"/>
              </w:rPr>
              <w:t>Demonstrates knowledge of instruments</w:t>
            </w:r>
            <w:r>
              <w:rPr>
                <w:rFonts w:ascii="Calibri" w:hAnsi="Calibri"/>
                <w:color w:val="000000"/>
              </w:rPr>
              <w:t>, forward planning for instrumentation and monitor positioning etc</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Safe creation of pneumoperitoneum: location, technique etc</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Safe</w:t>
            </w:r>
            <w:r w:rsidRPr="00E246CC">
              <w:rPr>
                <w:rFonts w:ascii="Calibri" w:hAnsi="Calibri"/>
                <w:color w:val="000000"/>
              </w:rPr>
              <w:t xml:space="preserve"> insertion of primary port</w:t>
            </w:r>
            <w:r>
              <w:rPr>
                <w:rFonts w:ascii="Calibri" w:hAnsi="Calibri"/>
                <w:color w:val="000000"/>
              </w:rPr>
              <w:t>, and secondary ports under direct vision. Correct orientation of optics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Appropriate assessment of intra-op pathology, forward </w:t>
            </w:r>
            <w:r>
              <w:rPr>
                <w:rFonts w:ascii="Calibri" w:hAnsi="Calibri"/>
                <w:color w:val="000000"/>
              </w:rPr>
              <w:lastRenderedPageBreak/>
              <w:t>planning for surgical approaches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lastRenderedPageBreak/>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8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lastRenderedPageBreak/>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Appropriate and safe MAS techniques: energy sources, hemostasis, dissection, knotting etc</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Anticipation and corrective actions of intra-op complications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Appropriate closure port sites, post-op instructions/precautions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Other ratable observations (please state)</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single" w:sz="4" w:space="0" w:color="auto"/>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10566" w:type="dxa"/>
            <w:gridSpan w:val="14"/>
            <w:tcBorders>
              <w:top w:val="single" w:sz="4" w:space="0" w:color="auto"/>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Comments: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10566" w:type="dxa"/>
            <w:gridSpan w:val="14"/>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10"/>
        </w:trPr>
        <w:tc>
          <w:tcPr>
            <w:tcW w:w="10566" w:type="dxa"/>
            <w:gridSpan w:val="14"/>
            <w:tcBorders>
              <w:top w:val="nil"/>
              <w:left w:val="single" w:sz="8" w:space="0" w:color="auto"/>
              <w:bottom w:val="single" w:sz="8"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846"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Levels of minimal expected competencies for each year of training</w:t>
            </w: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790" w:type="dxa"/>
            <w:gridSpan w:val="5"/>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PGY1: 1-2/5 (Observes/assists)</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888" w:type="dxa"/>
            <w:gridSpan w:val="6"/>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PGY4: 4-5/5 (Indirect supervision/independent)</w:t>
            </w:r>
          </w:p>
          <w:p w:rsidR="00D8515E" w:rsidRPr="004C0E59" w:rsidRDefault="00D8515E" w:rsidP="00D8515E">
            <w:pPr>
              <w:rPr>
                <w:rFonts w:ascii="Calibri" w:hAnsi="Calibri"/>
                <w:color w:val="000000"/>
              </w:rPr>
            </w:pP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3"/>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Signed (trainee):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7"/>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bl>
    <w:p w:rsidR="00D8515E" w:rsidRDefault="00D8515E" w:rsidP="00713AC4">
      <w:pPr>
        <w:jc w:val="both"/>
        <w:rPr>
          <w:b/>
        </w:rPr>
      </w:pPr>
    </w:p>
    <w:p w:rsidR="00D8515E" w:rsidRDefault="00D8515E">
      <w:pPr>
        <w:spacing w:after="200" w:line="276" w:lineRule="auto"/>
        <w:rPr>
          <w:b/>
        </w:rPr>
      </w:pPr>
      <w:r>
        <w:rPr>
          <w:b/>
        </w:rPr>
        <w:br w:type="page"/>
      </w:r>
    </w:p>
    <w:p w:rsidR="00D8515E" w:rsidRDefault="00D8515E" w:rsidP="00713AC4">
      <w:pPr>
        <w:jc w:val="both"/>
        <w:rPr>
          <w:b/>
        </w:rPr>
      </w:pPr>
    </w:p>
    <w:p w:rsidR="00D8515E" w:rsidRDefault="00D8515E" w:rsidP="00713AC4">
      <w:pPr>
        <w:jc w:val="both"/>
        <w:rPr>
          <w:b/>
        </w:rPr>
      </w:pPr>
    </w:p>
    <w:p w:rsidR="00D8515E" w:rsidRDefault="00D8515E" w:rsidP="00713AC4">
      <w:pPr>
        <w:jc w:val="both"/>
        <w:rPr>
          <w:b/>
        </w:rPr>
      </w:pPr>
    </w:p>
    <w:tbl>
      <w:tblPr>
        <w:tblpPr w:leftFromText="180" w:rightFromText="180" w:vertAnchor="page" w:horzAnchor="margin" w:tblpXSpec="center" w:tblpY="2881"/>
        <w:tblW w:w="10566" w:type="dxa"/>
        <w:tblLook w:val="04A0" w:firstRow="1" w:lastRow="0" w:firstColumn="1" w:lastColumn="0" w:noHBand="0" w:noVBand="1"/>
      </w:tblPr>
      <w:tblGrid>
        <w:gridCol w:w="930"/>
        <w:gridCol w:w="930"/>
        <w:gridCol w:w="930"/>
        <w:gridCol w:w="288"/>
        <w:gridCol w:w="642"/>
        <w:gridCol w:w="1098"/>
        <w:gridCol w:w="1098"/>
        <w:gridCol w:w="672"/>
        <w:gridCol w:w="258"/>
        <w:gridCol w:w="930"/>
        <w:gridCol w:w="930"/>
        <w:gridCol w:w="930"/>
        <w:gridCol w:w="930"/>
      </w:tblGrid>
      <w:tr w:rsidR="00D8515E" w:rsidRPr="004C0E59" w:rsidTr="00D8515E">
        <w:trPr>
          <w:trHeight w:val="200"/>
        </w:trPr>
        <w:tc>
          <w:tcPr>
            <w:tcW w:w="930" w:type="dxa"/>
            <w:tcBorders>
              <w:top w:val="single" w:sz="8" w:space="0" w:color="auto"/>
              <w:left w:val="single" w:sz="8" w:space="0" w:color="auto"/>
              <w:bottom w:val="nil"/>
              <w:right w:val="nil"/>
            </w:tcBorders>
            <w:shd w:val="clear" w:color="auto" w:fill="auto"/>
            <w:noWrap/>
            <w:vAlign w:val="bottom"/>
            <w:hideMark/>
          </w:tcPr>
          <w:p w:rsidR="00D8515E" w:rsidRPr="004C0E59" w:rsidRDefault="001A321B" w:rsidP="00D8515E">
            <w:pPr>
              <w:rPr>
                <w:rFonts w:ascii="Calibri" w:hAnsi="Calibri"/>
                <w:color w:val="000000"/>
              </w:rPr>
            </w:pPr>
            <w:r>
              <w:rPr>
                <w:rFonts w:ascii="Calibri" w:hAnsi="Calibri"/>
                <w:noProof/>
                <w:color w:val="000000"/>
              </w:rPr>
              <mc:AlternateContent>
                <mc:Choice Requires="wps">
                  <w:drawing>
                    <wp:anchor distT="0" distB="0" distL="114300" distR="114300" simplePos="0" relativeHeight="251667456" behindDoc="0" locked="0" layoutInCell="1" allowOverlap="1" wp14:anchorId="29EC6442" wp14:editId="6CCF0779">
                      <wp:simplePos x="0" y="0"/>
                      <wp:positionH relativeFrom="column">
                        <wp:posOffset>1184910</wp:posOffset>
                      </wp:positionH>
                      <wp:positionV relativeFrom="paragraph">
                        <wp:posOffset>-1347470</wp:posOffset>
                      </wp:positionV>
                      <wp:extent cx="4395470" cy="480060"/>
                      <wp:effectExtent l="0" t="0" r="2413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3.3pt;margin-top:-106.1pt;width:346.1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xLQIAAFcEAAAOAAAAZHJzL2Uyb0RvYy54bWysVNtu2zAMfR+wfxD0vjjJnLQx4hRdugwD&#10;ugvQ7gNkWbaFSaImKbGzrx8lp2nQbS/D/CCIInVEnkN6fTNoRQ7CeQmmpLPJlBJhONTStCX99rh7&#10;c02JD8zUTIERJT0KT282r1+te1uIOXSgauEIghhf9LakXQi2yDLPO6GZn4AVBp0NOM0Cmq7Nasd6&#10;RNcqm0+ny6wHV1sHXHiPp3ejk24SftMIHr40jReBqJJibiGtLq1VXLPNmhWtY7aT/JQG+4csNJMG&#10;Hz1D3bHAyN7J36C05A48NGHCQWfQNJKLVANWM5u+qOahY1akWpAcb880+f8Hyz8fvjoi65IuKTFM&#10;o0SPYgjkHQxkGdnprS8w6MFiWBjwGFVOlXp7D/y7Jwa2HTOtuHUO+k6wGrObxZvZxdURx0eQqv8E&#10;NT7D9gES0NA4HalDMgiio0rHszIxFY6H+dvVIr9CF0dffo3CJ+kyVjzdts6HDwI0iZuSOlQ+obPD&#10;vQ8xG1Y8hcTHPChZ76RSyXBttVWOHBh2yS59qYAXYcqQvqSrxXwxEvBXiGn6/gShZcB2V1KXFIvA&#10;LwaxItL23tRpH5hU4x5TVubEY6RuJDEM1ZAEy+PdyHEF9RGJdTB2N04jbjpwPynpsbNL6n/smROU&#10;qI8GxVnN8jyOQjLyxdUcDXfpqS49zHCEKmmgZNxuwzg+e+tk2+FLYzsYuEVBG5m4fs7qlD52b5Lg&#10;NGlxPC7tFPX8P9j8AgAA//8DAFBLAwQUAAYACAAAACEA8D4IxOEAAAANAQAADwAAAGRycy9kb3du&#10;cmV2LnhtbEyPwU7DMBBE70j8g7VIXFDrJEWpCXEqhASCWykIrm7sJhH2OthuGv6e5QTH2RnNvqk3&#10;s7NsMiEOHiXkywyYwdbrATsJb68PCwEsJoVaWY9GwreJsGnOz2pVaX/CFzPtUseoBGOlJPQpjRXn&#10;se2NU3HpR4PkHXxwKpEMHddBnajcWV5kWcmdGpA+9Go0971pP3dHJ0FcP00f8Xm1fW/Lg71JV+vp&#10;8StIeXkx390CS2ZOf2H4xSd0aIhp74+oI7OkRVlSVMKiyIsCGEXEWtCaPZ3yFZm8qfn/Fc0PAAAA&#10;//8DAFBLAQItABQABgAIAAAAIQC2gziS/gAAAOEBAAATAAAAAAAAAAAAAAAAAAAAAABbQ29udGVu&#10;dF9UeXBlc10ueG1sUEsBAi0AFAAGAAgAAAAhADj9If/WAAAAlAEAAAsAAAAAAAAAAAAAAAAALwEA&#10;AF9yZWxzLy5yZWxzUEsBAi0AFAAGAAgAAAAhAK+Hz/EtAgAAVwQAAA4AAAAAAAAAAAAAAAAALgIA&#10;AGRycy9lMm9Eb2MueG1sUEsBAi0AFAAGAAgAAAAhAPA+CMThAAAADQEAAA8AAAAAAAAAAAAAAAAA&#10;hwQAAGRycy9kb3ducmV2LnhtbFBLBQYAAAAABAAEAPMAAACVBQAAAAA=&#10;">
                      <v:textbo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v:textbox>
                    </v:shape>
                  </w:pict>
                </mc:Fallback>
              </mc:AlternateContent>
            </w:r>
            <w:r w:rsidR="00D8515E"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79"/>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8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5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15E" w:rsidRPr="00B151A6" w:rsidRDefault="00D8515E" w:rsidP="00D8515E">
            <w:pPr>
              <w:jc w:val="center"/>
              <w:rPr>
                <w:rFonts w:ascii="Calibri" w:hAnsi="Calibri"/>
                <w:bCs/>
                <w:color w:val="000000"/>
              </w:rPr>
            </w:pPr>
            <w:r>
              <w:rPr>
                <w:rFonts w:ascii="Calibri" w:hAnsi="Calibri"/>
                <w:bCs/>
                <w:color w:val="000000"/>
              </w:rPr>
              <w:t xml:space="preserve">Generic </w:t>
            </w:r>
            <w:proofErr w:type="spellStart"/>
            <w:r>
              <w:rPr>
                <w:rFonts w:ascii="Calibri" w:hAnsi="Calibri"/>
                <w:bCs/>
                <w:color w:val="000000"/>
              </w:rPr>
              <w:t>Gyn</w:t>
            </w:r>
            <w:proofErr w:type="spellEnd"/>
            <w:r>
              <w:rPr>
                <w:rFonts w:ascii="Calibri" w:hAnsi="Calibri"/>
                <w:bCs/>
                <w:color w:val="000000"/>
              </w:rPr>
              <w:t xml:space="preserve"> ops – Open Surgery</w:t>
            </w:r>
          </w:p>
        </w:tc>
        <w:tc>
          <w:tcPr>
            <w:tcW w:w="25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860" w:type="dxa"/>
            <w:gridSpan w:val="2"/>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720" w:type="dxa"/>
            <w:gridSpan w:val="5"/>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Trainee name:                                                      </w:t>
            </w:r>
          </w:p>
        </w:tc>
        <w:tc>
          <w:tcPr>
            <w:tcW w:w="2196" w:type="dxa"/>
            <w:gridSpan w:val="2"/>
            <w:tcBorders>
              <w:top w:val="single" w:sz="4" w:space="0" w:color="auto"/>
              <w:left w:val="single" w:sz="4"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PGY:                                </w:t>
            </w:r>
          </w:p>
        </w:tc>
        <w:tc>
          <w:tcPr>
            <w:tcW w:w="4650" w:type="dxa"/>
            <w:gridSpan w:val="6"/>
            <w:tcBorders>
              <w:top w:val="single" w:sz="4" w:space="0" w:color="auto"/>
              <w:left w:val="nil"/>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Date: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720" w:type="dxa"/>
            <w:gridSpan w:val="5"/>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Assessor: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 xml:space="preserve">Details of case </w:t>
            </w:r>
            <w:r>
              <w:rPr>
                <w:rFonts w:ascii="Calibri" w:hAnsi="Calibri"/>
                <w:color w:val="000000"/>
              </w:rPr>
              <w:t xml:space="preserve">and </w:t>
            </w:r>
            <w:r w:rsidRPr="004C0E59">
              <w:rPr>
                <w:rFonts w:ascii="Calibri" w:hAnsi="Calibri"/>
                <w:color w:val="000000"/>
              </w:rPr>
              <w:t>complexity:</w:t>
            </w: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r>
              <w:rPr>
                <w:rFonts w:ascii="Calibri" w:hAnsi="Calibri"/>
                <w:color w:val="000000"/>
              </w:rPr>
              <w:t>Indication:</w:t>
            </w:r>
            <w:r w:rsidRPr="004C0E59">
              <w:rPr>
                <w:rFonts w:ascii="Calibri" w:hAnsi="Calibri"/>
                <w:color w:val="000000"/>
              </w:rPr>
              <w:t xml:space="preserve">                                                                                                                                                                                  </w:t>
            </w:r>
          </w:p>
        </w:tc>
      </w:tr>
      <w:tr w:rsidR="00D8515E" w:rsidRPr="004C0E59" w:rsidTr="00D8515E">
        <w:trPr>
          <w:trHeight w:val="200"/>
        </w:trPr>
        <w:tc>
          <w:tcPr>
            <w:tcW w:w="10566"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2790" w:type="dxa"/>
            <w:gridSpan w:val="3"/>
            <w:tcBorders>
              <w:top w:val="single" w:sz="4" w:space="0" w:color="auto"/>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Item under observation</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4650" w:type="dxa"/>
            <w:gridSpan w:val="6"/>
            <w:tcBorders>
              <w:top w:val="single" w:sz="4" w:space="0" w:color="auto"/>
              <w:left w:val="single" w:sz="4"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Level of competency (as per PGY of training) </w:t>
            </w:r>
          </w:p>
        </w:tc>
      </w:tr>
      <w:tr w:rsidR="00D8515E" w:rsidRPr="004C0E59" w:rsidTr="00D8515E">
        <w:trPr>
          <w:trHeight w:val="200"/>
        </w:trPr>
        <w:tc>
          <w:tcPr>
            <w:tcW w:w="930" w:type="dxa"/>
            <w:tcBorders>
              <w:top w:val="nil"/>
              <w:left w:val="single" w:sz="8" w:space="0" w:color="auto"/>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458"/>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4</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5</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Appropriate </w:t>
            </w:r>
            <w:r>
              <w:rPr>
                <w:rFonts w:ascii="Calibri" w:hAnsi="Calibri"/>
                <w:color w:val="000000"/>
              </w:rPr>
              <w:t xml:space="preserve">prep, </w:t>
            </w:r>
            <w:r w:rsidRPr="004C0E59">
              <w:rPr>
                <w:rFonts w:ascii="Calibri" w:hAnsi="Calibri"/>
                <w:color w:val="000000"/>
              </w:rPr>
              <w:t xml:space="preserve">skin incision (level, length etc)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Safe entry into peritoneal cavity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Correct delineation of pathology and intra-op planning </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A</w:t>
            </w:r>
            <w:r w:rsidRPr="004C0E59">
              <w:rPr>
                <w:rFonts w:ascii="Calibri" w:hAnsi="Calibri"/>
                <w:color w:val="000000"/>
              </w:rPr>
              <w:t xml:space="preserve">ppropriate </w:t>
            </w:r>
            <w:r>
              <w:rPr>
                <w:rFonts w:ascii="Calibri" w:hAnsi="Calibri"/>
                <w:color w:val="000000"/>
              </w:rPr>
              <w:t>identification/dissection surgical planes</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Safe </w:t>
            </w:r>
            <w:r>
              <w:rPr>
                <w:rFonts w:ascii="Calibri" w:hAnsi="Calibri"/>
                <w:color w:val="000000"/>
              </w:rPr>
              <w:t>surgical techniques: secure knots, needle handling, hemostasis etc</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Careful </w:t>
            </w:r>
            <w:r>
              <w:rPr>
                <w:rFonts w:ascii="Calibri" w:hAnsi="Calibri"/>
                <w:color w:val="000000"/>
              </w:rPr>
              <w:t>other visceral organs separation/dissection</w:t>
            </w:r>
            <w:r w:rsidRPr="004C0E59">
              <w:rPr>
                <w:rFonts w:ascii="Calibri" w:hAnsi="Calibri"/>
                <w:color w:val="000000"/>
              </w:rPr>
              <w:t xml:space="preserve"> </w:t>
            </w:r>
            <w:r>
              <w:rPr>
                <w:rFonts w:ascii="Calibri" w:hAnsi="Calibri"/>
                <w:color w:val="000000"/>
              </w:rPr>
              <w:t>(</w:t>
            </w:r>
            <w:proofErr w:type="spellStart"/>
            <w:r>
              <w:rPr>
                <w:rFonts w:ascii="Calibri" w:hAnsi="Calibri"/>
                <w:color w:val="000000"/>
              </w:rPr>
              <w:t>eg</w:t>
            </w:r>
            <w:proofErr w:type="spellEnd"/>
            <w:r>
              <w:rPr>
                <w:rFonts w:ascii="Calibri" w:hAnsi="Calibri"/>
                <w:color w:val="000000"/>
              </w:rPr>
              <w:t xml:space="preserve"> bladder)</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lastRenderedPageBreak/>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 Anticipation and corrective actions to potential complications</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r>
              <w:rPr>
                <w:rFonts w:ascii="Calibri" w:hAnsi="Calibri"/>
                <w:color w:val="000000"/>
              </w:rPr>
              <w:t>Intra-op communication with assistants, anesthetist and critical decision making</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Appropriate </w:t>
            </w:r>
            <w:r>
              <w:rPr>
                <w:rFonts w:ascii="Calibri" w:hAnsi="Calibri"/>
                <w:color w:val="000000"/>
              </w:rPr>
              <w:t>closure (abdomen, vaginal vault)</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r>
              <w:rPr>
                <w:rFonts w:ascii="Calibri" w:hAnsi="Calibri"/>
                <w:color w:val="000000"/>
              </w:rPr>
              <w:t>Appropriate post-op instructions/precautions</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Other ratable observations (please state)</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Comments: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10"/>
        </w:trPr>
        <w:tc>
          <w:tcPr>
            <w:tcW w:w="10566"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846" w:type="dxa"/>
            <w:gridSpan w:val="9"/>
            <w:tcBorders>
              <w:top w:val="single" w:sz="4" w:space="0" w:color="auto"/>
              <w:left w:val="single" w:sz="4" w:space="0" w:color="auto"/>
              <w:bottom w:val="nil"/>
              <w:right w:val="single" w:sz="4"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Levels of minimal expected competencies for each year of training</w:t>
            </w: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790" w:type="dxa"/>
            <w:gridSpan w:val="4"/>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PGY1: 1-2/5 (Observes/assists)</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888" w:type="dxa"/>
            <w:gridSpan w:val="5"/>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PGY4: 4-5/5 (Indirect supervision/independent)</w:t>
            </w:r>
          </w:p>
          <w:p w:rsidR="00D8515E" w:rsidRPr="004C0E59" w:rsidRDefault="00D8515E" w:rsidP="00D8515E">
            <w:pPr>
              <w:rPr>
                <w:rFonts w:ascii="Calibri" w:hAnsi="Calibri"/>
                <w:color w:val="000000"/>
              </w:rPr>
            </w:pP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Signed (trainee):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bl>
    <w:p w:rsidR="00D8515E" w:rsidRDefault="00D8515E" w:rsidP="00713AC4">
      <w:pPr>
        <w:jc w:val="both"/>
        <w:rPr>
          <w:b/>
        </w:rPr>
      </w:pPr>
    </w:p>
    <w:p w:rsidR="00D8515E" w:rsidRDefault="00D8515E">
      <w:pPr>
        <w:spacing w:after="200" w:line="276" w:lineRule="auto"/>
        <w:rPr>
          <w:b/>
        </w:rPr>
      </w:pPr>
      <w:r>
        <w:rPr>
          <w:b/>
        </w:rPr>
        <w:br w:type="page"/>
      </w:r>
    </w:p>
    <w:p w:rsidR="00D8515E" w:rsidRDefault="001A321B" w:rsidP="00713AC4">
      <w:pPr>
        <w:jc w:val="both"/>
        <w:rPr>
          <w:b/>
        </w:rPr>
      </w:pPr>
      <w:r>
        <w:rPr>
          <w:rFonts w:ascii="Calibri" w:hAnsi="Calibri"/>
          <w:noProof/>
          <w:color w:val="000000"/>
        </w:rPr>
        <w:lastRenderedPageBreak/>
        <mc:AlternateContent>
          <mc:Choice Requires="wps">
            <w:drawing>
              <wp:anchor distT="0" distB="0" distL="114300" distR="114300" simplePos="0" relativeHeight="251669504" behindDoc="0" locked="0" layoutInCell="1" allowOverlap="1" wp14:anchorId="5D5EA271" wp14:editId="128AC210">
                <wp:simplePos x="0" y="0"/>
                <wp:positionH relativeFrom="column">
                  <wp:posOffset>1184910</wp:posOffset>
                </wp:positionH>
                <wp:positionV relativeFrom="paragraph">
                  <wp:posOffset>-62230</wp:posOffset>
                </wp:positionV>
                <wp:extent cx="4395470" cy="480060"/>
                <wp:effectExtent l="0" t="0" r="2413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480060"/>
                        </a:xfrm>
                        <a:prstGeom prst="rect">
                          <a:avLst/>
                        </a:prstGeom>
                        <a:solidFill>
                          <a:srgbClr val="FFFFFF"/>
                        </a:solidFill>
                        <a:ln w="9525">
                          <a:solidFill>
                            <a:srgbClr val="000000"/>
                          </a:solidFill>
                          <a:miter lim="800000"/>
                          <a:headEnd/>
                          <a:tailEnd/>
                        </a:ln>
                      </wps:spPr>
                      <wps:txb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3.3pt;margin-top:-4.9pt;width:346.1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GrLQIAAFcEAAAOAAAAZHJzL2Uyb0RvYy54bWysVNtu2zAMfR+wfxD0vjjJnKUx4hRdugwD&#10;ugvQ7gNkWbaFSaImKbGzry8lp2nQbS/D/CCIInVEnkN6fT1oRQ7CeQmmpLPJlBJhONTStCX9/rB7&#10;c0WJD8zUTIERJT0KT683r1+te1uIOXSgauEIghhf9LakXQi2yDLPO6GZn4AVBp0NOM0Cmq7Nasd6&#10;RNcqm0+n77IeXG0dcOE9nt6OTrpJ+E0jePjaNF4EokqKuYW0urRWcc02a1a0jtlO8lMa7B+y0Ewa&#10;fPQMdcsCI3snf4PSkjvw0IQJB51B00guUg1YzWz6opr7jlmRakFyvD3T5P8fLP9y+OaIrEu6pMQw&#10;jRI9iCGQ9zCQZWSnt77AoHuLYWHAY1Q5VertHfAfnhjYdsy04sY56DvBasxuFm9mF1dHHB9Bqv4z&#10;1PgM2wdIQEPjdKQOySCIjiodz8rEVDge5m9Xi3yJLo6+/AqFT9JlrHi6bZ0PHwVoEjcldah8QmeH&#10;Ox9iNqx4ComPeVCy3kmlkuHaaqscOTDskl36UgEvwpQhfUlXi/liJOCvENP0/QlCy4DtrqQuKRaB&#10;XwxiRaTtg6nTPjCpxj2mrMyJx0jdSGIYqiEJtoh3I8cV1Eck1sHY3TiNuOnA/aKkx84uqf+5Z05Q&#10;oj4ZFGc1y/M4CsnIF8s5Gu7SU116mOEIVdJAybjdhnF89tbJtsOXxnYwcIOCNjJx/ZzVKX3s3iTB&#10;adLieFzaKer5f7B5BAAA//8DAFBLAwQUAAYACAAAACEACwECyd4AAAAJAQAADwAAAGRycy9kb3du&#10;cmV2LnhtbEyPy07DMBBF90j8gzVIbFDr8HLdEKdCSCDYQanK1o3dJMIeB9tNw98zrGA3V3N0H9Vq&#10;8o6NNqY+oILLeQHMYhNMj62CzfvjTAJLWaPRLqBV8G0TrOrTk0qXJhzxzY7r3DIywVRqBV3OQ8l5&#10;ajrrdZqHwSL99iF6nUnGlpuoj2TuHb8qCsG97pESOj3Yh842n+uDVyBvnseP9HL9um3E3i3zxWJ8&#10;+opKnZ9N93fAsp3yHwy/9ak61NRpFw5oEnOkpRCEKpgtaQIBciHp2CkQtxJ4XfH/C+ofAAAA//8D&#10;AFBLAQItABQABgAIAAAAIQC2gziS/gAAAOEBAAATAAAAAAAAAAAAAAAAAAAAAABbQ29udGVudF9U&#10;eXBlc10ueG1sUEsBAi0AFAAGAAgAAAAhADj9If/WAAAAlAEAAAsAAAAAAAAAAAAAAAAALwEAAF9y&#10;ZWxzLy5yZWxzUEsBAi0AFAAGAAgAAAAhAIt1wastAgAAVwQAAA4AAAAAAAAAAAAAAAAALgIAAGRy&#10;cy9lMm9Eb2MueG1sUEsBAi0AFAAGAAgAAAAhAAsBAsneAAAACQEAAA8AAAAAAAAAAAAAAAAAhwQA&#10;AGRycy9kb3ducmV2LnhtbFBLBQYAAAAABAAEAPMAAACSBQAAAAA=&#10;">
                <v:textbox>
                  <w:txbxContent>
                    <w:p w:rsidR="008F7F89" w:rsidRPr="00EA10B9" w:rsidRDefault="008F7F89" w:rsidP="00D8515E">
                      <w:pPr>
                        <w:jc w:val="center"/>
                        <w:rPr>
                          <w:sz w:val="28"/>
                          <w:szCs w:val="28"/>
                        </w:rPr>
                      </w:pPr>
                      <w:r w:rsidRPr="00EA10B9">
                        <w:rPr>
                          <w:sz w:val="28"/>
                          <w:szCs w:val="28"/>
                        </w:rPr>
                        <w:t>Department of Obstetrics and Gynecology OSATs</w:t>
                      </w:r>
                    </w:p>
                    <w:p w:rsidR="008F7F89" w:rsidRDefault="008F7F89" w:rsidP="00D8515E"/>
                  </w:txbxContent>
                </v:textbox>
              </v:shape>
            </w:pict>
          </mc:Fallback>
        </mc:AlternateContent>
      </w:r>
    </w:p>
    <w:p w:rsidR="00D8515E" w:rsidRDefault="00D8515E" w:rsidP="00713AC4">
      <w:pPr>
        <w:jc w:val="both"/>
        <w:rPr>
          <w:b/>
        </w:rPr>
      </w:pPr>
    </w:p>
    <w:tbl>
      <w:tblPr>
        <w:tblpPr w:leftFromText="180" w:rightFromText="180" w:vertAnchor="page" w:horzAnchor="margin" w:tblpY="1576"/>
        <w:tblW w:w="10566" w:type="dxa"/>
        <w:tblLook w:val="04A0" w:firstRow="1" w:lastRow="0" w:firstColumn="1" w:lastColumn="0" w:noHBand="0" w:noVBand="1"/>
      </w:tblPr>
      <w:tblGrid>
        <w:gridCol w:w="930"/>
        <w:gridCol w:w="930"/>
        <w:gridCol w:w="930"/>
        <w:gridCol w:w="288"/>
        <w:gridCol w:w="642"/>
        <w:gridCol w:w="1098"/>
        <w:gridCol w:w="1098"/>
        <w:gridCol w:w="672"/>
        <w:gridCol w:w="258"/>
        <w:gridCol w:w="930"/>
        <w:gridCol w:w="930"/>
        <w:gridCol w:w="930"/>
        <w:gridCol w:w="930"/>
      </w:tblGrid>
      <w:tr w:rsidR="00D8515E" w:rsidRPr="004C0E59" w:rsidTr="00D8515E">
        <w:trPr>
          <w:trHeight w:val="200"/>
        </w:trPr>
        <w:tc>
          <w:tcPr>
            <w:tcW w:w="930" w:type="dxa"/>
            <w:tcBorders>
              <w:top w:val="single" w:sz="8" w:space="0" w:color="auto"/>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single" w:sz="8" w:space="0" w:color="auto"/>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79"/>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8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5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8515E" w:rsidRPr="00B151A6" w:rsidRDefault="00D8515E" w:rsidP="00D8515E">
            <w:pPr>
              <w:jc w:val="center"/>
              <w:rPr>
                <w:rFonts w:ascii="Calibri" w:hAnsi="Calibri"/>
                <w:bCs/>
                <w:color w:val="000000"/>
              </w:rPr>
            </w:pPr>
            <w:r>
              <w:rPr>
                <w:rFonts w:ascii="Calibri" w:hAnsi="Calibri"/>
                <w:bCs/>
                <w:color w:val="000000"/>
              </w:rPr>
              <w:t xml:space="preserve">Generic </w:t>
            </w:r>
            <w:proofErr w:type="spellStart"/>
            <w:r>
              <w:rPr>
                <w:rFonts w:ascii="Calibri" w:hAnsi="Calibri"/>
                <w:bCs/>
                <w:color w:val="000000"/>
              </w:rPr>
              <w:t>Gyn</w:t>
            </w:r>
            <w:proofErr w:type="spellEnd"/>
            <w:r>
              <w:rPr>
                <w:rFonts w:ascii="Calibri" w:hAnsi="Calibri"/>
                <w:bCs/>
                <w:color w:val="000000"/>
              </w:rPr>
              <w:t xml:space="preserve"> ops – Pelvic Surgery</w:t>
            </w:r>
          </w:p>
        </w:tc>
        <w:tc>
          <w:tcPr>
            <w:tcW w:w="25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860" w:type="dxa"/>
            <w:gridSpan w:val="2"/>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720" w:type="dxa"/>
            <w:gridSpan w:val="5"/>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Trainee name:                                                      </w:t>
            </w:r>
          </w:p>
        </w:tc>
        <w:tc>
          <w:tcPr>
            <w:tcW w:w="2196" w:type="dxa"/>
            <w:gridSpan w:val="2"/>
            <w:tcBorders>
              <w:top w:val="single" w:sz="4" w:space="0" w:color="auto"/>
              <w:left w:val="single" w:sz="4"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PGY:                                </w:t>
            </w:r>
          </w:p>
        </w:tc>
        <w:tc>
          <w:tcPr>
            <w:tcW w:w="4650" w:type="dxa"/>
            <w:gridSpan w:val="6"/>
            <w:tcBorders>
              <w:top w:val="single" w:sz="4" w:space="0" w:color="auto"/>
              <w:left w:val="nil"/>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Date: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3720" w:type="dxa"/>
            <w:gridSpan w:val="5"/>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Assessor: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 xml:space="preserve">Details of case </w:t>
            </w:r>
            <w:r>
              <w:rPr>
                <w:rFonts w:ascii="Calibri" w:hAnsi="Calibri"/>
                <w:color w:val="000000"/>
              </w:rPr>
              <w:t xml:space="preserve">and </w:t>
            </w:r>
            <w:r w:rsidRPr="004C0E59">
              <w:rPr>
                <w:rFonts w:ascii="Calibri" w:hAnsi="Calibri"/>
                <w:color w:val="000000"/>
              </w:rPr>
              <w:t xml:space="preserve">complexity: </w:t>
            </w: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r>
              <w:rPr>
                <w:rFonts w:ascii="Calibri" w:hAnsi="Calibri"/>
                <w:color w:val="000000"/>
              </w:rPr>
              <w:t>Indication:</w:t>
            </w:r>
            <w:r w:rsidRPr="004C0E59">
              <w:rPr>
                <w:rFonts w:ascii="Calibri" w:hAnsi="Calibri"/>
                <w:color w:val="000000"/>
              </w:rPr>
              <w:t xml:space="preserve">                                                                                                                                                                                 </w:t>
            </w:r>
          </w:p>
        </w:tc>
      </w:tr>
      <w:tr w:rsidR="00D8515E" w:rsidRPr="004C0E59" w:rsidTr="00D8515E">
        <w:trPr>
          <w:trHeight w:val="200"/>
        </w:trPr>
        <w:tc>
          <w:tcPr>
            <w:tcW w:w="10566"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2790" w:type="dxa"/>
            <w:gridSpan w:val="3"/>
            <w:tcBorders>
              <w:top w:val="single" w:sz="4" w:space="0" w:color="auto"/>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Item under observation</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4650" w:type="dxa"/>
            <w:gridSpan w:val="6"/>
            <w:tcBorders>
              <w:top w:val="single" w:sz="4" w:space="0" w:color="auto"/>
              <w:left w:val="single" w:sz="4"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Level of competency (as per PGY of training) </w:t>
            </w:r>
          </w:p>
        </w:tc>
      </w:tr>
      <w:tr w:rsidR="00D8515E" w:rsidRPr="004C0E59" w:rsidTr="00D8515E">
        <w:trPr>
          <w:trHeight w:val="200"/>
        </w:trPr>
        <w:tc>
          <w:tcPr>
            <w:tcW w:w="930" w:type="dxa"/>
            <w:tcBorders>
              <w:top w:val="nil"/>
              <w:left w:val="single" w:sz="8" w:space="0" w:color="auto"/>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1098"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458"/>
        </w:trPr>
        <w:tc>
          <w:tcPr>
            <w:tcW w:w="930" w:type="dxa"/>
            <w:tcBorders>
              <w:top w:val="nil"/>
              <w:left w:val="single" w:sz="8" w:space="0" w:color="auto"/>
              <w:bottom w:val="nil"/>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2</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3</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4</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jc w:val="right"/>
              <w:rPr>
                <w:rFonts w:ascii="Calibri" w:hAnsi="Calibri"/>
                <w:color w:val="000000"/>
              </w:rPr>
            </w:pPr>
            <w:r w:rsidRPr="004C0E59">
              <w:rPr>
                <w:rFonts w:ascii="Calibri" w:hAnsi="Calibri"/>
                <w:color w:val="000000"/>
              </w:rPr>
              <w:t>5</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Appropriate </w:t>
            </w:r>
            <w:r>
              <w:rPr>
                <w:rFonts w:ascii="Calibri" w:hAnsi="Calibri"/>
                <w:color w:val="000000"/>
              </w:rPr>
              <w:t>prep/positioning, pelvic pathology assessment</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Appropriate vaginal incisions, anatomical considerations</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 A</w:t>
            </w:r>
            <w:r w:rsidRPr="004C0E59">
              <w:rPr>
                <w:rFonts w:ascii="Calibri" w:hAnsi="Calibri"/>
                <w:color w:val="000000"/>
              </w:rPr>
              <w:t xml:space="preserve">ppropriate </w:t>
            </w:r>
            <w:r>
              <w:rPr>
                <w:rFonts w:ascii="Calibri" w:hAnsi="Calibri"/>
                <w:color w:val="000000"/>
              </w:rPr>
              <w:t>identification/dissection surgical planes, pedicle securing</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Safe bladder and/or rectal reflection, and safe peritoneal entry (if indicated)</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Safe </w:t>
            </w:r>
            <w:r>
              <w:rPr>
                <w:rFonts w:ascii="Calibri" w:hAnsi="Calibri"/>
                <w:color w:val="000000"/>
              </w:rPr>
              <w:t>surgical techniques: secure knots, needle handling, hemostasis etc</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lastRenderedPageBreak/>
              <w:t>Anticipation and corrective actions to potential complications</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Intra-op communication with assistants, anesthetist and critical decision making</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 </w:t>
            </w:r>
            <w:r w:rsidRPr="004C0E59">
              <w:rPr>
                <w:rFonts w:ascii="Calibri" w:hAnsi="Calibri"/>
                <w:color w:val="000000"/>
              </w:rPr>
              <w:t xml:space="preserve">Appropriate </w:t>
            </w:r>
            <w:r>
              <w:rPr>
                <w:rFonts w:ascii="Calibri" w:hAnsi="Calibri"/>
                <w:color w:val="000000"/>
              </w:rPr>
              <w:t>closure (vaginal vault, ant/post vaginal walls, perineum)</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197"/>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 xml:space="preserve"> Appropriate post-op instructions/precautions</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single" w:sz="4" w:space="0" w:color="auto"/>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Other ratable observations (please state)</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Pr>
                <w:rFonts w:ascii="Calibri" w:hAnsi="Calibri"/>
                <w:color w:val="000000"/>
              </w:rPr>
              <w:t>Other ratable observations (please state)</w:t>
            </w:r>
            <w:r w:rsidRPr="004C0E59">
              <w:rPr>
                <w:rFonts w:ascii="Calibri" w:hAnsi="Calibri"/>
                <w:color w:val="000000"/>
              </w:rPr>
              <w:t xml:space="preserve">                                                                        </w:t>
            </w:r>
          </w:p>
        </w:tc>
        <w:tc>
          <w:tcPr>
            <w:tcW w:w="930" w:type="dxa"/>
            <w:gridSpan w:val="2"/>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5916" w:type="dxa"/>
            <w:gridSpan w:val="7"/>
            <w:tcBorders>
              <w:top w:val="nil"/>
              <w:left w:val="single" w:sz="8"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8"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Comments: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10566" w:type="dxa"/>
            <w:gridSpan w:val="13"/>
            <w:tcBorders>
              <w:top w:val="nil"/>
              <w:left w:val="single" w:sz="8" w:space="0" w:color="auto"/>
              <w:bottom w:val="nil"/>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r>
              <w:rPr>
                <w:rFonts w:ascii="Calibri" w:hAnsi="Calibri"/>
                <w:color w:val="000000"/>
              </w:rPr>
              <w:t xml:space="preserve"> </w:t>
            </w:r>
            <w:r w:rsidRPr="004C0E59">
              <w:rPr>
                <w:rFonts w:ascii="Calibri" w:hAnsi="Calibri"/>
                <w:color w:val="000000"/>
              </w:rPr>
              <w:t xml:space="preserve">                                                                                                                                                                                                                                    </w:t>
            </w:r>
          </w:p>
        </w:tc>
      </w:tr>
      <w:tr w:rsidR="00D8515E" w:rsidRPr="004C0E59" w:rsidTr="00D8515E">
        <w:trPr>
          <w:trHeight w:val="210"/>
        </w:trPr>
        <w:tc>
          <w:tcPr>
            <w:tcW w:w="10566"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Default="00D8515E" w:rsidP="00D8515E">
            <w:pPr>
              <w:rPr>
                <w:rFonts w:ascii="Calibri" w:hAnsi="Calibri"/>
                <w:color w:val="000000"/>
              </w:rPr>
            </w:pP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6846" w:type="dxa"/>
            <w:gridSpan w:val="9"/>
            <w:tcBorders>
              <w:top w:val="single" w:sz="4" w:space="0" w:color="auto"/>
              <w:left w:val="single" w:sz="4" w:space="0" w:color="auto"/>
              <w:bottom w:val="nil"/>
              <w:right w:val="single" w:sz="4" w:space="0" w:color="000000"/>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Levels of minimal expected competencies for each year of training</w:t>
            </w:r>
          </w:p>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2790" w:type="dxa"/>
            <w:gridSpan w:val="4"/>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 xml:space="preserve">PGY1: 1-2/5 </w:t>
            </w:r>
            <w:r w:rsidRPr="004C0E59">
              <w:rPr>
                <w:rFonts w:ascii="Calibri" w:hAnsi="Calibri"/>
                <w:color w:val="000000"/>
              </w:rPr>
              <w:lastRenderedPageBreak/>
              <w:t>(Observes/assists)</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3888" w:type="dxa"/>
            <w:gridSpan w:val="5"/>
            <w:tcBorders>
              <w:top w:val="nil"/>
              <w:left w:val="single" w:sz="4" w:space="0" w:color="auto"/>
              <w:bottom w:val="nil"/>
              <w:right w:val="nil"/>
            </w:tcBorders>
            <w:shd w:val="clear" w:color="auto" w:fill="auto"/>
            <w:noWrap/>
            <w:vAlign w:val="bottom"/>
            <w:hideMark/>
          </w:tcPr>
          <w:p w:rsidR="00D8515E" w:rsidRDefault="00D8515E" w:rsidP="00D8515E">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nil"/>
            </w:tcBorders>
            <w:shd w:val="clear" w:color="auto" w:fill="auto"/>
            <w:noWrap/>
            <w:vAlign w:val="bottom"/>
            <w:hideMark/>
          </w:tcPr>
          <w:p w:rsidR="00D8515E" w:rsidRDefault="00D8515E" w:rsidP="00D8515E">
            <w:pPr>
              <w:rPr>
                <w:rFonts w:ascii="Calibri" w:hAnsi="Calibri"/>
                <w:color w:val="000000"/>
              </w:rPr>
            </w:pPr>
            <w:r w:rsidRPr="004C0E59">
              <w:rPr>
                <w:rFonts w:ascii="Calibri" w:hAnsi="Calibri"/>
                <w:color w:val="000000"/>
              </w:rPr>
              <w:t>PGY4: 4-5/5 (Indirect supervision/independent)</w:t>
            </w:r>
          </w:p>
          <w:p w:rsidR="00D8515E" w:rsidRPr="004C0E59" w:rsidRDefault="00D8515E" w:rsidP="00D8515E">
            <w:pPr>
              <w:rPr>
                <w:rFonts w:ascii="Calibri" w:hAnsi="Calibri"/>
                <w:color w:val="000000"/>
              </w:rPr>
            </w:pPr>
          </w:p>
        </w:tc>
        <w:tc>
          <w:tcPr>
            <w:tcW w:w="930" w:type="dxa"/>
            <w:gridSpan w:val="2"/>
            <w:tcBorders>
              <w:top w:val="nil"/>
              <w:left w:val="nil"/>
              <w:bottom w:val="single" w:sz="4" w:space="0" w:color="auto"/>
              <w:right w:val="nil"/>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single" w:sz="4" w:space="0" w:color="auto"/>
              <w:right w:val="single" w:sz="4" w:space="0" w:color="auto"/>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w:t>
            </w: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1098"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Signed (trainee):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r w:rsidR="00D8515E" w:rsidRPr="004C0E59" w:rsidTr="00D8515E">
        <w:trPr>
          <w:trHeight w:val="200"/>
        </w:trPr>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498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D8515E" w:rsidRPr="004C0E59" w:rsidRDefault="00D8515E" w:rsidP="00D8515E">
            <w:pPr>
              <w:rPr>
                <w:rFonts w:ascii="Calibri" w:hAnsi="Calibri"/>
                <w:color w:val="000000"/>
              </w:rPr>
            </w:pPr>
            <w:r w:rsidRPr="004C0E59">
              <w:rPr>
                <w:rFonts w:ascii="Calibri" w:hAnsi="Calibri"/>
                <w:color w:val="000000"/>
              </w:rPr>
              <w:t xml:space="preserve">                                                                                                         </w:t>
            </w:r>
          </w:p>
        </w:tc>
        <w:tc>
          <w:tcPr>
            <w:tcW w:w="930" w:type="dxa"/>
            <w:gridSpan w:val="2"/>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c>
          <w:tcPr>
            <w:tcW w:w="930" w:type="dxa"/>
            <w:tcBorders>
              <w:top w:val="nil"/>
              <w:left w:val="nil"/>
              <w:bottom w:val="nil"/>
              <w:right w:val="nil"/>
            </w:tcBorders>
            <w:shd w:val="clear" w:color="auto" w:fill="auto"/>
            <w:noWrap/>
            <w:vAlign w:val="bottom"/>
            <w:hideMark/>
          </w:tcPr>
          <w:p w:rsidR="00D8515E" w:rsidRPr="004C0E59" w:rsidRDefault="00D8515E" w:rsidP="00D8515E">
            <w:pPr>
              <w:rPr>
                <w:rFonts w:ascii="Calibri" w:hAnsi="Calibri"/>
                <w:color w:val="000000"/>
              </w:rPr>
            </w:pPr>
          </w:p>
        </w:tc>
      </w:tr>
    </w:tbl>
    <w:p w:rsidR="00D8515E" w:rsidRDefault="00D8515E" w:rsidP="00713AC4">
      <w:pPr>
        <w:jc w:val="both"/>
        <w:rPr>
          <w:b/>
        </w:rPr>
      </w:pPr>
    </w:p>
    <w:p w:rsidR="00D8515E" w:rsidRDefault="004D40A5" w:rsidP="004D40A5">
      <w:pPr>
        <w:spacing w:after="200" w:line="276" w:lineRule="auto"/>
      </w:pPr>
      <w:r>
        <w:br w:type="page"/>
      </w:r>
    </w:p>
    <w:tbl>
      <w:tblPr>
        <w:tblStyle w:val="TableGrid"/>
        <w:tblpPr w:leftFromText="180" w:rightFromText="180" w:horzAnchor="margin" w:tblpXSpec="center" w:tblpY="-705"/>
        <w:tblW w:w="9558" w:type="dxa"/>
        <w:tblLayout w:type="fixed"/>
        <w:tblLook w:val="01E0" w:firstRow="1" w:lastRow="1" w:firstColumn="1" w:lastColumn="1" w:noHBand="0" w:noVBand="0"/>
      </w:tblPr>
      <w:tblGrid>
        <w:gridCol w:w="731"/>
        <w:gridCol w:w="624"/>
        <w:gridCol w:w="268"/>
        <w:gridCol w:w="713"/>
        <w:gridCol w:w="446"/>
        <w:gridCol w:w="624"/>
        <w:gridCol w:w="384"/>
        <w:gridCol w:w="240"/>
        <w:gridCol w:w="535"/>
        <w:gridCol w:w="624"/>
        <w:gridCol w:w="167"/>
        <w:gridCol w:w="279"/>
        <w:gridCol w:w="89"/>
        <w:gridCol w:w="624"/>
        <w:gridCol w:w="535"/>
        <w:gridCol w:w="89"/>
        <w:gridCol w:w="268"/>
        <w:gridCol w:w="424"/>
        <w:gridCol w:w="1894"/>
      </w:tblGrid>
      <w:tr w:rsidR="004D40A5" w:rsidTr="004D40A5">
        <w:trPr>
          <w:trHeight w:val="301"/>
        </w:trPr>
        <w:tc>
          <w:tcPr>
            <w:tcW w:w="9558" w:type="dxa"/>
            <w:gridSpan w:val="19"/>
          </w:tcPr>
          <w:p w:rsidR="004D40A5" w:rsidRDefault="004D40A5" w:rsidP="00E70DCE">
            <w:r>
              <w:lastRenderedPageBreak/>
              <w:t>Department of Obstetrics and Gynaecology, Aga Khan University Hospital Nairobi</w:t>
            </w:r>
          </w:p>
        </w:tc>
      </w:tr>
      <w:tr w:rsidR="004D40A5" w:rsidRPr="00B00ACB" w:rsidTr="004D40A5">
        <w:trPr>
          <w:trHeight w:val="301"/>
        </w:trPr>
        <w:tc>
          <w:tcPr>
            <w:tcW w:w="9558" w:type="dxa"/>
            <w:gridSpan w:val="19"/>
          </w:tcPr>
          <w:p w:rsidR="004D40A5" w:rsidRPr="00C25FFF" w:rsidRDefault="004D40A5" w:rsidP="00E70DCE">
            <w:pPr>
              <w:rPr>
                <w:lang w:val="fr-FR"/>
              </w:rPr>
            </w:pPr>
            <w:r w:rsidRPr="00C25FFF">
              <w:rPr>
                <w:lang w:val="fr-FR"/>
              </w:rPr>
              <w:t>Mini-</w:t>
            </w:r>
            <w:proofErr w:type="spellStart"/>
            <w:r w:rsidRPr="00C25FFF">
              <w:rPr>
                <w:lang w:val="fr-FR"/>
              </w:rPr>
              <w:t>Clinical</w:t>
            </w:r>
            <w:proofErr w:type="spellEnd"/>
            <w:r w:rsidRPr="00C25FFF">
              <w:rPr>
                <w:lang w:val="fr-FR"/>
              </w:rPr>
              <w:t xml:space="preserve"> Evaluation </w:t>
            </w:r>
            <w:proofErr w:type="spellStart"/>
            <w:r w:rsidRPr="00C25FFF">
              <w:rPr>
                <w:lang w:val="fr-FR"/>
              </w:rPr>
              <w:t>Exercise</w:t>
            </w:r>
            <w:proofErr w:type="spellEnd"/>
            <w:r w:rsidRPr="00C25FFF">
              <w:rPr>
                <w:lang w:val="fr-FR"/>
              </w:rPr>
              <w:t>-CEX</w:t>
            </w:r>
          </w:p>
        </w:tc>
      </w:tr>
      <w:tr w:rsidR="004D40A5" w:rsidTr="004D40A5">
        <w:trPr>
          <w:trHeight w:val="301"/>
        </w:trPr>
        <w:tc>
          <w:tcPr>
            <w:tcW w:w="3790" w:type="dxa"/>
            <w:gridSpan w:val="7"/>
          </w:tcPr>
          <w:p w:rsidR="004D40A5" w:rsidRDefault="004D40A5" w:rsidP="00E70DCE">
            <w:r>
              <w:t>Trainee Name:</w:t>
            </w:r>
          </w:p>
        </w:tc>
        <w:tc>
          <w:tcPr>
            <w:tcW w:w="1566" w:type="dxa"/>
            <w:gridSpan w:val="4"/>
          </w:tcPr>
          <w:p w:rsidR="004D40A5" w:rsidRDefault="004D40A5" w:rsidP="00E70DCE">
            <w:r>
              <w:t>PGY:</w:t>
            </w:r>
          </w:p>
        </w:tc>
        <w:tc>
          <w:tcPr>
            <w:tcW w:w="4201" w:type="dxa"/>
            <w:gridSpan w:val="8"/>
          </w:tcPr>
          <w:p w:rsidR="004D40A5" w:rsidRDefault="004D40A5" w:rsidP="00E70DCE">
            <w:r>
              <w:t>Date:</w:t>
            </w:r>
          </w:p>
        </w:tc>
      </w:tr>
      <w:tr w:rsidR="004D40A5" w:rsidTr="004D40A5">
        <w:trPr>
          <w:trHeight w:val="301"/>
        </w:trPr>
        <w:tc>
          <w:tcPr>
            <w:tcW w:w="9558" w:type="dxa"/>
            <w:gridSpan w:val="19"/>
          </w:tcPr>
          <w:p w:rsidR="004D40A5" w:rsidRDefault="004D40A5" w:rsidP="00E70DCE">
            <w:proofErr w:type="spellStart"/>
            <w:r>
              <w:t>Assesor</w:t>
            </w:r>
            <w:proofErr w:type="spellEnd"/>
            <w:r>
              <w:t>:</w:t>
            </w:r>
          </w:p>
        </w:tc>
      </w:tr>
      <w:tr w:rsidR="004D40A5" w:rsidTr="004D40A5">
        <w:trPr>
          <w:trHeight w:val="301"/>
        </w:trPr>
        <w:tc>
          <w:tcPr>
            <w:tcW w:w="9558" w:type="dxa"/>
            <w:gridSpan w:val="19"/>
          </w:tcPr>
          <w:p w:rsidR="004D40A5" w:rsidRDefault="004D40A5" w:rsidP="00E70DCE">
            <w:r>
              <w:t>Designation:</w:t>
            </w:r>
          </w:p>
        </w:tc>
      </w:tr>
      <w:tr w:rsidR="004D40A5" w:rsidTr="004D40A5">
        <w:trPr>
          <w:trHeight w:val="404"/>
        </w:trPr>
        <w:tc>
          <w:tcPr>
            <w:tcW w:w="9558" w:type="dxa"/>
            <w:gridSpan w:val="19"/>
          </w:tcPr>
          <w:p w:rsidR="004D40A5" w:rsidRDefault="004D40A5" w:rsidP="00E70DCE">
            <w:r>
              <w:t>Clinical setting:</w:t>
            </w:r>
          </w:p>
        </w:tc>
      </w:tr>
      <w:tr w:rsidR="004D40A5" w:rsidTr="004D40A5">
        <w:trPr>
          <w:trHeight w:val="620"/>
        </w:trPr>
        <w:tc>
          <w:tcPr>
            <w:tcW w:w="731" w:type="dxa"/>
          </w:tcPr>
          <w:p w:rsidR="004D40A5" w:rsidRDefault="004D40A5" w:rsidP="00E70DCE">
            <w:r>
              <w:t>A&amp;E</w:t>
            </w:r>
          </w:p>
        </w:tc>
        <w:tc>
          <w:tcPr>
            <w:tcW w:w="892" w:type="dxa"/>
            <w:gridSpan w:val="2"/>
          </w:tcPr>
          <w:p w:rsidR="004D40A5" w:rsidRDefault="004D40A5" w:rsidP="00E70DCE">
            <w:proofErr w:type="spellStart"/>
            <w:r>
              <w:t>Gyn</w:t>
            </w:r>
            <w:proofErr w:type="spellEnd"/>
            <w:r>
              <w:t xml:space="preserve"> Clinic</w:t>
            </w:r>
          </w:p>
        </w:tc>
        <w:tc>
          <w:tcPr>
            <w:tcW w:w="1159" w:type="dxa"/>
            <w:gridSpan w:val="2"/>
          </w:tcPr>
          <w:p w:rsidR="004D40A5" w:rsidRDefault="004D40A5" w:rsidP="00E70DCE">
            <w:proofErr w:type="spellStart"/>
            <w:r>
              <w:t>Gyn</w:t>
            </w:r>
            <w:proofErr w:type="spellEnd"/>
            <w:r>
              <w:t xml:space="preserve"> ward</w:t>
            </w:r>
          </w:p>
        </w:tc>
        <w:tc>
          <w:tcPr>
            <w:tcW w:w="1248" w:type="dxa"/>
            <w:gridSpan w:val="3"/>
          </w:tcPr>
          <w:p w:rsidR="004D40A5" w:rsidRDefault="004D40A5" w:rsidP="00E70DCE">
            <w:r>
              <w:t>Labour &amp; delivery</w:t>
            </w:r>
          </w:p>
        </w:tc>
        <w:tc>
          <w:tcPr>
            <w:tcW w:w="1605" w:type="dxa"/>
            <w:gridSpan w:val="4"/>
          </w:tcPr>
          <w:p w:rsidR="004D40A5" w:rsidRDefault="004D40A5" w:rsidP="00E70DCE">
            <w:r>
              <w:t xml:space="preserve">Antenatal </w:t>
            </w:r>
          </w:p>
        </w:tc>
        <w:tc>
          <w:tcPr>
            <w:tcW w:w="1605" w:type="dxa"/>
            <w:gridSpan w:val="5"/>
          </w:tcPr>
          <w:p w:rsidR="004D40A5" w:rsidRDefault="004D40A5" w:rsidP="00E70DCE">
            <w:r>
              <w:t xml:space="preserve">Postnatal </w:t>
            </w:r>
          </w:p>
        </w:tc>
        <w:tc>
          <w:tcPr>
            <w:tcW w:w="2318" w:type="dxa"/>
            <w:gridSpan w:val="2"/>
          </w:tcPr>
          <w:p w:rsidR="004D40A5" w:rsidRDefault="004D40A5" w:rsidP="00E70DCE">
            <w:r>
              <w:t>Other (Specify)</w:t>
            </w:r>
          </w:p>
        </w:tc>
      </w:tr>
      <w:tr w:rsidR="004D40A5" w:rsidTr="004D40A5">
        <w:trPr>
          <w:trHeight w:val="1842"/>
        </w:trPr>
        <w:tc>
          <w:tcPr>
            <w:tcW w:w="4030" w:type="dxa"/>
            <w:gridSpan w:val="8"/>
          </w:tcPr>
          <w:p w:rsidR="004D40A5" w:rsidRDefault="004D40A5" w:rsidP="00E70DCE">
            <w:r>
              <w:t>Clinical problem (</w:t>
            </w:r>
            <w:proofErr w:type="spellStart"/>
            <w:r>
              <w:t>eg</w:t>
            </w:r>
            <w:proofErr w:type="spellEnd"/>
            <w:r>
              <w:t xml:space="preserve"> severe PET, acute gynecology </w:t>
            </w:r>
            <w:proofErr w:type="spellStart"/>
            <w:r>
              <w:t>eg</w:t>
            </w:r>
            <w:proofErr w:type="spellEnd"/>
            <w:r>
              <w:t xml:space="preserve"> ectopic pregnancy)</w:t>
            </w:r>
          </w:p>
          <w:p w:rsidR="004D40A5" w:rsidRDefault="004D40A5" w:rsidP="00E70DCE"/>
          <w:p w:rsidR="004D40A5" w:rsidRDefault="004D40A5" w:rsidP="00E70DCE"/>
          <w:p w:rsidR="004D40A5" w:rsidRDefault="004D40A5" w:rsidP="00E70DCE">
            <w:r>
              <w:t xml:space="preserve"> </w:t>
            </w:r>
          </w:p>
        </w:tc>
        <w:tc>
          <w:tcPr>
            <w:tcW w:w="5528" w:type="dxa"/>
            <w:gridSpan w:val="11"/>
          </w:tcPr>
          <w:p w:rsidR="004D40A5" w:rsidRDefault="004D40A5" w:rsidP="00E70DCE"/>
          <w:p w:rsidR="004D40A5" w:rsidRDefault="004D40A5" w:rsidP="00E70DCE"/>
          <w:p w:rsidR="004D40A5" w:rsidRDefault="004D40A5" w:rsidP="00E70DCE"/>
          <w:p w:rsidR="004D40A5" w:rsidRDefault="004D40A5" w:rsidP="00E70DCE"/>
          <w:p w:rsidR="004D40A5" w:rsidRDefault="004D40A5" w:rsidP="00E70DCE"/>
          <w:p w:rsidR="004D40A5" w:rsidRDefault="004D40A5" w:rsidP="00E70DCE"/>
        </w:tc>
      </w:tr>
      <w:tr w:rsidR="004D40A5" w:rsidTr="004D40A5">
        <w:trPr>
          <w:trHeight w:val="662"/>
        </w:trPr>
        <w:tc>
          <w:tcPr>
            <w:tcW w:w="9558" w:type="dxa"/>
            <w:gridSpan w:val="19"/>
          </w:tcPr>
          <w:p w:rsidR="004D40A5" w:rsidRDefault="004D40A5" w:rsidP="00E70DCE">
            <w:r>
              <w:t xml:space="preserve">Focus of clinical encounter: </w:t>
            </w:r>
          </w:p>
          <w:p w:rsidR="004D40A5" w:rsidRDefault="004D40A5" w:rsidP="004D40A5">
            <w:pPr>
              <w:pStyle w:val="ListParagraph"/>
              <w:numPr>
                <w:ilvl w:val="0"/>
                <w:numId w:val="33"/>
              </w:numPr>
              <w:spacing w:after="0" w:line="240" w:lineRule="auto"/>
            </w:pPr>
            <w:r>
              <w:t xml:space="preserve">History </w:t>
            </w:r>
          </w:p>
          <w:p w:rsidR="004D40A5" w:rsidRDefault="004D40A5" w:rsidP="004D40A5">
            <w:pPr>
              <w:pStyle w:val="ListParagraph"/>
              <w:numPr>
                <w:ilvl w:val="0"/>
                <w:numId w:val="33"/>
              </w:numPr>
              <w:spacing w:after="0" w:line="240" w:lineRule="auto"/>
            </w:pPr>
            <w:r>
              <w:t>Diagnosis</w:t>
            </w:r>
          </w:p>
          <w:p w:rsidR="004D40A5" w:rsidRDefault="004D40A5" w:rsidP="004D40A5">
            <w:pPr>
              <w:pStyle w:val="ListParagraph"/>
              <w:numPr>
                <w:ilvl w:val="0"/>
                <w:numId w:val="33"/>
              </w:numPr>
              <w:spacing w:after="0" w:line="240" w:lineRule="auto"/>
            </w:pPr>
            <w:r>
              <w:t>Management</w:t>
            </w:r>
          </w:p>
          <w:p w:rsidR="004D40A5" w:rsidRDefault="004D40A5" w:rsidP="004D40A5">
            <w:pPr>
              <w:pStyle w:val="ListParagraph"/>
              <w:numPr>
                <w:ilvl w:val="0"/>
                <w:numId w:val="33"/>
              </w:numPr>
              <w:spacing w:after="0" w:line="240" w:lineRule="auto"/>
            </w:pPr>
            <w:r>
              <w:t>Explanation</w:t>
            </w:r>
          </w:p>
          <w:p w:rsidR="004D40A5" w:rsidRDefault="004D40A5" w:rsidP="004D40A5">
            <w:pPr>
              <w:pStyle w:val="ListParagraph"/>
              <w:numPr>
                <w:ilvl w:val="0"/>
                <w:numId w:val="33"/>
              </w:numPr>
              <w:spacing w:after="0" w:line="240" w:lineRule="auto"/>
            </w:pPr>
            <w:r>
              <w:t>Other (specify)</w:t>
            </w:r>
          </w:p>
        </w:tc>
      </w:tr>
      <w:tr w:rsidR="004D40A5" w:rsidTr="004D40A5">
        <w:trPr>
          <w:trHeight w:val="620"/>
        </w:trPr>
        <w:tc>
          <w:tcPr>
            <w:tcW w:w="1355" w:type="dxa"/>
            <w:gridSpan w:val="2"/>
          </w:tcPr>
          <w:p w:rsidR="004D40A5" w:rsidRDefault="004D40A5" w:rsidP="00E70DCE">
            <w:r>
              <w:t>Case complexity:</w:t>
            </w:r>
          </w:p>
        </w:tc>
        <w:tc>
          <w:tcPr>
            <w:tcW w:w="981" w:type="dxa"/>
            <w:gridSpan w:val="2"/>
          </w:tcPr>
          <w:p w:rsidR="004D40A5" w:rsidRDefault="004D40A5" w:rsidP="00E70DCE">
            <w:r>
              <w:t>Simple</w:t>
            </w:r>
          </w:p>
        </w:tc>
        <w:tc>
          <w:tcPr>
            <w:tcW w:w="1070" w:type="dxa"/>
            <w:gridSpan w:val="2"/>
          </w:tcPr>
          <w:p w:rsidR="004D40A5" w:rsidRDefault="004D40A5" w:rsidP="00E70DCE">
            <w:r>
              <w:t>Average</w:t>
            </w:r>
          </w:p>
        </w:tc>
        <w:tc>
          <w:tcPr>
            <w:tcW w:w="1159" w:type="dxa"/>
            <w:gridSpan w:val="3"/>
          </w:tcPr>
          <w:p w:rsidR="004D40A5" w:rsidRDefault="004D40A5" w:rsidP="00E70DCE">
            <w:r>
              <w:t>Complex</w:t>
            </w:r>
          </w:p>
        </w:tc>
        <w:tc>
          <w:tcPr>
            <w:tcW w:w="1070" w:type="dxa"/>
            <w:gridSpan w:val="3"/>
          </w:tcPr>
          <w:p w:rsidR="004D40A5" w:rsidRDefault="004D40A5" w:rsidP="00E70DCE">
            <w:r>
              <w:t>New patient</w:t>
            </w:r>
          </w:p>
        </w:tc>
        <w:tc>
          <w:tcPr>
            <w:tcW w:w="1248" w:type="dxa"/>
            <w:gridSpan w:val="3"/>
          </w:tcPr>
          <w:p w:rsidR="004D40A5" w:rsidRDefault="004D40A5" w:rsidP="00E70DCE">
            <w:r>
              <w:t>Follow up patient</w:t>
            </w:r>
          </w:p>
        </w:tc>
        <w:tc>
          <w:tcPr>
            <w:tcW w:w="2675" w:type="dxa"/>
            <w:gridSpan w:val="4"/>
          </w:tcPr>
          <w:p w:rsidR="004D40A5" w:rsidRDefault="004D40A5" w:rsidP="00E70DCE"/>
        </w:tc>
      </w:tr>
      <w:tr w:rsidR="004D40A5" w:rsidTr="004D40A5">
        <w:trPr>
          <w:trHeight w:val="603"/>
        </w:trPr>
        <w:tc>
          <w:tcPr>
            <w:tcW w:w="4565" w:type="dxa"/>
            <w:gridSpan w:val="9"/>
            <w:vMerge w:val="restart"/>
          </w:tcPr>
          <w:p w:rsidR="004D40A5" w:rsidRDefault="004D40A5" w:rsidP="00E70DCE">
            <w:r>
              <w:t>Workplace-based assessment core attributes</w:t>
            </w:r>
          </w:p>
        </w:tc>
        <w:tc>
          <w:tcPr>
            <w:tcW w:w="4993" w:type="dxa"/>
            <w:gridSpan w:val="10"/>
          </w:tcPr>
          <w:p w:rsidR="004D40A5" w:rsidRDefault="004D40A5" w:rsidP="00E70DCE">
            <w:r>
              <w:t>Expected minimal competency level  (use key below)</w:t>
            </w:r>
          </w:p>
        </w:tc>
      </w:tr>
      <w:tr w:rsidR="004D40A5" w:rsidTr="004D40A5">
        <w:trPr>
          <w:trHeight w:val="161"/>
        </w:trPr>
        <w:tc>
          <w:tcPr>
            <w:tcW w:w="4565" w:type="dxa"/>
            <w:gridSpan w:val="9"/>
            <w:vMerge/>
          </w:tcPr>
          <w:p w:rsidR="004D40A5" w:rsidRDefault="004D40A5" w:rsidP="00E70DCE"/>
        </w:tc>
        <w:tc>
          <w:tcPr>
            <w:tcW w:w="624" w:type="dxa"/>
          </w:tcPr>
          <w:p w:rsidR="004D40A5" w:rsidRDefault="004D40A5" w:rsidP="00E70DCE">
            <w:r>
              <w:t>1</w:t>
            </w:r>
          </w:p>
        </w:tc>
        <w:tc>
          <w:tcPr>
            <w:tcW w:w="535" w:type="dxa"/>
            <w:gridSpan w:val="3"/>
          </w:tcPr>
          <w:p w:rsidR="004D40A5" w:rsidRDefault="004D40A5" w:rsidP="00E70DCE">
            <w:r>
              <w:t>2</w:t>
            </w:r>
          </w:p>
        </w:tc>
        <w:tc>
          <w:tcPr>
            <w:tcW w:w="624" w:type="dxa"/>
          </w:tcPr>
          <w:p w:rsidR="004D40A5" w:rsidRDefault="004D40A5" w:rsidP="00E70DCE">
            <w:r>
              <w:t>3</w:t>
            </w:r>
          </w:p>
        </w:tc>
        <w:tc>
          <w:tcPr>
            <w:tcW w:w="624" w:type="dxa"/>
            <w:gridSpan w:val="2"/>
          </w:tcPr>
          <w:p w:rsidR="004D40A5" w:rsidRDefault="004D40A5" w:rsidP="00E70DCE">
            <w:r>
              <w:t>4</w:t>
            </w:r>
          </w:p>
        </w:tc>
        <w:tc>
          <w:tcPr>
            <w:tcW w:w="692" w:type="dxa"/>
            <w:gridSpan w:val="2"/>
          </w:tcPr>
          <w:p w:rsidR="004D40A5" w:rsidRDefault="004D40A5" w:rsidP="00E70DCE">
            <w:r>
              <w:t>5</w:t>
            </w:r>
          </w:p>
        </w:tc>
        <w:tc>
          <w:tcPr>
            <w:tcW w:w="1893" w:type="dxa"/>
            <w:vMerge w:val="restart"/>
          </w:tcPr>
          <w:p w:rsidR="004D40A5" w:rsidRDefault="004D40A5" w:rsidP="00E70DCE">
            <w:r>
              <w:t>UC*</w:t>
            </w:r>
          </w:p>
        </w:tc>
      </w:tr>
      <w:tr w:rsidR="004D40A5" w:rsidTr="004D40A5">
        <w:trPr>
          <w:trHeight w:val="301"/>
        </w:trPr>
        <w:tc>
          <w:tcPr>
            <w:tcW w:w="4565" w:type="dxa"/>
            <w:gridSpan w:val="9"/>
          </w:tcPr>
          <w:p w:rsidR="004D40A5" w:rsidRDefault="004D40A5" w:rsidP="00E70DCE">
            <w:r>
              <w:t>1. History taking</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301"/>
        </w:trPr>
        <w:tc>
          <w:tcPr>
            <w:tcW w:w="4565" w:type="dxa"/>
            <w:gridSpan w:val="9"/>
          </w:tcPr>
          <w:p w:rsidR="004D40A5" w:rsidRDefault="004D40A5" w:rsidP="00E70DCE">
            <w:r>
              <w:t>2. Physical examination skills</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301"/>
        </w:trPr>
        <w:tc>
          <w:tcPr>
            <w:tcW w:w="4565" w:type="dxa"/>
            <w:gridSpan w:val="9"/>
          </w:tcPr>
          <w:p w:rsidR="004D40A5" w:rsidRDefault="004D40A5" w:rsidP="00E70DCE">
            <w:r>
              <w:t>3. Communication skills</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301"/>
        </w:trPr>
        <w:tc>
          <w:tcPr>
            <w:tcW w:w="4565" w:type="dxa"/>
            <w:gridSpan w:val="9"/>
          </w:tcPr>
          <w:p w:rsidR="004D40A5" w:rsidRDefault="004D40A5" w:rsidP="00E70DCE">
            <w:r>
              <w:t>4. Clinical decision making process</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301"/>
        </w:trPr>
        <w:tc>
          <w:tcPr>
            <w:tcW w:w="4565" w:type="dxa"/>
            <w:gridSpan w:val="9"/>
          </w:tcPr>
          <w:p w:rsidR="004D40A5" w:rsidRDefault="004D40A5" w:rsidP="00E70DCE">
            <w:r>
              <w:lastRenderedPageBreak/>
              <w:t>5. Professionalism</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318"/>
        </w:trPr>
        <w:tc>
          <w:tcPr>
            <w:tcW w:w="4565" w:type="dxa"/>
            <w:gridSpan w:val="9"/>
          </w:tcPr>
          <w:p w:rsidR="004D40A5" w:rsidRDefault="004D40A5" w:rsidP="00E70DCE">
            <w:r>
              <w:t>6. Organization and efficiency</w:t>
            </w:r>
          </w:p>
        </w:tc>
        <w:tc>
          <w:tcPr>
            <w:tcW w:w="624" w:type="dxa"/>
          </w:tcPr>
          <w:p w:rsidR="004D40A5" w:rsidRDefault="004D40A5" w:rsidP="00E70DCE"/>
        </w:tc>
        <w:tc>
          <w:tcPr>
            <w:tcW w:w="535" w:type="dxa"/>
            <w:gridSpan w:val="3"/>
          </w:tcPr>
          <w:p w:rsidR="004D40A5" w:rsidRDefault="004D40A5" w:rsidP="00E70DCE"/>
        </w:tc>
        <w:tc>
          <w:tcPr>
            <w:tcW w:w="624" w:type="dxa"/>
          </w:tcPr>
          <w:p w:rsidR="004D40A5" w:rsidRDefault="004D40A5" w:rsidP="00E70DCE"/>
        </w:tc>
        <w:tc>
          <w:tcPr>
            <w:tcW w:w="624" w:type="dxa"/>
            <w:gridSpan w:val="2"/>
          </w:tcPr>
          <w:p w:rsidR="004D40A5" w:rsidRDefault="004D40A5" w:rsidP="00E70DCE"/>
        </w:tc>
        <w:tc>
          <w:tcPr>
            <w:tcW w:w="692" w:type="dxa"/>
            <w:gridSpan w:val="2"/>
          </w:tcPr>
          <w:p w:rsidR="004D40A5" w:rsidRDefault="004D40A5" w:rsidP="00E70DCE"/>
        </w:tc>
        <w:tc>
          <w:tcPr>
            <w:tcW w:w="1893" w:type="dxa"/>
            <w:vMerge/>
          </w:tcPr>
          <w:p w:rsidR="004D40A5" w:rsidRDefault="004D40A5" w:rsidP="00E70DCE"/>
        </w:tc>
      </w:tr>
      <w:tr w:rsidR="004D40A5" w:rsidTr="004D40A5">
        <w:trPr>
          <w:trHeight w:val="927"/>
        </w:trPr>
        <w:tc>
          <w:tcPr>
            <w:tcW w:w="9558" w:type="dxa"/>
            <w:gridSpan w:val="19"/>
          </w:tcPr>
          <w:p w:rsidR="004D40A5" w:rsidRDefault="004D40A5" w:rsidP="00E70DCE">
            <w:r>
              <w:t>Comments:</w:t>
            </w:r>
          </w:p>
          <w:p w:rsidR="004D40A5" w:rsidRDefault="004D40A5" w:rsidP="00E70DCE"/>
          <w:p w:rsidR="004D40A5" w:rsidRDefault="004D40A5" w:rsidP="00E70DCE"/>
        </w:tc>
      </w:tr>
      <w:tr w:rsidR="004D40A5" w:rsidTr="004D40A5">
        <w:trPr>
          <w:trHeight w:val="927"/>
        </w:trPr>
        <w:tc>
          <w:tcPr>
            <w:tcW w:w="9558" w:type="dxa"/>
            <w:gridSpan w:val="19"/>
          </w:tcPr>
          <w:p w:rsidR="004D40A5" w:rsidRDefault="004D40A5" w:rsidP="00E70DCE">
            <w:r>
              <w:t>Agreed action:</w:t>
            </w:r>
          </w:p>
          <w:p w:rsidR="004D40A5" w:rsidRDefault="004D40A5" w:rsidP="00E70DCE"/>
          <w:p w:rsidR="004D40A5" w:rsidRDefault="004D40A5" w:rsidP="00E70DCE"/>
          <w:p w:rsidR="004D40A5" w:rsidRDefault="004D40A5" w:rsidP="00E70DCE"/>
        </w:tc>
      </w:tr>
      <w:tr w:rsidR="004D40A5" w:rsidTr="004D40A5">
        <w:trPr>
          <w:trHeight w:val="927"/>
        </w:trPr>
        <w:tc>
          <w:tcPr>
            <w:tcW w:w="9558" w:type="dxa"/>
            <w:gridSpan w:val="19"/>
          </w:tcPr>
          <w:p w:rsidR="004D40A5" w:rsidRDefault="004D40A5" w:rsidP="00E70DCE">
            <w:proofErr w:type="spellStart"/>
            <w:r>
              <w:t>Assesors</w:t>
            </w:r>
            <w:proofErr w:type="spellEnd"/>
            <w:r>
              <w:t xml:space="preserve"> signature:</w:t>
            </w:r>
          </w:p>
          <w:p w:rsidR="004D40A5" w:rsidRDefault="004D40A5" w:rsidP="00E70DCE"/>
          <w:p w:rsidR="004D40A5" w:rsidRDefault="004D40A5" w:rsidP="00E70DCE">
            <w:r>
              <w:t>Trainee signature:</w:t>
            </w:r>
          </w:p>
          <w:p w:rsidR="004D40A5" w:rsidRDefault="004D40A5" w:rsidP="00E70DCE"/>
        </w:tc>
      </w:tr>
      <w:tr w:rsidR="004D40A5" w:rsidTr="004D40A5">
        <w:trPr>
          <w:trHeight w:val="927"/>
        </w:trPr>
        <w:tc>
          <w:tcPr>
            <w:tcW w:w="9558" w:type="dxa"/>
            <w:gridSpan w:val="19"/>
          </w:tcPr>
          <w:p w:rsidR="004D40A5" w:rsidRDefault="004D40A5" w:rsidP="00E70DCE">
            <w:r>
              <w:t>Time taken for discussion and feedback (mins):</w:t>
            </w:r>
          </w:p>
        </w:tc>
      </w:tr>
    </w:tbl>
    <w:p w:rsidR="004D40A5" w:rsidRPr="00D8515E" w:rsidRDefault="004D40A5" w:rsidP="00D8515E"/>
    <w:p w:rsidR="004D40A5" w:rsidRDefault="004D40A5">
      <w:pPr>
        <w:spacing w:after="200" w:line="276" w:lineRule="auto"/>
        <w:rPr>
          <w:b/>
        </w:rPr>
      </w:pPr>
      <w:r>
        <w:rPr>
          <w:b/>
        </w:rPr>
        <w:br w:type="page"/>
      </w:r>
    </w:p>
    <w:p w:rsidR="00D8515E" w:rsidRDefault="00D8515E" w:rsidP="00713AC4">
      <w:pPr>
        <w:jc w:val="both"/>
        <w:rPr>
          <w:b/>
        </w:rPr>
      </w:pPr>
    </w:p>
    <w:p w:rsidR="007F3C95" w:rsidRDefault="007F3C95" w:rsidP="007F3C95">
      <w:r>
        <w:t>Expected minimal competency levels (judged according to year of training):</w:t>
      </w:r>
    </w:p>
    <w:p w:rsidR="007F3C95" w:rsidRDefault="007F3C95" w:rsidP="007F3C95"/>
    <w:p w:rsidR="007F3C95" w:rsidRDefault="007F3C95" w:rsidP="007F3C95">
      <w:r>
        <w:t>1 Below expectation</w:t>
      </w:r>
    </w:p>
    <w:p w:rsidR="007F3C95" w:rsidRDefault="007F3C95" w:rsidP="007F3C95"/>
    <w:p w:rsidR="007F3C95" w:rsidRDefault="007F3C95" w:rsidP="007F3C95">
      <w:r>
        <w:t>2 Borderline</w:t>
      </w:r>
    </w:p>
    <w:p w:rsidR="007F3C95" w:rsidRDefault="007F3C95" w:rsidP="007F3C95"/>
    <w:p w:rsidR="007F3C95" w:rsidRDefault="007F3C95" w:rsidP="007F3C95">
      <w:r>
        <w:t>3 Meets expectation</w:t>
      </w:r>
    </w:p>
    <w:p w:rsidR="007F3C95" w:rsidRDefault="007F3C95" w:rsidP="007F3C95"/>
    <w:p w:rsidR="007F3C95" w:rsidRDefault="007F3C95" w:rsidP="007F3C95">
      <w:r>
        <w:t>4 Commendably meets expectation</w:t>
      </w:r>
    </w:p>
    <w:p w:rsidR="007F3C95" w:rsidRDefault="007F3C95" w:rsidP="007F3C95"/>
    <w:p w:rsidR="007F3C95" w:rsidRDefault="007F3C95" w:rsidP="007F3C95">
      <w:r>
        <w:t>5 Above expectation</w:t>
      </w:r>
    </w:p>
    <w:p w:rsidR="007F3C95" w:rsidRDefault="007F3C95" w:rsidP="007F3C95"/>
    <w:p w:rsidR="007F3C95" w:rsidRDefault="007F3C95" w:rsidP="007F3C95">
      <w:r>
        <w:t>UC* - please mark this if you have not observed the attribute and feel unable to comment</w:t>
      </w:r>
    </w:p>
    <w:p w:rsidR="004D40A5" w:rsidRDefault="004D40A5" w:rsidP="00713AC4">
      <w:pPr>
        <w:jc w:val="both"/>
        <w:rPr>
          <w:b/>
        </w:rPr>
      </w:pPr>
    </w:p>
    <w:p w:rsidR="007F3C95" w:rsidRDefault="007F3C95" w:rsidP="00713AC4">
      <w:pPr>
        <w:jc w:val="both"/>
        <w:rPr>
          <w:b/>
        </w:rPr>
      </w:pPr>
    </w:p>
    <w:p w:rsidR="007F3C95" w:rsidRDefault="007F3C95" w:rsidP="00713AC4">
      <w:pPr>
        <w:jc w:val="both"/>
        <w:rPr>
          <w:b/>
        </w:rPr>
      </w:pPr>
    </w:p>
    <w:p w:rsidR="007F3C95" w:rsidRDefault="007F3C95"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25106B" w:rsidRDefault="0025106B" w:rsidP="0025106B">
      <w:pPr>
        <w:spacing w:after="200" w:line="276" w:lineRule="auto"/>
        <w:rPr>
          <w:b/>
        </w:rPr>
      </w:pPr>
    </w:p>
    <w:p w:rsidR="007F3C95" w:rsidRDefault="007F3C95" w:rsidP="00713AC4">
      <w:pPr>
        <w:jc w:val="both"/>
        <w:rPr>
          <w:b/>
        </w:rPr>
      </w:pPr>
    </w:p>
    <w:p w:rsidR="007F3C95" w:rsidRPr="00820D68" w:rsidRDefault="007F3C95" w:rsidP="007F3C95">
      <w:pPr>
        <w:autoSpaceDE w:val="0"/>
        <w:autoSpaceDN w:val="0"/>
        <w:adjustRightInd w:val="0"/>
        <w:jc w:val="center"/>
        <w:rPr>
          <w:rFonts w:ascii="Arial" w:hAnsi="Arial" w:cs="Arial"/>
          <w:b/>
          <w:bCs/>
          <w:sz w:val="20"/>
          <w:szCs w:val="20"/>
        </w:rPr>
      </w:pPr>
      <w:r>
        <w:rPr>
          <w:rFonts w:ascii="Arial" w:hAnsi="Arial" w:cs="Arial"/>
          <w:b/>
          <w:bCs/>
          <w:noProof/>
          <w:sz w:val="20"/>
          <w:szCs w:val="20"/>
        </w:rPr>
        <w:lastRenderedPageBreak/>
        <w:t>O&amp;G Multi-source feedback</w:t>
      </w:r>
    </w:p>
    <w:p w:rsidR="007F3C95" w:rsidRPr="00820D68" w:rsidRDefault="007F3C95" w:rsidP="007F3C95">
      <w:pPr>
        <w:autoSpaceDE w:val="0"/>
        <w:autoSpaceDN w:val="0"/>
        <w:adjustRightInd w:val="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F3C95" w:rsidRPr="00815CA1" w:rsidTr="00E70DCE">
        <w:tc>
          <w:tcPr>
            <w:tcW w:w="4788" w:type="dxa"/>
          </w:tcPr>
          <w:p w:rsidR="007F3C95" w:rsidRPr="00815CA1" w:rsidRDefault="007F3C95" w:rsidP="00E70DCE">
            <w:pPr>
              <w:autoSpaceDE w:val="0"/>
              <w:autoSpaceDN w:val="0"/>
              <w:adjustRightInd w:val="0"/>
              <w:rPr>
                <w:rFonts w:ascii="Arial" w:hAnsi="Arial" w:cs="Arial"/>
                <w:i/>
                <w:iCs/>
                <w:sz w:val="20"/>
                <w:szCs w:val="20"/>
              </w:rPr>
            </w:pPr>
            <w:r>
              <w:rPr>
                <w:rFonts w:ascii="Arial" w:hAnsi="Arial" w:cs="Arial"/>
                <w:sz w:val="20"/>
                <w:szCs w:val="20"/>
              </w:rPr>
              <w:t>Resident</w:t>
            </w:r>
            <w:r w:rsidRPr="00815CA1">
              <w:rPr>
                <w:rFonts w:ascii="Arial" w:hAnsi="Arial" w:cs="Arial"/>
                <w:sz w:val="20"/>
                <w:szCs w:val="20"/>
              </w:rPr>
              <w:t>’s name:</w:t>
            </w:r>
          </w:p>
          <w:p w:rsidR="007F3C95" w:rsidRPr="00815CA1" w:rsidRDefault="007F3C95" w:rsidP="00E70DCE">
            <w:pPr>
              <w:autoSpaceDE w:val="0"/>
              <w:autoSpaceDN w:val="0"/>
              <w:adjustRightInd w:val="0"/>
              <w:rPr>
                <w:rFonts w:ascii="Arial" w:hAnsi="Arial" w:cs="Arial"/>
                <w:sz w:val="20"/>
                <w:szCs w:val="20"/>
              </w:rPr>
            </w:pPr>
          </w:p>
        </w:tc>
        <w:tc>
          <w:tcPr>
            <w:tcW w:w="47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4788" w:type="dxa"/>
          </w:tcPr>
          <w:p w:rsidR="007F3C95" w:rsidRPr="00815CA1" w:rsidRDefault="007F3C95" w:rsidP="00E70DCE">
            <w:pPr>
              <w:autoSpaceDE w:val="0"/>
              <w:autoSpaceDN w:val="0"/>
              <w:adjustRightInd w:val="0"/>
              <w:rPr>
                <w:rFonts w:ascii="Arial" w:hAnsi="Arial" w:cs="Arial"/>
                <w:i/>
                <w:iCs/>
                <w:sz w:val="20"/>
                <w:szCs w:val="20"/>
              </w:rPr>
            </w:pPr>
            <w:r>
              <w:rPr>
                <w:rFonts w:ascii="Arial" w:hAnsi="Arial" w:cs="Arial"/>
                <w:sz w:val="20"/>
                <w:szCs w:val="20"/>
              </w:rPr>
              <w:t>PGY</w:t>
            </w:r>
            <w:r w:rsidRPr="00815CA1">
              <w:rPr>
                <w:rFonts w:ascii="Arial" w:hAnsi="Arial" w:cs="Arial"/>
                <w:sz w:val="20"/>
                <w:szCs w:val="20"/>
              </w:rPr>
              <w:t>:</w:t>
            </w:r>
          </w:p>
          <w:p w:rsidR="007F3C95" w:rsidRPr="00815CA1" w:rsidRDefault="007F3C95" w:rsidP="00E70DCE">
            <w:pPr>
              <w:autoSpaceDE w:val="0"/>
              <w:autoSpaceDN w:val="0"/>
              <w:adjustRightInd w:val="0"/>
              <w:rPr>
                <w:rFonts w:ascii="Arial" w:hAnsi="Arial" w:cs="Arial"/>
                <w:i/>
                <w:iCs/>
                <w:sz w:val="20"/>
                <w:szCs w:val="20"/>
              </w:rPr>
            </w:pPr>
          </w:p>
        </w:tc>
        <w:tc>
          <w:tcPr>
            <w:tcW w:w="4788" w:type="dxa"/>
          </w:tcPr>
          <w:p w:rsidR="007F3C95" w:rsidRPr="00815CA1" w:rsidRDefault="007F3C95" w:rsidP="00E70DCE">
            <w:pPr>
              <w:autoSpaceDE w:val="0"/>
              <w:autoSpaceDN w:val="0"/>
              <w:adjustRightInd w:val="0"/>
              <w:rPr>
                <w:rFonts w:ascii="Arial" w:hAnsi="Arial" w:cs="Arial"/>
                <w:sz w:val="20"/>
                <w:szCs w:val="20"/>
              </w:rPr>
            </w:pPr>
          </w:p>
        </w:tc>
      </w:tr>
    </w:tbl>
    <w:p w:rsidR="007F3C95" w:rsidRPr="00820D68" w:rsidRDefault="007F3C95" w:rsidP="007F3C95">
      <w:pPr>
        <w:autoSpaceDE w:val="0"/>
        <w:autoSpaceDN w:val="0"/>
        <w:adjustRightInd w:val="0"/>
        <w:rPr>
          <w:rFonts w:ascii="Arial" w:hAnsi="Arial" w:cs="Arial"/>
          <w:sz w:val="20"/>
          <w:szCs w:val="20"/>
        </w:rPr>
      </w:pPr>
    </w:p>
    <w:p w:rsidR="007F3C95" w:rsidRPr="00820D68" w:rsidRDefault="007F3C95" w:rsidP="007F3C95">
      <w:pPr>
        <w:autoSpaceDE w:val="0"/>
        <w:autoSpaceDN w:val="0"/>
        <w:adjustRightInd w:val="0"/>
        <w:rPr>
          <w:rFonts w:ascii="Arial" w:hAnsi="Arial" w:cs="Arial"/>
          <w:sz w:val="20"/>
          <w:szCs w:val="20"/>
        </w:rPr>
      </w:pPr>
      <w:r w:rsidRPr="00820D68">
        <w:rPr>
          <w:rFonts w:ascii="Arial" w:hAnsi="Arial" w:cs="Arial"/>
          <w:sz w:val="20"/>
          <w:szCs w:val="20"/>
        </w:rPr>
        <w:t xml:space="preserve">Please tick the appropriate columns. If you have had no opportunity to observe, tick the ‘unable to comment’ column. Please feel free to add descriptions of positive or negative </w:t>
      </w:r>
      <w:proofErr w:type="spellStart"/>
      <w:r w:rsidRPr="00820D68">
        <w:rPr>
          <w:rFonts w:ascii="Arial" w:hAnsi="Arial" w:cs="Arial"/>
          <w:sz w:val="20"/>
          <w:szCs w:val="20"/>
        </w:rPr>
        <w:t>behaviour</w:t>
      </w:r>
      <w:proofErr w:type="spellEnd"/>
      <w:r w:rsidRPr="00820D68">
        <w:rPr>
          <w:rFonts w:ascii="Arial" w:hAnsi="Arial" w:cs="Arial"/>
          <w:sz w:val="20"/>
          <w:szCs w:val="20"/>
        </w:rPr>
        <w:t xml:space="preserve">. If any of the ticks are in the unsatisfactory column, you </w:t>
      </w:r>
      <w:r w:rsidRPr="00820D68">
        <w:rPr>
          <w:rFonts w:ascii="Arial" w:hAnsi="Arial" w:cs="Arial"/>
          <w:b/>
          <w:bCs/>
          <w:sz w:val="20"/>
          <w:szCs w:val="20"/>
        </w:rPr>
        <w:t xml:space="preserve">must </w:t>
      </w:r>
      <w:r w:rsidRPr="00820D68">
        <w:rPr>
          <w:rFonts w:ascii="Arial" w:hAnsi="Arial" w:cs="Arial"/>
          <w:sz w:val="20"/>
          <w:szCs w:val="20"/>
        </w:rPr>
        <w:t>give further details in the comments area.</w:t>
      </w:r>
    </w:p>
    <w:p w:rsidR="007F3C95" w:rsidRPr="00820D68" w:rsidRDefault="007F3C95" w:rsidP="007F3C95">
      <w:pPr>
        <w:autoSpaceDE w:val="0"/>
        <w:autoSpaceDN w:val="0"/>
        <w:adjustRightInd w:val="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6"/>
        <w:gridCol w:w="76"/>
        <w:gridCol w:w="1134"/>
        <w:gridCol w:w="1559"/>
        <w:gridCol w:w="1417"/>
        <w:gridCol w:w="426"/>
        <w:gridCol w:w="850"/>
        <w:gridCol w:w="1388"/>
      </w:tblGrid>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sz w:val="20"/>
                <w:szCs w:val="20"/>
              </w:rPr>
            </w:pPr>
          </w:p>
        </w:tc>
        <w:tc>
          <w:tcPr>
            <w:tcW w:w="1134" w:type="dxa"/>
            <w:shd w:val="clear" w:color="auto" w:fill="808080"/>
          </w:tcPr>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20"/>
                <w:szCs w:val="20"/>
              </w:rPr>
              <w:t>Unable to comment</w:t>
            </w:r>
          </w:p>
        </w:tc>
        <w:tc>
          <w:tcPr>
            <w:tcW w:w="1559" w:type="dxa"/>
            <w:shd w:val="clear" w:color="auto" w:fill="808080"/>
          </w:tcPr>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20"/>
                <w:szCs w:val="20"/>
              </w:rPr>
              <w:t>Unsatisfactory</w:t>
            </w:r>
          </w:p>
        </w:tc>
        <w:tc>
          <w:tcPr>
            <w:tcW w:w="1417" w:type="dxa"/>
            <w:shd w:val="clear" w:color="auto" w:fill="808080"/>
          </w:tcPr>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20"/>
                <w:szCs w:val="20"/>
              </w:rPr>
              <w:t>Improvement needed</w:t>
            </w:r>
          </w:p>
        </w:tc>
        <w:tc>
          <w:tcPr>
            <w:tcW w:w="1276" w:type="dxa"/>
            <w:gridSpan w:val="2"/>
            <w:shd w:val="clear" w:color="auto" w:fill="808080"/>
          </w:tcPr>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20"/>
                <w:szCs w:val="20"/>
              </w:rPr>
              <w:t>Satisfactory</w:t>
            </w:r>
          </w:p>
        </w:tc>
        <w:tc>
          <w:tcPr>
            <w:tcW w:w="1388" w:type="dxa"/>
            <w:shd w:val="clear" w:color="auto" w:fill="808080"/>
          </w:tcPr>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20"/>
                <w:szCs w:val="20"/>
              </w:rPr>
              <w:t>Outstanding</w:t>
            </w: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Empathy and Respect</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Treats patients politely and</w:t>
            </w:r>
          </w:p>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16"/>
                <w:szCs w:val="16"/>
              </w:rPr>
              <w:t>considerately. Involves them in decisions about their care. Respects their privacy, dignity and confidentiality.</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Team</w:t>
            </w:r>
            <w:r>
              <w:rPr>
                <w:rFonts w:ascii="Arial" w:hAnsi="Arial" w:cs="Arial"/>
                <w:b/>
                <w:bCs/>
                <w:color w:val="FFFFFF"/>
                <w:sz w:val="20"/>
                <w:szCs w:val="20"/>
              </w:rPr>
              <w:t xml:space="preserve"> </w:t>
            </w:r>
            <w:r w:rsidRPr="00815CA1">
              <w:rPr>
                <w:rFonts w:ascii="Arial" w:hAnsi="Arial" w:cs="Arial"/>
                <w:b/>
                <w:bCs/>
                <w:color w:val="FFFFFF"/>
                <w:sz w:val="20"/>
                <w:szCs w:val="20"/>
              </w:rPr>
              <w:t>working</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Works well as a member of a team.</w:t>
            </w:r>
          </w:p>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16"/>
                <w:szCs w:val="16"/>
              </w:rPr>
              <w:t>Liaises with colleagues. Accepts criticism and responds constructively.</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Verbal communication skills</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Gives understandable information.</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Speaks good English, at the</w:t>
            </w:r>
          </w:p>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16"/>
                <w:szCs w:val="16"/>
              </w:rPr>
              <w:t>appropriate level for the patient.</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Accessibility and</w:t>
            </w:r>
          </w:p>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conscientiousness</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Accessible. Responds when called.</w:t>
            </w:r>
          </w:p>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16"/>
                <w:szCs w:val="16"/>
              </w:rPr>
              <w:t>Only delegates appropriately.</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Record keeping</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Keeps records of good quality</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Organisation and thoroughness</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Keeps up-to-date with administrative tasks. Manages time efficiently.</w:t>
            </w:r>
          </w:p>
          <w:p w:rsidR="007F3C95" w:rsidRPr="00815CA1" w:rsidRDefault="007F3C95" w:rsidP="00E70DCE">
            <w:pPr>
              <w:autoSpaceDE w:val="0"/>
              <w:autoSpaceDN w:val="0"/>
              <w:adjustRightInd w:val="0"/>
              <w:rPr>
                <w:rFonts w:ascii="Arial" w:hAnsi="Arial" w:cs="Arial"/>
                <w:color w:val="FFFFFF"/>
                <w:sz w:val="20"/>
                <w:szCs w:val="20"/>
              </w:rPr>
            </w:pPr>
            <w:r w:rsidRPr="00815CA1">
              <w:rPr>
                <w:rFonts w:ascii="Arial" w:hAnsi="Arial" w:cs="Arial"/>
                <w:color w:val="FFFFFF"/>
                <w:sz w:val="16"/>
                <w:szCs w:val="16"/>
              </w:rPr>
              <w:t>Remembers to complete tasks.</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t>Insight</w:t>
            </w:r>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Acts within own capability. Seeks advice appropriately.</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802" w:type="dxa"/>
            <w:gridSpan w:val="2"/>
            <w:shd w:val="clear" w:color="auto" w:fill="808080"/>
          </w:tcPr>
          <w:p w:rsidR="007F3C95" w:rsidRPr="00815CA1" w:rsidRDefault="007F3C95" w:rsidP="00E70DCE">
            <w:pPr>
              <w:autoSpaceDE w:val="0"/>
              <w:autoSpaceDN w:val="0"/>
              <w:adjustRightInd w:val="0"/>
              <w:rPr>
                <w:rFonts w:ascii="Arial" w:hAnsi="Arial" w:cs="Arial"/>
                <w:b/>
                <w:bCs/>
                <w:color w:val="FFFFFF"/>
                <w:sz w:val="20"/>
                <w:szCs w:val="20"/>
              </w:rPr>
            </w:pPr>
            <w:r w:rsidRPr="00815CA1">
              <w:rPr>
                <w:rFonts w:ascii="Arial" w:hAnsi="Arial" w:cs="Arial"/>
                <w:b/>
                <w:bCs/>
                <w:color w:val="FFFFFF"/>
                <w:sz w:val="20"/>
                <w:szCs w:val="20"/>
              </w:rPr>
              <w:lastRenderedPageBreak/>
              <w:t xml:space="preserve">Clinical </w:t>
            </w:r>
            <w:proofErr w:type="spellStart"/>
            <w:r w:rsidRPr="00815CA1">
              <w:rPr>
                <w:rFonts w:ascii="Arial" w:hAnsi="Arial" w:cs="Arial"/>
                <w:b/>
                <w:bCs/>
                <w:color w:val="FFFFFF"/>
                <w:sz w:val="20"/>
                <w:szCs w:val="20"/>
              </w:rPr>
              <w:t>judgement</w:t>
            </w:r>
            <w:proofErr w:type="spellEnd"/>
          </w:p>
          <w:p w:rsidR="007F3C95" w:rsidRPr="00815CA1" w:rsidRDefault="007F3C95" w:rsidP="00E70DCE">
            <w:pPr>
              <w:autoSpaceDE w:val="0"/>
              <w:autoSpaceDN w:val="0"/>
              <w:adjustRightInd w:val="0"/>
              <w:rPr>
                <w:rFonts w:ascii="Arial" w:hAnsi="Arial" w:cs="Arial"/>
                <w:color w:val="FFFFFF"/>
                <w:sz w:val="16"/>
                <w:szCs w:val="16"/>
              </w:rPr>
            </w:pPr>
            <w:r w:rsidRPr="00815CA1">
              <w:rPr>
                <w:rFonts w:ascii="Arial" w:hAnsi="Arial" w:cs="Arial"/>
                <w:color w:val="FFFFFF"/>
                <w:sz w:val="16"/>
                <w:szCs w:val="16"/>
              </w:rPr>
              <w:t xml:space="preserve">If you are clearly in a position to comment, do you have any concerns about this doctor’s clinical </w:t>
            </w:r>
            <w:proofErr w:type="spellStart"/>
            <w:r w:rsidRPr="00815CA1">
              <w:rPr>
                <w:rFonts w:ascii="Arial" w:hAnsi="Arial" w:cs="Arial"/>
                <w:color w:val="FFFFFF"/>
                <w:sz w:val="16"/>
                <w:szCs w:val="16"/>
              </w:rPr>
              <w:t>judgement</w:t>
            </w:r>
            <w:proofErr w:type="spellEnd"/>
            <w:r w:rsidRPr="00815CA1">
              <w:rPr>
                <w:rFonts w:ascii="Arial" w:hAnsi="Arial" w:cs="Arial"/>
                <w:color w:val="FFFFFF"/>
                <w:sz w:val="16"/>
                <w:szCs w:val="16"/>
              </w:rPr>
              <w:t>?</w:t>
            </w:r>
          </w:p>
        </w:tc>
        <w:tc>
          <w:tcPr>
            <w:tcW w:w="1134" w:type="dxa"/>
          </w:tcPr>
          <w:p w:rsidR="007F3C95" w:rsidRPr="00815CA1" w:rsidRDefault="007F3C95" w:rsidP="00E70DCE">
            <w:pPr>
              <w:autoSpaceDE w:val="0"/>
              <w:autoSpaceDN w:val="0"/>
              <w:adjustRightInd w:val="0"/>
              <w:rPr>
                <w:rFonts w:ascii="Arial" w:hAnsi="Arial" w:cs="Arial"/>
                <w:sz w:val="20"/>
                <w:szCs w:val="20"/>
              </w:rPr>
            </w:pPr>
          </w:p>
        </w:tc>
        <w:tc>
          <w:tcPr>
            <w:tcW w:w="1559" w:type="dxa"/>
          </w:tcPr>
          <w:p w:rsidR="007F3C95" w:rsidRPr="00815CA1" w:rsidRDefault="007F3C95" w:rsidP="00E70DCE">
            <w:pPr>
              <w:autoSpaceDE w:val="0"/>
              <w:autoSpaceDN w:val="0"/>
              <w:adjustRightInd w:val="0"/>
              <w:rPr>
                <w:rFonts w:ascii="Arial" w:hAnsi="Arial" w:cs="Arial"/>
                <w:sz w:val="20"/>
                <w:szCs w:val="20"/>
              </w:rPr>
            </w:pPr>
          </w:p>
        </w:tc>
        <w:tc>
          <w:tcPr>
            <w:tcW w:w="1417" w:type="dxa"/>
          </w:tcPr>
          <w:p w:rsidR="007F3C95" w:rsidRPr="00815CA1" w:rsidRDefault="007F3C95" w:rsidP="00E70DCE">
            <w:pPr>
              <w:autoSpaceDE w:val="0"/>
              <w:autoSpaceDN w:val="0"/>
              <w:adjustRightInd w:val="0"/>
              <w:rPr>
                <w:rFonts w:ascii="Arial" w:hAnsi="Arial" w:cs="Arial"/>
                <w:sz w:val="20"/>
                <w:szCs w:val="20"/>
              </w:rPr>
            </w:pPr>
          </w:p>
        </w:tc>
        <w:tc>
          <w:tcPr>
            <w:tcW w:w="1276" w:type="dxa"/>
            <w:gridSpan w:val="2"/>
          </w:tcPr>
          <w:p w:rsidR="007F3C95" w:rsidRPr="00815CA1" w:rsidRDefault="007F3C95" w:rsidP="00E70DCE">
            <w:pPr>
              <w:autoSpaceDE w:val="0"/>
              <w:autoSpaceDN w:val="0"/>
              <w:adjustRightInd w:val="0"/>
              <w:rPr>
                <w:rFonts w:ascii="Arial" w:hAnsi="Arial" w:cs="Arial"/>
                <w:sz w:val="20"/>
                <w:szCs w:val="20"/>
              </w:rPr>
            </w:pPr>
          </w:p>
        </w:tc>
        <w:tc>
          <w:tcPr>
            <w:tcW w:w="1388" w:type="dxa"/>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9576" w:type="dxa"/>
            <w:gridSpan w:val="8"/>
          </w:tcPr>
          <w:p w:rsidR="007F3C95" w:rsidRPr="00815CA1" w:rsidRDefault="007F3C95" w:rsidP="00E70DCE">
            <w:pPr>
              <w:autoSpaceDE w:val="0"/>
              <w:autoSpaceDN w:val="0"/>
              <w:adjustRightInd w:val="0"/>
              <w:rPr>
                <w:rFonts w:ascii="Arial" w:hAnsi="Arial" w:cs="Arial"/>
                <w:sz w:val="20"/>
                <w:szCs w:val="20"/>
              </w:rPr>
            </w:pPr>
            <w:r w:rsidRPr="00815CA1">
              <w:rPr>
                <w:rFonts w:ascii="Arial" w:hAnsi="Arial" w:cs="Arial"/>
                <w:sz w:val="20"/>
                <w:szCs w:val="20"/>
              </w:rPr>
              <w:t>Comments</w:t>
            </w: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726" w:type="dxa"/>
          </w:tcPr>
          <w:p w:rsidR="007F3C95" w:rsidRPr="00815CA1" w:rsidRDefault="007F3C95" w:rsidP="00E70DCE">
            <w:pPr>
              <w:autoSpaceDE w:val="0"/>
              <w:autoSpaceDN w:val="0"/>
              <w:adjustRightInd w:val="0"/>
              <w:rPr>
                <w:rFonts w:ascii="Arial" w:hAnsi="Arial" w:cs="Arial"/>
                <w:sz w:val="20"/>
                <w:szCs w:val="20"/>
              </w:rPr>
            </w:pPr>
            <w:r w:rsidRPr="00815CA1">
              <w:rPr>
                <w:rFonts w:ascii="Arial" w:hAnsi="Arial" w:cs="Arial"/>
                <w:sz w:val="20"/>
                <w:szCs w:val="20"/>
              </w:rPr>
              <w:t>Name of assessor</w:t>
            </w:r>
            <w:r>
              <w:rPr>
                <w:rFonts w:ascii="Arial" w:hAnsi="Arial" w:cs="Arial"/>
                <w:sz w:val="20"/>
                <w:szCs w:val="20"/>
              </w:rPr>
              <w:t xml:space="preserve"> (optional)</w:t>
            </w:r>
          </w:p>
        </w:tc>
        <w:tc>
          <w:tcPr>
            <w:tcW w:w="2769" w:type="dxa"/>
            <w:gridSpan w:val="3"/>
          </w:tcPr>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tc>
        <w:tc>
          <w:tcPr>
            <w:tcW w:w="1843" w:type="dxa"/>
            <w:gridSpan w:val="2"/>
          </w:tcPr>
          <w:p w:rsidR="007F3C95" w:rsidRPr="00815CA1" w:rsidRDefault="007F3C95" w:rsidP="00E70DCE">
            <w:pPr>
              <w:autoSpaceDE w:val="0"/>
              <w:autoSpaceDN w:val="0"/>
              <w:adjustRightInd w:val="0"/>
              <w:rPr>
                <w:rFonts w:ascii="Arial" w:hAnsi="Arial" w:cs="Arial"/>
                <w:sz w:val="20"/>
                <w:szCs w:val="20"/>
              </w:rPr>
            </w:pPr>
            <w:r w:rsidRPr="00815CA1">
              <w:rPr>
                <w:rFonts w:ascii="Arial" w:hAnsi="Arial" w:cs="Arial"/>
                <w:sz w:val="20"/>
                <w:szCs w:val="20"/>
              </w:rPr>
              <w:t>Position</w:t>
            </w:r>
          </w:p>
        </w:tc>
        <w:tc>
          <w:tcPr>
            <w:tcW w:w="2238" w:type="dxa"/>
            <w:gridSpan w:val="2"/>
          </w:tcPr>
          <w:p w:rsidR="007F3C95" w:rsidRPr="00815CA1" w:rsidRDefault="007F3C95" w:rsidP="00E70DCE">
            <w:pPr>
              <w:autoSpaceDE w:val="0"/>
              <w:autoSpaceDN w:val="0"/>
              <w:adjustRightInd w:val="0"/>
              <w:rPr>
                <w:rFonts w:ascii="Arial" w:hAnsi="Arial" w:cs="Arial"/>
                <w:sz w:val="20"/>
                <w:szCs w:val="20"/>
              </w:rPr>
            </w:pPr>
          </w:p>
        </w:tc>
      </w:tr>
      <w:tr w:rsidR="007F3C95" w:rsidRPr="00815CA1" w:rsidTr="00E70DCE">
        <w:tc>
          <w:tcPr>
            <w:tcW w:w="2726" w:type="dxa"/>
          </w:tcPr>
          <w:p w:rsidR="007F3C95" w:rsidRPr="00815CA1" w:rsidRDefault="007F3C95" w:rsidP="00E70DCE">
            <w:pPr>
              <w:autoSpaceDE w:val="0"/>
              <w:autoSpaceDN w:val="0"/>
              <w:adjustRightInd w:val="0"/>
              <w:rPr>
                <w:rFonts w:ascii="Arial" w:hAnsi="Arial" w:cs="Arial"/>
                <w:sz w:val="20"/>
                <w:szCs w:val="20"/>
              </w:rPr>
            </w:pPr>
            <w:r w:rsidRPr="00815CA1">
              <w:rPr>
                <w:rFonts w:ascii="Arial" w:hAnsi="Arial" w:cs="Arial"/>
                <w:sz w:val="20"/>
                <w:szCs w:val="20"/>
              </w:rPr>
              <w:t>Signature</w:t>
            </w:r>
          </w:p>
        </w:tc>
        <w:tc>
          <w:tcPr>
            <w:tcW w:w="2769" w:type="dxa"/>
            <w:gridSpan w:val="3"/>
          </w:tcPr>
          <w:p w:rsidR="007F3C95" w:rsidRPr="00815CA1" w:rsidRDefault="007F3C95" w:rsidP="00E70DCE">
            <w:pPr>
              <w:autoSpaceDE w:val="0"/>
              <w:autoSpaceDN w:val="0"/>
              <w:adjustRightInd w:val="0"/>
              <w:rPr>
                <w:rFonts w:ascii="Arial" w:hAnsi="Arial" w:cs="Arial"/>
                <w:sz w:val="20"/>
                <w:szCs w:val="20"/>
              </w:rPr>
            </w:pPr>
          </w:p>
          <w:p w:rsidR="007F3C95" w:rsidRPr="00815CA1" w:rsidRDefault="007F3C95" w:rsidP="00E70DCE">
            <w:pPr>
              <w:autoSpaceDE w:val="0"/>
              <w:autoSpaceDN w:val="0"/>
              <w:adjustRightInd w:val="0"/>
              <w:rPr>
                <w:rFonts w:ascii="Arial" w:hAnsi="Arial" w:cs="Arial"/>
                <w:sz w:val="20"/>
                <w:szCs w:val="20"/>
              </w:rPr>
            </w:pPr>
          </w:p>
        </w:tc>
        <w:tc>
          <w:tcPr>
            <w:tcW w:w="1843" w:type="dxa"/>
            <w:gridSpan w:val="2"/>
          </w:tcPr>
          <w:p w:rsidR="007F3C95" w:rsidRPr="00815CA1" w:rsidRDefault="007F3C95" w:rsidP="00E70DCE">
            <w:pPr>
              <w:autoSpaceDE w:val="0"/>
              <w:autoSpaceDN w:val="0"/>
              <w:adjustRightInd w:val="0"/>
              <w:rPr>
                <w:rFonts w:ascii="Arial" w:hAnsi="Arial" w:cs="Arial"/>
                <w:sz w:val="20"/>
                <w:szCs w:val="20"/>
              </w:rPr>
            </w:pPr>
            <w:r w:rsidRPr="00815CA1">
              <w:rPr>
                <w:rFonts w:ascii="Arial" w:hAnsi="Arial" w:cs="Arial"/>
                <w:sz w:val="20"/>
                <w:szCs w:val="20"/>
              </w:rPr>
              <w:t>Date</w:t>
            </w:r>
          </w:p>
        </w:tc>
        <w:tc>
          <w:tcPr>
            <w:tcW w:w="2238" w:type="dxa"/>
            <w:gridSpan w:val="2"/>
          </w:tcPr>
          <w:p w:rsidR="007F3C95" w:rsidRPr="00815CA1" w:rsidRDefault="007F3C95" w:rsidP="00E70DCE">
            <w:pPr>
              <w:autoSpaceDE w:val="0"/>
              <w:autoSpaceDN w:val="0"/>
              <w:adjustRightInd w:val="0"/>
              <w:rPr>
                <w:rFonts w:ascii="Arial" w:hAnsi="Arial" w:cs="Arial"/>
                <w:sz w:val="20"/>
                <w:szCs w:val="20"/>
              </w:rPr>
            </w:pPr>
          </w:p>
        </w:tc>
      </w:tr>
    </w:tbl>
    <w:p w:rsidR="007F3C95" w:rsidRPr="00820D68" w:rsidRDefault="007F3C95" w:rsidP="007F3C95">
      <w:pPr>
        <w:autoSpaceDE w:val="0"/>
        <w:autoSpaceDN w:val="0"/>
        <w:adjustRightInd w:val="0"/>
        <w:rPr>
          <w:rFonts w:ascii="Arial" w:hAnsi="Arial" w:cs="Arial"/>
          <w:sz w:val="20"/>
          <w:szCs w:val="20"/>
        </w:rPr>
      </w:pPr>
    </w:p>
    <w:p w:rsidR="007F3C95" w:rsidRPr="00820D68" w:rsidRDefault="007F3C95" w:rsidP="007F3C95">
      <w:pPr>
        <w:rPr>
          <w:rFonts w:ascii="Arial" w:hAnsi="Arial" w:cs="Arial"/>
          <w:sz w:val="20"/>
          <w:szCs w:val="20"/>
        </w:rPr>
      </w:pPr>
    </w:p>
    <w:p w:rsidR="007F3C95" w:rsidRDefault="007F3C95" w:rsidP="00946006">
      <w:pPr>
        <w:spacing w:after="200" w:line="276" w:lineRule="auto"/>
        <w:rPr>
          <w:b/>
        </w:rPr>
      </w:pPr>
      <w:r>
        <w:rPr>
          <w:b/>
        </w:rPr>
        <w:br w:type="page"/>
      </w:r>
    </w:p>
    <w:p w:rsidR="007F3C95" w:rsidRDefault="007F3C95" w:rsidP="00713AC4">
      <w:pPr>
        <w:jc w:val="both"/>
        <w:rPr>
          <w:b/>
        </w:rPr>
      </w:pPr>
    </w:p>
    <w:p w:rsidR="007F3C95" w:rsidRPr="00155509" w:rsidRDefault="007F3C95" w:rsidP="007F3C95">
      <w:pPr>
        <w:autoSpaceDE w:val="0"/>
        <w:autoSpaceDN w:val="0"/>
        <w:adjustRightInd w:val="0"/>
        <w:jc w:val="center"/>
        <w:rPr>
          <w:rFonts w:ascii="Arial" w:hAnsi="Arial" w:cs="Arial"/>
          <w:b/>
          <w:bCs/>
          <w:sz w:val="20"/>
          <w:szCs w:val="20"/>
        </w:rPr>
      </w:pPr>
      <w:r>
        <w:rPr>
          <w:rFonts w:ascii="Arial" w:hAnsi="Arial" w:cs="Arial"/>
          <w:b/>
          <w:bCs/>
          <w:noProof/>
          <w:sz w:val="20"/>
          <w:szCs w:val="20"/>
        </w:rPr>
        <w:t>O&amp;G MSF summary</w:t>
      </w:r>
    </w:p>
    <w:p w:rsidR="007F3C95" w:rsidRPr="00155509" w:rsidRDefault="007F3C95" w:rsidP="007F3C95">
      <w:pPr>
        <w:autoSpaceDE w:val="0"/>
        <w:autoSpaceDN w:val="0"/>
        <w:adjustRightInd w:val="0"/>
        <w:rPr>
          <w:rFonts w:ascii="Arial" w:hAnsi="Arial" w:cs="Arial"/>
          <w:sz w:val="20"/>
          <w:szCs w:val="20"/>
        </w:rPr>
      </w:pPr>
    </w:p>
    <w:p w:rsidR="007F3C95" w:rsidRPr="00155509" w:rsidRDefault="007F3C95" w:rsidP="007F3C95">
      <w:pPr>
        <w:autoSpaceDE w:val="0"/>
        <w:autoSpaceDN w:val="0"/>
        <w:adjustRightInd w:val="0"/>
        <w:rPr>
          <w:rFonts w:ascii="Arial" w:hAnsi="Arial" w:cs="Arial"/>
          <w:sz w:val="20"/>
          <w:szCs w:val="20"/>
        </w:rPr>
      </w:pPr>
      <w:r w:rsidRPr="00155509">
        <w:rPr>
          <w:rFonts w:ascii="Arial" w:hAnsi="Arial" w:cs="Arial"/>
          <w:sz w:val="20"/>
          <w:szCs w:val="20"/>
        </w:rPr>
        <w:t xml:space="preserve">The educational supervisor collates the information from the </w:t>
      </w:r>
      <w:r>
        <w:rPr>
          <w:rFonts w:ascii="Arial" w:hAnsi="Arial" w:cs="Arial"/>
          <w:sz w:val="20"/>
          <w:szCs w:val="20"/>
        </w:rPr>
        <w:t>MSF1</w:t>
      </w:r>
      <w:r w:rsidRPr="00155509">
        <w:rPr>
          <w:rFonts w:ascii="Arial" w:hAnsi="Arial" w:cs="Arial"/>
          <w:sz w:val="20"/>
          <w:szCs w:val="20"/>
        </w:rPr>
        <w:t xml:space="preserve"> forms and </w:t>
      </w:r>
      <w:proofErr w:type="spellStart"/>
      <w:r w:rsidRPr="00155509">
        <w:rPr>
          <w:rFonts w:ascii="Arial" w:hAnsi="Arial" w:cs="Arial"/>
          <w:sz w:val="20"/>
          <w:szCs w:val="20"/>
        </w:rPr>
        <w:t>summarises</w:t>
      </w:r>
      <w:proofErr w:type="spellEnd"/>
      <w:r w:rsidRPr="00155509">
        <w:rPr>
          <w:rFonts w:ascii="Arial" w:hAnsi="Arial" w:cs="Arial"/>
          <w:sz w:val="20"/>
          <w:szCs w:val="20"/>
        </w:rPr>
        <w:t xml:space="preserve"> feedback on this form. The number in the columns indicates the number of forms received containing a tick in that column. </w:t>
      </w:r>
    </w:p>
    <w:p w:rsidR="007F3C95" w:rsidRPr="00155509" w:rsidRDefault="007F3C95" w:rsidP="007F3C95">
      <w:pPr>
        <w:autoSpaceDE w:val="0"/>
        <w:autoSpaceDN w:val="0"/>
        <w:adjustRightInd w:val="0"/>
        <w:rPr>
          <w:rFonts w:ascii="Arial" w:hAnsi="Arial" w:cs="Arial"/>
          <w:b/>
          <w:bCs/>
          <w:sz w:val="20"/>
          <w:szCs w:val="20"/>
        </w:rPr>
      </w:pPr>
    </w:p>
    <w:p w:rsidR="007F3C95" w:rsidRPr="00155509" w:rsidRDefault="007F3C95" w:rsidP="007F3C95">
      <w:pPr>
        <w:autoSpaceDE w:val="0"/>
        <w:autoSpaceDN w:val="0"/>
        <w:adjustRightInd w:val="0"/>
        <w:rPr>
          <w:rFonts w:ascii="Arial" w:hAnsi="Arial" w:cs="Arial"/>
          <w:b/>
          <w:bCs/>
          <w:sz w:val="20"/>
          <w:szCs w:val="20"/>
        </w:rPr>
      </w:pPr>
      <w:r w:rsidRPr="00155509">
        <w:rPr>
          <w:rFonts w:ascii="Arial" w:hAnsi="Arial" w:cs="Arial"/>
          <w:b/>
          <w:bCs/>
          <w:sz w:val="20"/>
          <w:szCs w:val="20"/>
        </w:rPr>
        <w:t>Total number of forms received: _____</w:t>
      </w:r>
    </w:p>
    <w:p w:rsidR="007F3C95" w:rsidRPr="00155509" w:rsidRDefault="007F3C95" w:rsidP="007F3C95">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1505"/>
        <w:gridCol w:w="1710"/>
        <w:gridCol w:w="1616"/>
        <w:gridCol w:w="1539"/>
        <w:gridCol w:w="1548"/>
      </w:tblGrid>
      <w:tr w:rsidR="007F3C95" w:rsidRPr="00155509" w:rsidTr="00E70DCE">
        <w:tc>
          <w:tcPr>
            <w:tcW w:w="1835" w:type="dxa"/>
            <w:shd w:val="clear" w:color="auto" w:fill="808080"/>
          </w:tcPr>
          <w:p w:rsidR="007F3C95" w:rsidRPr="00155509" w:rsidRDefault="007F3C95" w:rsidP="00E70DCE"/>
        </w:tc>
        <w:tc>
          <w:tcPr>
            <w:tcW w:w="1505" w:type="dxa"/>
            <w:shd w:val="clear" w:color="auto" w:fill="808080"/>
          </w:tcPr>
          <w:p w:rsidR="007F3C95" w:rsidRPr="00155509" w:rsidRDefault="007F3C95" w:rsidP="00E70DCE">
            <w:pPr>
              <w:rPr>
                <w:b/>
                <w:color w:val="FFFFFF"/>
              </w:rPr>
            </w:pPr>
            <w:r w:rsidRPr="00155509">
              <w:rPr>
                <w:b/>
                <w:color w:val="FFFFFF"/>
              </w:rPr>
              <w:t>Unable to comment</w:t>
            </w:r>
          </w:p>
        </w:tc>
        <w:tc>
          <w:tcPr>
            <w:tcW w:w="1580" w:type="dxa"/>
            <w:shd w:val="clear" w:color="auto" w:fill="808080"/>
          </w:tcPr>
          <w:p w:rsidR="007F3C95" w:rsidRPr="00155509" w:rsidRDefault="007F3C95" w:rsidP="00E70DCE">
            <w:pPr>
              <w:rPr>
                <w:b/>
                <w:color w:val="FFFFFF"/>
              </w:rPr>
            </w:pPr>
            <w:r w:rsidRPr="00155509">
              <w:rPr>
                <w:b/>
                <w:color w:val="FFFFFF"/>
              </w:rPr>
              <w:t>Unsatisfactory</w:t>
            </w:r>
          </w:p>
        </w:tc>
        <w:tc>
          <w:tcPr>
            <w:tcW w:w="1569" w:type="dxa"/>
            <w:shd w:val="clear" w:color="auto" w:fill="808080"/>
          </w:tcPr>
          <w:p w:rsidR="007F3C95" w:rsidRPr="00155509" w:rsidRDefault="007F3C95" w:rsidP="00E70DCE">
            <w:pPr>
              <w:rPr>
                <w:b/>
                <w:color w:val="FFFFFF"/>
              </w:rPr>
            </w:pPr>
            <w:r w:rsidRPr="00155509">
              <w:rPr>
                <w:b/>
                <w:color w:val="FFFFFF"/>
              </w:rPr>
              <w:t>Improvement needed</w:t>
            </w:r>
          </w:p>
        </w:tc>
        <w:tc>
          <w:tcPr>
            <w:tcW w:w="1539" w:type="dxa"/>
            <w:shd w:val="clear" w:color="auto" w:fill="808080"/>
          </w:tcPr>
          <w:p w:rsidR="007F3C95" w:rsidRPr="00155509" w:rsidRDefault="007F3C95" w:rsidP="00E70DCE">
            <w:pPr>
              <w:rPr>
                <w:b/>
                <w:color w:val="FFFFFF"/>
              </w:rPr>
            </w:pPr>
            <w:r w:rsidRPr="00155509">
              <w:rPr>
                <w:b/>
                <w:color w:val="FFFFFF"/>
              </w:rPr>
              <w:t>Satisfactory</w:t>
            </w:r>
          </w:p>
        </w:tc>
        <w:tc>
          <w:tcPr>
            <w:tcW w:w="1548" w:type="dxa"/>
            <w:shd w:val="clear" w:color="auto" w:fill="808080"/>
          </w:tcPr>
          <w:p w:rsidR="007F3C95" w:rsidRPr="00155509" w:rsidRDefault="007F3C95" w:rsidP="00E70DCE">
            <w:pPr>
              <w:rPr>
                <w:b/>
                <w:color w:val="FFFFFF"/>
              </w:rPr>
            </w:pPr>
            <w:r w:rsidRPr="00155509">
              <w:rPr>
                <w:b/>
                <w:color w:val="FFFFFF"/>
              </w:rPr>
              <w:t>Outstanding</w:t>
            </w:r>
          </w:p>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Empathy and Respect</w:t>
            </w:r>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Team working</w:t>
            </w:r>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1835" w:type="dxa"/>
            <w:shd w:val="clear" w:color="auto" w:fill="808080" w:themeFill="background1" w:themeFillShade="80"/>
          </w:tcPr>
          <w:p w:rsidR="007F3C95" w:rsidRPr="00155509" w:rsidRDefault="007F3C95" w:rsidP="00E70DCE">
            <w:pPr>
              <w:rPr>
                <w:b/>
                <w:color w:val="FFFFFF"/>
              </w:rPr>
            </w:pPr>
            <w:r w:rsidRPr="00155509">
              <w:rPr>
                <w:b/>
                <w:color w:val="FFFFFF"/>
              </w:rPr>
              <w:t>Verbal communication skills</w:t>
            </w:r>
          </w:p>
        </w:tc>
        <w:tc>
          <w:tcPr>
            <w:tcW w:w="1505" w:type="dxa"/>
            <w:shd w:val="clear" w:color="auto" w:fill="FFFFFF" w:themeFill="background1"/>
          </w:tcPr>
          <w:p w:rsidR="007F3C95" w:rsidRPr="00155509" w:rsidRDefault="007F3C95" w:rsidP="00E70DCE"/>
        </w:tc>
        <w:tc>
          <w:tcPr>
            <w:tcW w:w="1580" w:type="dxa"/>
            <w:shd w:val="clear" w:color="auto" w:fill="FFFFFF" w:themeFill="background1"/>
          </w:tcPr>
          <w:p w:rsidR="007F3C95" w:rsidRPr="00155509" w:rsidRDefault="007F3C95" w:rsidP="00E70DCE"/>
        </w:tc>
        <w:tc>
          <w:tcPr>
            <w:tcW w:w="1569" w:type="dxa"/>
            <w:shd w:val="clear" w:color="auto" w:fill="FFFFFF" w:themeFill="background1"/>
          </w:tcPr>
          <w:p w:rsidR="007F3C95" w:rsidRPr="00155509" w:rsidRDefault="007F3C95" w:rsidP="00E70DCE"/>
        </w:tc>
        <w:tc>
          <w:tcPr>
            <w:tcW w:w="1539" w:type="dxa"/>
            <w:shd w:val="clear" w:color="auto" w:fill="FFFFFF" w:themeFill="background1"/>
          </w:tcPr>
          <w:p w:rsidR="007F3C95" w:rsidRPr="00155509" w:rsidRDefault="007F3C95" w:rsidP="00E70DCE"/>
        </w:tc>
        <w:tc>
          <w:tcPr>
            <w:tcW w:w="1548" w:type="dxa"/>
            <w:shd w:val="clear" w:color="auto" w:fill="FFFFFF" w:themeFill="background1"/>
          </w:tcPr>
          <w:p w:rsidR="007F3C95" w:rsidRPr="00155509" w:rsidRDefault="007F3C95" w:rsidP="00E70DCE"/>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Accessibility and conscientiousness</w:t>
            </w:r>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Record keeping</w:t>
            </w:r>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1835" w:type="dxa"/>
            <w:shd w:val="clear" w:color="auto" w:fill="808080" w:themeFill="background1" w:themeFillShade="80"/>
          </w:tcPr>
          <w:p w:rsidR="007F3C95" w:rsidRPr="00155509" w:rsidRDefault="007F3C95" w:rsidP="00E70DCE">
            <w:pPr>
              <w:rPr>
                <w:b/>
                <w:color w:val="FFFFFF"/>
              </w:rPr>
            </w:pPr>
            <w:r w:rsidRPr="00155509">
              <w:rPr>
                <w:b/>
                <w:color w:val="FFFFFF"/>
              </w:rPr>
              <w:t>Organisation and thoroughness</w:t>
            </w:r>
          </w:p>
        </w:tc>
        <w:tc>
          <w:tcPr>
            <w:tcW w:w="1505" w:type="dxa"/>
            <w:shd w:val="clear" w:color="auto" w:fill="FFFFFF" w:themeFill="background1"/>
          </w:tcPr>
          <w:p w:rsidR="007F3C95" w:rsidRPr="00155509" w:rsidRDefault="007F3C95" w:rsidP="00E70DCE"/>
        </w:tc>
        <w:tc>
          <w:tcPr>
            <w:tcW w:w="1580" w:type="dxa"/>
            <w:shd w:val="clear" w:color="auto" w:fill="FFFFFF" w:themeFill="background1"/>
          </w:tcPr>
          <w:p w:rsidR="007F3C95" w:rsidRPr="00155509" w:rsidRDefault="007F3C95" w:rsidP="00E70DCE"/>
        </w:tc>
        <w:tc>
          <w:tcPr>
            <w:tcW w:w="1569" w:type="dxa"/>
            <w:shd w:val="clear" w:color="auto" w:fill="FFFFFF" w:themeFill="background1"/>
          </w:tcPr>
          <w:p w:rsidR="007F3C95" w:rsidRPr="00155509" w:rsidRDefault="007F3C95" w:rsidP="00E70DCE"/>
        </w:tc>
        <w:tc>
          <w:tcPr>
            <w:tcW w:w="1539" w:type="dxa"/>
            <w:shd w:val="clear" w:color="auto" w:fill="FFFFFF" w:themeFill="background1"/>
          </w:tcPr>
          <w:p w:rsidR="007F3C95" w:rsidRPr="00155509" w:rsidRDefault="007F3C95" w:rsidP="00E70DCE"/>
        </w:tc>
        <w:tc>
          <w:tcPr>
            <w:tcW w:w="1548" w:type="dxa"/>
            <w:shd w:val="clear" w:color="auto" w:fill="FFFFFF" w:themeFill="background1"/>
          </w:tcPr>
          <w:p w:rsidR="007F3C95" w:rsidRPr="00155509" w:rsidRDefault="007F3C95" w:rsidP="00E70DCE"/>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Insight</w:t>
            </w:r>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1835" w:type="dxa"/>
            <w:shd w:val="clear" w:color="auto" w:fill="808080"/>
          </w:tcPr>
          <w:p w:rsidR="007F3C95" w:rsidRPr="00155509" w:rsidRDefault="007F3C95" w:rsidP="00E70DCE">
            <w:pPr>
              <w:rPr>
                <w:b/>
                <w:color w:val="FFFFFF"/>
              </w:rPr>
            </w:pPr>
            <w:r w:rsidRPr="00155509">
              <w:rPr>
                <w:b/>
                <w:color w:val="FFFFFF"/>
              </w:rPr>
              <w:t xml:space="preserve">Clinical </w:t>
            </w:r>
            <w:proofErr w:type="spellStart"/>
            <w:r w:rsidRPr="00155509">
              <w:rPr>
                <w:b/>
                <w:color w:val="FFFFFF"/>
              </w:rPr>
              <w:t>judgement</w:t>
            </w:r>
            <w:proofErr w:type="spellEnd"/>
          </w:p>
        </w:tc>
        <w:tc>
          <w:tcPr>
            <w:tcW w:w="1505" w:type="dxa"/>
          </w:tcPr>
          <w:p w:rsidR="007F3C95" w:rsidRPr="00155509" w:rsidRDefault="007F3C95" w:rsidP="00E70DCE"/>
        </w:tc>
        <w:tc>
          <w:tcPr>
            <w:tcW w:w="1580" w:type="dxa"/>
          </w:tcPr>
          <w:p w:rsidR="007F3C95" w:rsidRPr="00155509" w:rsidRDefault="007F3C95" w:rsidP="00E70DCE"/>
        </w:tc>
        <w:tc>
          <w:tcPr>
            <w:tcW w:w="1569" w:type="dxa"/>
          </w:tcPr>
          <w:p w:rsidR="007F3C95" w:rsidRPr="00155509" w:rsidRDefault="007F3C95" w:rsidP="00E70DCE"/>
        </w:tc>
        <w:tc>
          <w:tcPr>
            <w:tcW w:w="1539" w:type="dxa"/>
          </w:tcPr>
          <w:p w:rsidR="007F3C95" w:rsidRPr="00155509" w:rsidRDefault="007F3C95" w:rsidP="00E70DCE"/>
        </w:tc>
        <w:tc>
          <w:tcPr>
            <w:tcW w:w="1548" w:type="dxa"/>
          </w:tcPr>
          <w:p w:rsidR="007F3C95" w:rsidRPr="00155509" w:rsidRDefault="007F3C95" w:rsidP="00E70DCE"/>
        </w:tc>
      </w:tr>
      <w:tr w:rsidR="007F3C95" w:rsidRPr="00155509" w:rsidTr="00E70DCE">
        <w:tc>
          <w:tcPr>
            <w:tcW w:w="9576" w:type="dxa"/>
            <w:gridSpan w:val="6"/>
          </w:tcPr>
          <w:p w:rsidR="007F3C95" w:rsidRPr="00155509" w:rsidRDefault="007F3C95" w:rsidP="00E70DCE">
            <w:r w:rsidRPr="00155509">
              <w:t>Comments</w:t>
            </w:r>
          </w:p>
          <w:p w:rsidR="007F3C95" w:rsidRPr="00155509" w:rsidRDefault="007F3C95" w:rsidP="00E70DCE"/>
          <w:p w:rsidR="007F3C95" w:rsidRPr="00155509" w:rsidRDefault="007F3C95" w:rsidP="00E70DCE"/>
          <w:p w:rsidR="007F3C95" w:rsidRPr="00155509" w:rsidRDefault="007F3C95" w:rsidP="00E70DCE"/>
          <w:p w:rsidR="007F3C95" w:rsidRPr="00155509" w:rsidRDefault="007F3C95" w:rsidP="00E70DCE"/>
          <w:p w:rsidR="007F3C95" w:rsidRPr="00155509" w:rsidRDefault="007F3C95" w:rsidP="00E70DCE"/>
        </w:tc>
      </w:tr>
      <w:tr w:rsidR="007F3C95" w:rsidRPr="00155509" w:rsidTr="00E70DCE">
        <w:tc>
          <w:tcPr>
            <w:tcW w:w="1835" w:type="dxa"/>
          </w:tcPr>
          <w:p w:rsidR="007F3C95" w:rsidRPr="00155509" w:rsidRDefault="007F3C95" w:rsidP="00E70DCE">
            <w:r w:rsidRPr="00155509">
              <w:t xml:space="preserve">Name </w:t>
            </w:r>
            <w:r>
              <w:t>educational supervisor</w:t>
            </w:r>
          </w:p>
        </w:tc>
        <w:tc>
          <w:tcPr>
            <w:tcW w:w="3085" w:type="dxa"/>
            <w:gridSpan w:val="2"/>
          </w:tcPr>
          <w:p w:rsidR="007F3C95" w:rsidRPr="00155509" w:rsidRDefault="007F3C95" w:rsidP="00E70DCE"/>
          <w:p w:rsidR="007F3C95" w:rsidRPr="00155509" w:rsidRDefault="007F3C95" w:rsidP="00E70DCE"/>
        </w:tc>
        <w:tc>
          <w:tcPr>
            <w:tcW w:w="1569" w:type="dxa"/>
          </w:tcPr>
          <w:p w:rsidR="007F3C95" w:rsidRPr="00155509" w:rsidRDefault="007F3C95" w:rsidP="00E70DCE">
            <w:r w:rsidRPr="00155509">
              <w:t>Position</w:t>
            </w:r>
          </w:p>
        </w:tc>
        <w:tc>
          <w:tcPr>
            <w:tcW w:w="3087" w:type="dxa"/>
            <w:gridSpan w:val="2"/>
          </w:tcPr>
          <w:p w:rsidR="007F3C95" w:rsidRPr="00155509" w:rsidRDefault="007F3C95" w:rsidP="00E70DCE"/>
        </w:tc>
      </w:tr>
      <w:tr w:rsidR="007F3C95" w:rsidRPr="00155509" w:rsidTr="00E70DCE">
        <w:tc>
          <w:tcPr>
            <w:tcW w:w="1835" w:type="dxa"/>
          </w:tcPr>
          <w:p w:rsidR="007F3C95" w:rsidRPr="00155509" w:rsidRDefault="007F3C95" w:rsidP="00E70DCE">
            <w:r w:rsidRPr="00155509">
              <w:lastRenderedPageBreak/>
              <w:t>Signature</w:t>
            </w:r>
          </w:p>
        </w:tc>
        <w:tc>
          <w:tcPr>
            <w:tcW w:w="3085" w:type="dxa"/>
            <w:gridSpan w:val="2"/>
          </w:tcPr>
          <w:p w:rsidR="007F3C95" w:rsidRPr="00155509" w:rsidRDefault="007F3C95" w:rsidP="00E70DCE"/>
          <w:p w:rsidR="007F3C95" w:rsidRPr="00155509" w:rsidRDefault="007F3C95" w:rsidP="00E70DCE"/>
        </w:tc>
        <w:tc>
          <w:tcPr>
            <w:tcW w:w="1569" w:type="dxa"/>
          </w:tcPr>
          <w:p w:rsidR="007F3C95" w:rsidRPr="00155509" w:rsidRDefault="007F3C95" w:rsidP="00E70DCE">
            <w:r w:rsidRPr="00155509">
              <w:t>Date</w:t>
            </w:r>
          </w:p>
        </w:tc>
        <w:tc>
          <w:tcPr>
            <w:tcW w:w="3087" w:type="dxa"/>
            <w:gridSpan w:val="2"/>
          </w:tcPr>
          <w:p w:rsidR="007F3C95" w:rsidRPr="00155509" w:rsidRDefault="007F3C95" w:rsidP="00E70DCE"/>
        </w:tc>
      </w:tr>
    </w:tbl>
    <w:p w:rsidR="007F3C95" w:rsidRDefault="007F3C95" w:rsidP="007F3C95"/>
    <w:p w:rsidR="007F3C95" w:rsidRDefault="007F3C95">
      <w:pPr>
        <w:spacing w:after="200" w:line="276" w:lineRule="auto"/>
        <w:rPr>
          <w:b/>
        </w:rPr>
      </w:pPr>
    </w:p>
    <w:p w:rsidR="007F3C95" w:rsidRDefault="007F3C95" w:rsidP="00713AC4">
      <w:pPr>
        <w:jc w:val="both"/>
        <w:rPr>
          <w:b/>
        </w:rPr>
      </w:pPr>
    </w:p>
    <w:p w:rsidR="007F3C95" w:rsidRDefault="007F3C95" w:rsidP="00713AC4">
      <w:pPr>
        <w:jc w:val="both"/>
        <w:rPr>
          <w:b/>
        </w:rPr>
      </w:pPr>
    </w:p>
    <w:tbl>
      <w:tblPr>
        <w:tblpPr w:leftFromText="180" w:rightFromText="180" w:vertAnchor="page" w:horzAnchor="margin" w:tblpXSpec="center" w:tblpY="1966"/>
        <w:tblW w:w="10524" w:type="dxa"/>
        <w:tblLook w:val="04A0" w:firstRow="1" w:lastRow="0" w:firstColumn="1" w:lastColumn="0" w:noHBand="0" w:noVBand="1"/>
      </w:tblPr>
      <w:tblGrid>
        <w:gridCol w:w="926"/>
        <w:gridCol w:w="926"/>
        <w:gridCol w:w="927"/>
        <w:gridCol w:w="236"/>
        <w:gridCol w:w="690"/>
        <w:gridCol w:w="1093"/>
        <w:gridCol w:w="1094"/>
        <w:gridCol w:w="669"/>
        <w:gridCol w:w="258"/>
        <w:gridCol w:w="926"/>
        <w:gridCol w:w="926"/>
        <w:gridCol w:w="926"/>
        <w:gridCol w:w="927"/>
      </w:tblGrid>
      <w:tr w:rsidR="00E70DCE" w:rsidRPr="004C0E59" w:rsidTr="00E70DCE">
        <w:trPr>
          <w:trHeight w:val="102"/>
        </w:trPr>
        <w:tc>
          <w:tcPr>
            <w:tcW w:w="926" w:type="dxa"/>
            <w:tcBorders>
              <w:top w:val="single" w:sz="8" w:space="0" w:color="auto"/>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gridSpan w:val="2"/>
            <w:tcBorders>
              <w:top w:val="single" w:sz="8" w:space="0" w:color="auto"/>
              <w:left w:val="nil"/>
              <w:bottom w:val="nil"/>
              <w:right w:val="nil"/>
            </w:tcBorders>
            <w:shd w:val="clear" w:color="auto" w:fill="auto"/>
            <w:noWrap/>
            <w:vAlign w:val="bottom"/>
            <w:hideMark/>
          </w:tcPr>
          <w:p w:rsidR="00E70DCE" w:rsidRPr="004C0E59" w:rsidRDefault="001A321B" w:rsidP="00E70DCE">
            <w:pPr>
              <w:rPr>
                <w:rFonts w:ascii="Calibri" w:hAnsi="Calibri"/>
                <w:color w:val="000000"/>
              </w:rPr>
            </w:pPr>
            <w:r>
              <w:rPr>
                <w:rFonts w:ascii="Calibri" w:hAnsi="Calibri"/>
                <w:noProof/>
                <w:color w:val="000000"/>
              </w:rPr>
              <mc:AlternateContent>
                <mc:Choice Requires="wps">
                  <w:drawing>
                    <wp:anchor distT="0" distB="0" distL="114300" distR="114300" simplePos="0" relativeHeight="251671552" behindDoc="0" locked="0" layoutInCell="1" allowOverlap="1" wp14:anchorId="7043A0B3" wp14:editId="6D78D867">
                      <wp:simplePos x="0" y="0"/>
                      <wp:positionH relativeFrom="column">
                        <wp:posOffset>-393700</wp:posOffset>
                      </wp:positionH>
                      <wp:positionV relativeFrom="paragraph">
                        <wp:posOffset>-918845</wp:posOffset>
                      </wp:positionV>
                      <wp:extent cx="3653790" cy="548005"/>
                      <wp:effectExtent l="0" t="0" r="2286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548005"/>
                              </a:xfrm>
                              <a:prstGeom prst="rect">
                                <a:avLst/>
                              </a:prstGeom>
                              <a:solidFill>
                                <a:srgbClr val="FFFFFF"/>
                              </a:solidFill>
                              <a:ln w="9525">
                                <a:solidFill>
                                  <a:srgbClr val="000000"/>
                                </a:solidFill>
                                <a:miter lim="800000"/>
                                <a:headEnd/>
                                <a:tailEnd/>
                              </a:ln>
                            </wps:spPr>
                            <wps:txbx>
                              <w:txbxContent>
                                <w:p w:rsidR="008F7F89" w:rsidRPr="00F16336" w:rsidRDefault="008F7F89" w:rsidP="00E70DCE">
                                  <w:pPr>
                                    <w:jc w:val="center"/>
                                    <w:rPr>
                                      <w:sz w:val="28"/>
                                      <w:szCs w:val="28"/>
                                    </w:rPr>
                                  </w:pPr>
                                  <w:r w:rsidRPr="00F16336">
                                    <w:rPr>
                                      <w:sz w:val="28"/>
                                      <w:szCs w:val="28"/>
                                    </w:rPr>
                                    <w:t>Department of Obstetrics and Gynecology OSATs</w:t>
                                  </w:r>
                                </w:p>
                                <w:p w:rsidR="008F7F89" w:rsidRPr="00F16336" w:rsidRDefault="008F7F89" w:rsidP="00E70DCE">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1pt;margin-top:-72.35pt;width:287.7pt;height:4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7ELAIAAFcEAAAOAAAAZHJzL2Uyb0RvYy54bWysVNtu2zAMfR+wfxD0vthJ4zQx4hRdugwD&#10;ugvQ7gNkWbaFyaImKbGzry8lp2l2exnmB0EUqUPqHNLrm6FT5CCsk6ALOp2klAjNoZK6KejXx92b&#10;JSXOM10xBVoU9Cgcvdm8frXuTS5m0IKqhCUIol3em4K23ps8SRxvRcfcBIzQ6KzBdsyjaZuksqxH&#10;9E4lszRdJD3Yyljgwjk8vRuddBPx61pw/7munfBEFRRr83G1cS3DmmzWLG8sM63kpzLYP1TRMakx&#10;6RnqjnlG9lb+BtVJbsFB7SccugTqWnIR34Cvmaa/vOahZUbEtyA5zpxpcv8Pln86fLFEVgVFoTTr&#10;UKJHMXjyFgayDOz0xuUY9GAwzA94jCrHlzpzD/ybIxq2LdONuLUW+lawCqubhpvJxdURxwWQsv8I&#10;FaZhew8RaKhtF6hDMgiio0rHszKhFI6HV4vs6nqFLo6+bL5M0yymYPnzbWOdfy+gI2FTUIvKR3R2&#10;uHc+VMPy55CQzIGS1U4qFQ3blFtlyYFhl+zid0L/KUxp0hd0lc2ykYC/QqTx+xNEJz22u5Id8n0O&#10;Ynmg7Z2uYjN6JtW4x5KVPvEYqBtJ9EM5RMEWIUHguITqiMRaGLsbpxE3LdgflPTY2QV13/fMCkrU&#10;B43irKbzeRiFaMyz6xka9tJTXnqY5ghVUE/JuN36cXz2xsqmxUxjO2i4RUFrGbl+qepUPnZvlOA0&#10;aWE8Lu0Y9fI/2DwBAAD//wMAUEsDBBQABgAIAAAAIQCBt5gn4wAAAAwBAAAPAAAAZHJzL2Rvd25y&#10;ZXYueG1sTI/BTsMwEETvSPyDtUhcUOukTdMQ4lQICQQ3KFW5urGbRNjrYLtp+HuWE9x2d0azb6rN&#10;ZA0btQ+9QwHpPAGmsXGqx1bA7v1xVgALUaKSxqEW8K0DbOrLi0qWyp3xTY/b2DIKwVBKAV2MQ8l5&#10;aDptZZi7QSNpR+etjLT6lisvzxRuDV8kSc6t7JE+dHLQD51uPrcnK6DInseP8LJ83Tf50dzGm/X4&#10;9OWFuL6a7u+ART3FPzP84hM61MR0cCdUgRkBs3xBXSINaZatgZFllS4zYAc6rYoMeF3x/yXqHwAA&#10;AP//AwBQSwECLQAUAAYACAAAACEAtoM4kv4AAADhAQAAEwAAAAAAAAAAAAAAAAAAAAAAW0NvbnRl&#10;bnRfVHlwZXNdLnhtbFBLAQItABQABgAIAAAAIQA4/SH/1gAAAJQBAAALAAAAAAAAAAAAAAAAAC8B&#10;AABfcmVscy8ucmVsc1BLAQItABQABgAIAAAAIQDw3R7ELAIAAFcEAAAOAAAAAAAAAAAAAAAAAC4C&#10;AABkcnMvZTJvRG9jLnhtbFBLAQItABQABgAIAAAAIQCBt5gn4wAAAAwBAAAPAAAAAAAAAAAAAAAA&#10;AIYEAABkcnMvZG93bnJldi54bWxQSwUGAAAAAAQABADzAAAAlgUAAAAA&#10;">
                      <v:textbox>
                        <w:txbxContent>
                          <w:p w:rsidR="008F7F89" w:rsidRPr="00F16336" w:rsidRDefault="008F7F89" w:rsidP="00E70DCE">
                            <w:pPr>
                              <w:jc w:val="center"/>
                              <w:rPr>
                                <w:sz w:val="28"/>
                                <w:szCs w:val="28"/>
                              </w:rPr>
                            </w:pPr>
                            <w:r w:rsidRPr="00F16336">
                              <w:rPr>
                                <w:sz w:val="28"/>
                                <w:szCs w:val="28"/>
                              </w:rPr>
                              <w:t>Department of Obstetrics and Gynecology OSATs</w:t>
                            </w:r>
                          </w:p>
                          <w:p w:rsidR="008F7F89" w:rsidRPr="00F16336" w:rsidRDefault="008F7F89" w:rsidP="00E70DCE">
                            <w:pPr>
                              <w:rPr>
                                <w:sz w:val="28"/>
                                <w:szCs w:val="28"/>
                              </w:rPr>
                            </w:pPr>
                          </w:p>
                        </w:txbxContent>
                      </v:textbox>
                    </v:shape>
                  </w:pict>
                </mc:Fallback>
              </mc:AlternateContent>
            </w:r>
            <w:r w:rsidR="00E70DCE" w:rsidRPr="004C0E59">
              <w:rPr>
                <w:rFonts w:ascii="Calibri" w:hAnsi="Calibri"/>
                <w:color w:val="000000"/>
              </w:rPr>
              <w:t> </w:t>
            </w:r>
          </w:p>
        </w:tc>
        <w:tc>
          <w:tcPr>
            <w:tcW w:w="1093"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gridSpan w:val="2"/>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single" w:sz="8" w:space="0" w:color="auto"/>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single" w:sz="8" w:space="0" w:color="auto"/>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42"/>
        </w:trPr>
        <w:tc>
          <w:tcPr>
            <w:tcW w:w="926" w:type="dxa"/>
            <w:tcBorders>
              <w:top w:val="nil"/>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354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0DCE" w:rsidRPr="00F16336" w:rsidRDefault="00E70DCE" w:rsidP="00E70DCE">
            <w:pPr>
              <w:jc w:val="center"/>
              <w:rPr>
                <w:rFonts w:ascii="Calibri" w:hAnsi="Calibri"/>
                <w:b/>
                <w:bCs/>
                <w:color w:val="000000"/>
              </w:rPr>
            </w:pPr>
            <w:r w:rsidRPr="00F16336">
              <w:rPr>
                <w:rFonts w:ascii="Calibri" w:hAnsi="Calibri"/>
                <w:b/>
                <w:bCs/>
                <w:color w:val="000000"/>
              </w:rPr>
              <w:t>OPERATIVE VAGINAL DELIVERY</w:t>
            </w:r>
          </w:p>
        </w:tc>
        <w:tc>
          <w:tcPr>
            <w:tcW w:w="258"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853" w:type="dxa"/>
            <w:gridSpan w:val="2"/>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926" w:type="dxa"/>
            <w:tcBorders>
              <w:top w:val="nil"/>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3705" w:type="dxa"/>
            <w:gridSpan w:val="5"/>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Trainee name:                                                      </w:t>
            </w:r>
          </w:p>
        </w:tc>
        <w:tc>
          <w:tcPr>
            <w:tcW w:w="2187" w:type="dxa"/>
            <w:gridSpan w:val="2"/>
            <w:tcBorders>
              <w:top w:val="single" w:sz="4" w:space="0" w:color="auto"/>
              <w:left w:val="single" w:sz="4"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PGY:                                </w:t>
            </w:r>
          </w:p>
        </w:tc>
        <w:tc>
          <w:tcPr>
            <w:tcW w:w="4632" w:type="dxa"/>
            <w:gridSpan w:val="6"/>
            <w:tcBorders>
              <w:top w:val="single" w:sz="4" w:space="0" w:color="auto"/>
              <w:left w:val="nil"/>
              <w:bottom w:val="nil"/>
              <w:right w:val="single" w:sz="8"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Date:                                                                                              </w:t>
            </w:r>
          </w:p>
        </w:tc>
      </w:tr>
      <w:tr w:rsidR="00E70DCE" w:rsidRPr="004C0E59" w:rsidTr="00E70DCE">
        <w:trPr>
          <w:trHeight w:val="102"/>
        </w:trPr>
        <w:tc>
          <w:tcPr>
            <w:tcW w:w="926" w:type="dxa"/>
            <w:tcBorders>
              <w:top w:val="nil"/>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3705" w:type="dxa"/>
            <w:gridSpan w:val="5"/>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Assessor:                                                                 </w:t>
            </w:r>
          </w:p>
        </w:tc>
        <w:tc>
          <w:tcPr>
            <w:tcW w:w="1093"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926" w:type="dxa"/>
            <w:tcBorders>
              <w:top w:val="nil"/>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10524" w:type="dxa"/>
            <w:gridSpan w:val="13"/>
            <w:tcBorders>
              <w:top w:val="nil"/>
              <w:left w:val="single" w:sz="8" w:space="0" w:color="auto"/>
              <w:bottom w:val="nil"/>
              <w:right w:val="single" w:sz="8" w:space="0" w:color="000000"/>
            </w:tcBorders>
            <w:shd w:val="clear" w:color="auto" w:fill="auto"/>
            <w:noWrap/>
            <w:vAlign w:val="bottom"/>
            <w:hideMark/>
          </w:tcPr>
          <w:p w:rsidR="00E70DCE" w:rsidRDefault="00E70DCE" w:rsidP="00E70DCE">
            <w:pPr>
              <w:rPr>
                <w:rFonts w:ascii="Calibri" w:hAnsi="Calibri"/>
                <w:color w:val="000000"/>
              </w:rPr>
            </w:pPr>
            <w:r w:rsidRPr="004C0E59">
              <w:rPr>
                <w:rFonts w:ascii="Calibri" w:hAnsi="Calibri"/>
                <w:color w:val="000000"/>
              </w:rPr>
              <w:t>Details of case complexity:</w:t>
            </w:r>
          </w:p>
          <w:p w:rsidR="00E70DCE" w:rsidRDefault="00E70DCE" w:rsidP="00E70DCE">
            <w:pPr>
              <w:rPr>
                <w:rFonts w:ascii="Calibri" w:hAnsi="Calibri"/>
                <w:color w:val="000000"/>
              </w:rPr>
            </w:pPr>
          </w:p>
          <w:p w:rsidR="00E70DCE" w:rsidRPr="004C0E59" w:rsidRDefault="00E70DCE" w:rsidP="00E70DCE">
            <w:pPr>
              <w:rPr>
                <w:rFonts w:ascii="Calibri" w:hAnsi="Calibri"/>
                <w:color w:val="000000"/>
              </w:rPr>
            </w:pPr>
            <w:r>
              <w:rPr>
                <w:rFonts w:ascii="Calibri" w:hAnsi="Calibri"/>
                <w:color w:val="000000"/>
              </w:rPr>
              <w:t xml:space="preserve">Indication: </w:t>
            </w:r>
            <w:r w:rsidRPr="004C0E59">
              <w:rPr>
                <w:rFonts w:ascii="Calibri" w:hAnsi="Calibri"/>
                <w:color w:val="000000"/>
              </w:rPr>
              <w:t xml:space="preserve">                                                                                                                                                                                  </w:t>
            </w:r>
          </w:p>
        </w:tc>
      </w:tr>
      <w:tr w:rsidR="00E70DCE" w:rsidRPr="004C0E59" w:rsidTr="00E70DCE">
        <w:trPr>
          <w:trHeight w:val="102"/>
        </w:trPr>
        <w:tc>
          <w:tcPr>
            <w:tcW w:w="10524" w:type="dxa"/>
            <w:gridSpan w:val="13"/>
            <w:tcBorders>
              <w:top w:val="nil"/>
              <w:left w:val="single" w:sz="8" w:space="0" w:color="auto"/>
              <w:bottom w:val="single" w:sz="4" w:space="0" w:color="auto"/>
              <w:right w:val="single" w:sz="8"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r>
      <w:tr w:rsidR="00E70DCE" w:rsidRPr="004C0E59" w:rsidTr="00E70DCE">
        <w:trPr>
          <w:trHeight w:val="102"/>
        </w:trPr>
        <w:tc>
          <w:tcPr>
            <w:tcW w:w="2779" w:type="dxa"/>
            <w:gridSpan w:val="3"/>
            <w:tcBorders>
              <w:top w:val="single" w:sz="4" w:space="0" w:color="auto"/>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Item under observation</w:t>
            </w: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4632" w:type="dxa"/>
            <w:gridSpan w:val="6"/>
            <w:tcBorders>
              <w:top w:val="single" w:sz="4" w:space="0" w:color="auto"/>
              <w:left w:val="single" w:sz="4" w:space="0" w:color="auto"/>
              <w:bottom w:val="nil"/>
              <w:right w:val="single" w:sz="8"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Level of competency (as per PGY of training) </w:t>
            </w:r>
          </w:p>
        </w:tc>
      </w:tr>
      <w:tr w:rsidR="00E70DCE" w:rsidRPr="004C0E59" w:rsidTr="00E70DCE">
        <w:trPr>
          <w:trHeight w:val="102"/>
        </w:trPr>
        <w:tc>
          <w:tcPr>
            <w:tcW w:w="926" w:type="dxa"/>
            <w:tcBorders>
              <w:top w:val="nil"/>
              <w:left w:val="single" w:sz="8" w:space="0" w:color="auto"/>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gridSpan w:val="2"/>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3" w:type="dxa"/>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1094"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926" w:type="dxa"/>
            <w:tcBorders>
              <w:top w:val="nil"/>
              <w:left w:val="single" w:sz="8" w:space="0" w:color="auto"/>
              <w:bottom w:val="nil"/>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gridSpan w:val="2"/>
            <w:tcBorders>
              <w:top w:val="single" w:sz="4" w:space="0" w:color="auto"/>
              <w:left w:val="nil"/>
              <w:bottom w:val="single" w:sz="4" w:space="0" w:color="auto"/>
              <w:right w:val="single" w:sz="4" w:space="0" w:color="auto"/>
            </w:tcBorders>
            <w:shd w:val="clear" w:color="auto" w:fill="auto"/>
            <w:noWrap/>
            <w:vAlign w:val="bottom"/>
            <w:hideMark/>
          </w:tcPr>
          <w:p w:rsidR="00E70DCE" w:rsidRPr="004C0E59" w:rsidRDefault="00E70DCE" w:rsidP="00E70DCE">
            <w:pPr>
              <w:jc w:val="right"/>
              <w:rPr>
                <w:rFonts w:ascii="Calibri" w:hAnsi="Calibri"/>
                <w:color w:val="000000"/>
              </w:rPr>
            </w:pPr>
            <w:r w:rsidRPr="004C0E59">
              <w:rPr>
                <w:rFonts w:ascii="Calibri" w:hAnsi="Calibri"/>
                <w:color w:val="000000"/>
              </w:rPr>
              <w:t>1</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E70DCE" w:rsidRPr="004C0E59" w:rsidRDefault="00E70DCE" w:rsidP="00E70DCE">
            <w:pPr>
              <w:jc w:val="right"/>
              <w:rPr>
                <w:rFonts w:ascii="Calibri" w:hAnsi="Calibri"/>
                <w:color w:val="000000"/>
              </w:rPr>
            </w:pPr>
            <w:r w:rsidRPr="004C0E59">
              <w:rPr>
                <w:rFonts w:ascii="Calibri" w:hAnsi="Calibri"/>
                <w:color w:val="000000"/>
              </w:rPr>
              <w:t>2</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E70DCE" w:rsidRPr="004C0E59" w:rsidRDefault="00E70DCE" w:rsidP="00E70DCE">
            <w:pPr>
              <w:jc w:val="right"/>
              <w:rPr>
                <w:rFonts w:ascii="Calibri" w:hAnsi="Calibri"/>
                <w:color w:val="000000"/>
              </w:rPr>
            </w:pPr>
            <w:r w:rsidRPr="004C0E59">
              <w:rPr>
                <w:rFonts w:ascii="Calibri" w:hAnsi="Calibri"/>
                <w:color w:val="000000"/>
              </w:rPr>
              <w:t>3</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E70DCE" w:rsidRPr="004C0E59" w:rsidRDefault="00E70DCE" w:rsidP="00E70DCE">
            <w:pPr>
              <w:jc w:val="right"/>
              <w:rPr>
                <w:rFonts w:ascii="Calibri" w:hAnsi="Calibri"/>
                <w:color w:val="000000"/>
              </w:rPr>
            </w:pPr>
            <w:r w:rsidRPr="004C0E59">
              <w:rPr>
                <w:rFonts w:ascii="Calibri" w:hAnsi="Calibri"/>
                <w:color w:val="000000"/>
              </w:rPr>
              <w:t>4</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jc w:val="right"/>
              <w:rPr>
                <w:rFonts w:ascii="Calibri" w:hAnsi="Calibri"/>
                <w:color w:val="000000"/>
              </w:rPr>
            </w:pPr>
            <w:r w:rsidRPr="004C0E59">
              <w:rPr>
                <w:rFonts w:ascii="Calibri" w:hAnsi="Calibri"/>
                <w:color w:val="000000"/>
              </w:rPr>
              <w:t>5</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Ensure patient and accompanying partner understand procedure</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Appropriate preoperative preparation: adequate analgesia, bladder empty</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Examination: engagement, position, station, caput, moulding, descent with</w:t>
            </w:r>
            <w:r>
              <w:rPr>
                <w:rFonts w:ascii="Calibri" w:hAnsi="Calibri"/>
                <w:color w:val="000000"/>
              </w:rPr>
              <w:t xml:space="preserve"> </w:t>
            </w:r>
            <w:r w:rsidRPr="003A7390">
              <w:rPr>
                <w:rFonts w:ascii="Calibri" w:hAnsi="Calibri"/>
                <w:color w:val="000000"/>
              </w:rPr>
              <w:t>contraction, pelvic size and shape</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Decision making: choice of instrument</w:t>
            </w:r>
            <w:r>
              <w:rPr>
                <w:rFonts w:ascii="Calibri" w:hAnsi="Calibri"/>
                <w:color w:val="000000"/>
              </w:rPr>
              <w:t xml:space="preserve">, assembly, </w:t>
            </w:r>
            <w:r>
              <w:rPr>
                <w:rFonts w:ascii="Calibri" w:hAnsi="Calibri"/>
                <w:color w:val="000000"/>
              </w:rPr>
              <w:lastRenderedPageBreak/>
              <w:t>function check</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lastRenderedPageBreak/>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lastRenderedPageBreak/>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Pr>
                <w:rFonts w:ascii="Calibri" w:hAnsi="Calibri"/>
                <w:color w:val="000000"/>
              </w:rPr>
              <w:t>Correct application, plane of pull, force and timing. Ensures descent with pulls</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Appropriate </w:t>
            </w:r>
            <w:r>
              <w:rPr>
                <w:rFonts w:ascii="Calibri" w:hAnsi="Calibri"/>
                <w:color w:val="000000"/>
              </w:rPr>
              <w:t>alteration of pull with head delivery, and perineal assessment for episiotomy</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Checks for cord. Correct delivery of shoulders and body</w:t>
            </w:r>
            <w:r>
              <w:rPr>
                <w:rFonts w:ascii="Calibri" w:hAnsi="Calibri"/>
                <w:color w:val="000000"/>
              </w:rPr>
              <w:t>; and placenta</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3A7390">
              <w:rPr>
                <w:rFonts w:ascii="Calibri" w:hAnsi="Calibri"/>
                <w:color w:val="000000"/>
              </w:rPr>
              <w:t>Checks for uterine laxity and vaginal trauma</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color w:val="000000"/>
              </w:rPr>
            </w:pPr>
            <w:r w:rsidRPr="003A7390">
              <w:rPr>
                <w:rFonts w:cs="GillSans"/>
              </w:rPr>
              <w:t>Appropriate use of team</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single" w:sz="4" w:space="0" w:color="auto"/>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Pr>
                <w:rFonts w:ascii="Calibri" w:hAnsi="Calibri"/>
                <w:color w:val="000000"/>
              </w:rPr>
              <w:t>Documentation and debriefing</w:t>
            </w: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102"/>
        </w:trPr>
        <w:tc>
          <w:tcPr>
            <w:tcW w:w="5892" w:type="dxa"/>
            <w:gridSpan w:val="7"/>
            <w:tcBorders>
              <w:top w:val="nil"/>
              <w:left w:val="single" w:sz="8"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7" w:type="dxa"/>
            <w:tcBorders>
              <w:top w:val="nil"/>
              <w:left w:val="nil"/>
              <w:bottom w:val="nil"/>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r>
      <w:tr w:rsidR="00E70DCE" w:rsidRPr="004C0E59" w:rsidTr="00E70DCE">
        <w:trPr>
          <w:trHeight w:val="41"/>
        </w:trPr>
        <w:tc>
          <w:tcPr>
            <w:tcW w:w="5892" w:type="dxa"/>
            <w:gridSpan w:val="7"/>
            <w:tcBorders>
              <w:top w:val="nil"/>
              <w:left w:val="single" w:sz="8"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single" w:sz="4" w:space="0" w:color="auto"/>
              <w:right w:val="single" w:sz="8" w:space="0" w:color="auto"/>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10524" w:type="dxa"/>
            <w:gridSpan w:val="13"/>
            <w:tcBorders>
              <w:top w:val="nil"/>
              <w:left w:val="single" w:sz="8" w:space="0" w:color="auto"/>
              <w:bottom w:val="nil"/>
              <w:right w:val="single" w:sz="8" w:space="0" w:color="000000"/>
            </w:tcBorders>
            <w:shd w:val="clear" w:color="auto" w:fill="auto"/>
            <w:noWrap/>
            <w:vAlign w:val="bottom"/>
            <w:hideMark/>
          </w:tcPr>
          <w:p w:rsidR="00E70DCE" w:rsidRPr="004C0E59" w:rsidRDefault="00E70DCE" w:rsidP="00946006">
            <w:pPr>
              <w:rPr>
                <w:rFonts w:ascii="Calibri" w:hAnsi="Calibri"/>
                <w:color w:val="000000"/>
              </w:rPr>
            </w:pPr>
            <w:r w:rsidRPr="004C0E59">
              <w:rPr>
                <w:rFonts w:ascii="Calibri" w:hAnsi="Calibri"/>
                <w:color w:val="000000"/>
              </w:rPr>
              <w:t xml:space="preserve">Comments:   </w:t>
            </w:r>
            <w:r>
              <w:rPr>
                <w:rFonts w:ascii="Calibri" w:hAnsi="Calibri"/>
                <w:color w:val="000000"/>
              </w:rPr>
              <w:t xml:space="preserve"> </w:t>
            </w:r>
            <w:r w:rsidRPr="004C0E59">
              <w:rPr>
                <w:rFonts w:ascii="Calibri" w:hAnsi="Calibri"/>
                <w:color w:val="000000"/>
              </w:rPr>
              <w:t xml:space="preserve">                                                                                                                                                                                                            </w:t>
            </w:r>
          </w:p>
        </w:tc>
      </w:tr>
      <w:tr w:rsidR="00E70DCE" w:rsidRPr="004C0E59" w:rsidTr="00E70DCE">
        <w:trPr>
          <w:trHeight w:val="102"/>
        </w:trPr>
        <w:tc>
          <w:tcPr>
            <w:tcW w:w="10524" w:type="dxa"/>
            <w:gridSpan w:val="13"/>
            <w:tcBorders>
              <w:top w:val="nil"/>
              <w:left w:val="single" w:sz="8" w:space="0" w:color="auto"/>
              <w:bottom w:val="nil"/>
              <w:right w:val="single" w:sz="8"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r>
      <w:tr w:rsidR="00E70DCE" w:rsidRPr="004C0E59" w:rsidTr="00E70DCE">
        <w:trPr>
          <w:trHeight w:val="102"/>
        </w:trPr>
        <w:tc>
          <w:tcPr>
            <w:tcW w:w="10524" w:type="dxa"/>
            <w:gridSpan w:val="13"/>
            <w:tcBorders>
              <w:top w:val="nil"/>
              <w:left w:val="single" w:sz="8" w:space="0" w:color="auto"/>
              <w:bottom w:val="nil"/>
              <w:right w:val="single" w:sz="8" w:space="0" w:color="000000"/>
            </w:tcBorders>
            <w:shd w:val="clear" w:color="auto" w:fill="auto"/>
            <w:noWrap/>
            <w:vAlign w:val="bottom"/>
            <w:hideMark/>
          </w:tcPr>
          <w:p w:rsidR="00E70DCE" w:rsidRPr="004C0E59" w:rsidRDefault="00E70DCE" w:rsidP="00946006">
            <w:pPr>
              <w:rPr>
                <w:rFonts w:ascii="Calibri" w:hAnsi="Calibri"/>
                <w:color w:val="000000"/>
              </w:rPr>
            </w:pPr>
            <w:r w:rsidRPr="004C0E59">
              <w:rPr>
                <w:rFonts w:ascii="Calibri" w:hAnsi="Calibri"/>
                <w:color w:val="000000"/>
              </w:rPr>
              <w:t xml:space="preserve">                                                                                                                                                                                                                          </w:t>
            </w:r>
          </w:p>
        </w:tc>
      </w:tr>
      <w:tr w:rsidR="00E70DCE" w:rsidRPr="004C0E59" w:rsidTr="00E70DCE">
        <w:trPr>
          <w:trHeight w:val="41"/>
        </w:trPr>
        <w:tc>
          <w:tcPr>
            <w:tcW w:w="10524" w:type="dxa"/>
            <w:gridSpan w:val="13"/>
            <w:tcBorders>
              <w:top w:val="nil"/>
              <w:left w:val="single" w:sz="8" w:space="0" w:color="auto"/>
              <w:bottom w:val="single" w:sz="8" w:space="0" w:color="auto"/>
              <w:right w:val="single" w:sz="8"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Default="00E70DCE" w:rsidP="00E70DCE">
            <w:pPr>
              <w:rPr>
                <w:rFonts w:ascii="Calibri" w:hAnsi="Calibri"/>
                <w:color w:val="000000"/>
              </w:rPr>
            </w:pPr>
          </w:p>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6819" w:type="dxa"/>
            <w:gridSpan w:val="9"/>
            <w:tcBorders>
              <w:top w:val="single" w:sz="4" w:space="0" w:color="auto"/>
              <w:left w:val="single" w:sz="4"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Levels of minimal expected competencies for each year of training</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2779" w:type="dxa"/>
            <w:gridSpan w:val="4"/>
            <w:tcBorders>
              <w:top w:val="nil"/>
              <w:left w:val="single" w:sz="4" w:space="0" w:color="auto"/>
              <w:bottom w:val="nil"/>
              <w:right w:val="nil"/>
            </w:tcBorders>
            <w:shd w:val="clear" w:color="auto" w:fill="auto"/>
            <w:noWrap/>
            <w:vAlign w:val="bottom"/>
            <w:hideMark/>
          </w:tcPr>
          <w:p w:rsidR="00E70DCE" w:rsidRDefault="00E70DCE" w:rsidP="00E70DCE">
            <w:pPr>
              <w:rPr>
                <w:rFonts w:ascii="Calibri" w:hAnsi="Calibri"/>
                <w:color w:val="000000"/>
              </w:rPr>
            </w:pPr>
          </w:p>
          <w:p w:rsidR="00E70DCE" w:rsidRDefault="00E70DCE" w:rsidP="00E70DCE">
            <w:pPr>
              <w:rPr>
                <w:rFonts w:ascii="Calibri" w:hAnsi="Calibri"/>
                <w:color w:val="000000"/>
              </w:rPr>
            </w:pPr>
            <w:r w:rsidRPr="004C0E59">
              <w:rPr>
                <w:rFonts w:ascii="Calibri" w:hAnsi="Calibri"/>
                <w:color w:val="000000"/>
              </w:rPr>
              <w:t>PGY1: 1-2/5 (Observes/assists)</w:t>
            </w:r>
          </w:p>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nil"/>
              <w:left w:val="single" w:sz="4" w:space="0" w:color="auto"/>
              <w:bottom w:val="nil"/>
              <w:right w:val="nil"/>
            </w:tcBorders>
            <w:shd w:val="clear" w:color="auto" w:fill="auto"/>
            <w:noWrap/>
            <w:vAlign w:val="bottom"/>
            <w:hideMark/>
          </w:tcPr>
          <w:p w:rsidR="00E70DCE" w:rsidRDefault="00E70DCE" w:rsidP="00E70DCE">
            <w:pPr>
              <w:rPr>
                <w:rFonts w:ascii="Calibri" w:hAnsi="Calibri"/>
                <w:color w:val="000000"/>
              </w:rPr>
            </w:pPr>
            <w:r>
              <w:rPr>
                <w:rFonts w:ascii="Calibri" w:hAnsi="Calibri"/>
                <w:color w:val="000000"/>
              </w:rPr>
              <w:t>PGY2: 2-3/5 (Assists/</w:t>
            </w:r>
            <w:r w:rsidRPr="004C0E59">
              <w:rPr>
                <w:rFonts w:ascii="Calibri" w:hAnsi="Calibri"/>
                <w:color w:val="000000"/>
              </w:rPr>
              <w:t>direct supervision)</w:t>
            </w:r>
          </w:p>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3872" w:type="dxa"/>
            <w:gridSpan w:val="5"/>
            <w:tcBorders>
              <w:top w:val="nil"/>
              <w:left w:val="single" w:sz="4" w:space="0" w:color="auto"/>
              <w:bottom w:val="nil"/>
              <w:right w:val="nil"/>
            </w:tcBorders>
            <w:shd w:val="clear" w:color="auto" w:fill="auto"/>
            <w:noWrap/>
            <w:vAlign w:val="bottom"/>
            <w:hideMark/>
          </w:tcPr>
          <w:p w:rsidR="00E70DCE" w:rsidRDefault="00E70DCE" w:rsidP="00E70DCE">
            <w:pPr>
              <w:rPr>
                <w:rFonts w:ascii="Calibri" w:hAnsi="Calibri"/>
                <w:color w:val="000000"/>
              </w:rPr>
            </w:pPr>
            <w:r>
              <w:rPr>
                <w:rFonts w:ascii="Calibri" w:hAnsi="Calibri"/>
                <w:color w:val="000000"/>
              </w:rPr>
              <w:t>PGY3: 3-4/5 (</w:t>
            </w:r>
            <w:r w:rsidRPr="004C0E59">
              <w:rPr>
                <w:rFonts w:ascii="Calibri" w:hAnsi="Calibri"/>
                <w:color w:val="000000"/>
              </w:rPr>
              <w:t>direct/</w:t>
            </w:r>
            <w:r>
              <w:rPr>
                <w:rFonts w:ascii="Calibri" w:hAnsi="Calibri"/>
                <w:color w:val="000000"/>
              </w:rPr>
              <w:t>in</w:t>
            </w:r>
            <w:r w:rsidRPr="004C0E59">
              <w:rPr>
                <w:rFonts w:ascii="Calibri" w:hAnsi="Calibri"/>
                <w:color w:val="000000"/>
              </w:rPr>
              <w:t>direct supervision)</w:t>
            </w:r>
          </w:p>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nil"/>
              <w:left w:val="single" w:sz="4" w:space="0" w:color="auto"/>
              <w:bottom w:val="single" w:sz="4" w:space="0" w:color="auto"/>
              <w:right w:val="nil"/>
            </w:tcBorders>
            <w:shd w:val="clear" w:color="auto" w:fill="auto"/>
            <w:noWrap/>
            <w:vAlign w:val="bottom"/>
            <w:hideMark/>
          </w:tcPr>
          <w:p w:rsidR="00E70DCE" w:rsidRDefault="00E70DCE" w:rsidP="00E70DCE">
            <w:pPr>
              <w:rPr>
                <w:rFonts w:ascii="Calibri" w:hAnsi="Calibri"/>
                <w:color w:val="000000"/>
              </w:rPr>
            </w:pPr>
            <w:r w:rsidRPr="004C0E59">
              <w:rPr>
                <w:rFonts w:ascii="Calibri" w:hAnsi="Calibri"/>
                <w:color w:val="000000"/>
              </w:rPr>
              <w:t>PGY4: 4-5/5 (Indirect supervision/independent)</w:t>
            </w:r>
          </w:p>
          <w:p w:rsidR="00E70DCE" w:rsidRPr="004C0E59" w:rsidRDefault="00E70DCE" w:rsidP="00E70DCE">
            <w:pPr>
              <w:rPr>
                <w:rFonts w:ascii="Calibri" w:hAnsi="Calibri"/>
                <w:color w:val="000000"/>
              </w:rPr>
            </w:pPr>
          </w:p>
        </w:tc>
        <w:tc>
          <w:tcPr>
            <w:tcW w:w="927" w:type="dxa"/>
            <w:gridSpan w:val="2"/>
            <w:tcBorders>
              <w:top w:val="nil"/>
              <w:left w:val="nil"/>
              <w:bottom w:val="single" w:sz="4" w:space="0" w:color="auto"/>
              <w:right w:val="nil"/>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w:t>
            </w: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Signed (</w:t>
            </w:r>
            <w:proofErr w:type="spellStart"/>
            <w:r w:rsidRPr="004C0E59">
              <w:rPr>
                <w:rFonts w:ascii="Calibri" w:hAnsi="Calibri"/>
                <w:color w:val="000000"/>
              </w:rPr>
              <w:t>assesor</w:t>
            </w:r>
            <w:proofErr w:type="spellEnd"/>
            <w:r w:rsidRPr="004C0E59">
              <w:rPr>
                <w:rFonts w:ascii="Calibri" w:hAnsi="Calibri"/>
                <w:color w:val="000000"/>
              </w:rPr>
              <w:t xml:space="preserve">):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3"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1094"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Signed (trainee):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r w:rsidR="00E70DCE" w:rsidRPr="004C0E59" w:rsidTr="00E70DCE">
        <w:trPr>
          <w:trHeight w:val="102"/>
        </w:trPr>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496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E70DCE" w:rsidRPr="004C0E59" w:rsidRDefault="00E70DCE" w:rsidP="00E70DCE">
            <w:pPr>
              <w:rPr>
                <w:rFonts w:ascii="Calibri" w:hAnsi="Calibri"/>
                <w:color w:val="000000"/>
              </w:rPr>
            </w:pPr>
            <w:r w:rsidRPr="004C0E59">
              <w:rPr>
                <w:rFonts w:ascii="Calibri" w:hAnsi="Calibri"/>
                <w:color w:val="000000"/>
              </w:rPr>
              <w:t xml:space="preserve">                                                                                                         </w:t>
            </w:r>
          </w:p>
        </w:tc>
        <w:tc>
          <w:tcPr>
            <w:tcW w:w="927" w:type="dxa"/>
            <w:gridSpan w:val="2"/>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6"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c>
          <w:tcPr>
            <w:tcW w:w="927" w:type="dxa"/>
            <w:tcBorders>
              <w:top w:val="nil"/>
              <w:left w:val="nil"/>
              <w:bottom w:val="nil"/>
              <w:right w:val="nil"/>
            </w:tcBorders>
            <w:shd w:val="clear" w:color="auto" w:fill="auto"/>
            <w:noWrap/>
            <w:vAlign w:val="bottom"/>
            <w:hideMark/>
          </w:tcPr>
          <w:p w:rsidR="00E70DCE" w:rsidRPr="004C0E59" w:rsidRDefault="00E70DCE" w:rsidP="00E70DCE">
            <w:pPr>
              <w:rPr>
                <w:rFonts w:ascii="Calibri" w:hAnsi="Calibri"/>
                <w:color w:val="000000"/>
              </w:rPr>
            </w:pPr>
          </w:p>
        </w:tc>
      </w:tr>
    </w:tbl>
    <w:p w:rsidR="00E70DCE" w:rsidRDefault="00E70DCE" w:rsidP="00E70DCE"/>
    <w:p w:rsidR="007F3C95" w:rsidRDefault="007F3C95" w:rsidP="00713AC4">
      <w:pPr>
        <w:jc w:val="both"/>
        <w:rPr>
          <w:b/>
        </w:rPr>
      </w:pPr>
    </w:p>
    <w:p w:rsidR="00E70DCE" w:rsidRDefault="00E70DCE">
      <w:pPr>
        <w:spacing w:after="200" w:line="276" w:lineRule="auto"/>
        <w:rPr>
          <w:b/>
        </w:rPr>
      </w:pPr>
      <w:r>
        <w:rPr>
          <w:b/>
        </w:rPr>
        <w:br w:type="page"/>
      </w:r>
    </w:p>
    <w:p w:rsidR="00E70DCE" w:rsidRDefault="00E70DCE" w:rsidP="00713AC4">
      <w:pPr>
        <w:jc w:val="both"/>
        <w:rPr>
          <w:b/>
        </w:rPr>
      </w:pPr>
    </w:p>
    <w:tbl>
      <w:tblPr>
        <w:tblStyle w:val="TableGrid"/>
        <w:tblW w:w="0" w:type="auto"/>
        <w:tblLook w:val="04A0" w:firstRow="1" w:lastRow="0" w:firstColumn="1" w:lastColumn="0" w:noHBand="0" w:noVBand="1"/>
      </w:tblPr>
      <w:tblGrid>
        <w:gridCol w:w="1613"/>
        <w:gridCol w:w="677"/>
        <w:gridCol w:w="677"/>
        <w:gridCol w:w="837"/>
        <w:gridCol w:w="758"/>
        <w:gridCol w:w="758"/>
        <w:gridCol w:w="758"/>
        <w:gridCol w:w="758"/>
        <w:gridCol w:w="1297"/>
        <w:gridCol w:w="1566"/>
        <w:gridCol w:w="951"/>
        <w:gridCol w:w="1635"/>
        <w:gridCol w:w="1229"/>
        <w:gridCol w:w="897"/>
        <w:gridCol w:w="1301"/>
      </w:tblGrid>
      <w:tr w:rsidR="0004316A" w:rsidRPr="0004316A" w:rsidTr="005A524C">
        <w:trPr>
          <w:trHeight w:val="330"/>
        </w:trPr>
        <w:tc>
          <w:tcPr>
            <w:tcW w:w="3224" w:type="dxa"/>
            <w:gridSpan w:val="3"/>
            <w:noWrap/>
            <w:hideMark/>
          </w:tcPr>
          <w:p w:rsidR="0004316A" w:rsidRPr="0004316A" w:rsidRDefault="0004316A" w:rsidP="0004316A">
            <w:pPr>
              <w:jc w:val="both"/>
              <w:rPr>
                <w:b/>
                <w:bCs/>
              </w:rPr>
            </w:pPr>
            <w:r w:rsidRPr="0004316A">
              <w:rPr>
                <w:b/>
                <w:bCs/>
              </w:rPr>
              <w:t>Broad Curriculum themes</w:t>
            </w:r>
          </w:p>
        </w:tc>
        <w:tc>
          <w:tcPr>
            <w:tcW w:w="934" w:type="dxa"/>
            <w:noWrap/>
            <w:hideMark/>
          </w:tcPr>
          <w:p w:rsidR="0004316A" w:rsidRPr="0004316A" w:rsidRDefault="0004316A" w:rsidP="0004316A">
            <w:pPr>
              <w:jc w:val="both"/>
              <w:rPr>
                <w:b/>
                <w:bCs/>
              </w:rPr>
            </w:pPr>
            <w:r w:rsidRPr="0004316A">
              <w:rPr>
                <w:b/>
                <w:bCs/>
              </w:rPr>
              <w:t> </w:t>
            </w:r>
          </w:p>
        </w:tc>
        <w:tc>
          <w:tcPr>
            <w:tcW w:w="4410" w:type="dxa"/>
            <w:gridSpan w:val="5"/>
            <w:noWrap/>
            <w:hideMark/>
          </w:tcPr>
          <w:p w:rsidR="0004316A" w:rsidRPr="0004316A" w:rsidRDefault="0004316A" w:rsidP="0004316A">
            <w:pPr>
              <w:jc w:val="both"/>
              <w:rPr>
                <w:b/>
                <w:bCs/>
              </w:rPr>
            </w:pPr>
            <w:r w:rsidRPr="0004316A">
              <w:rPr>
                <w:b/>
                <w:bCs/>
              </w:rPr>
              <w:t>Expected minimal competencies/</w:t>
            </w:r>
            <w:proofErr w:type="spellStart"/>
            <w:r w:rsidRPr="0004316A">
              <w:rPr>
                <w:b/>
                <w:bCs/>
              </w:rPr>
              <w:t>yr</w:t>
            </w:r>
            <w:proofErr w:type="spellEnd"/>
            <w:r w:rsidRPr="0004316A">
              <w:rPr>
                <w:b/>
                <w:bCs/>
              </w:rPr>
              <w:t xml:space="preserve"> of training</w:t>
            </w:r>
          </w:p>
        </w:tc>
        <w:tc>
          <w:tcPr>
            <w:tcW w:w="1355" w:type="dxa"/>
            <w:noWrap/>
            <w:hideMark/>
          </w:tcPr>
          <w:p w:rsidR="0004316A" w:rsidRPr="0004316A" w:rsidRDefault="0004316A" w:rsidP="0004316A">
            <w:pPr>
              <w:jc w:val="both"/>
              <w:rPr>
                <w:b/>
                <w:bCs/>
              </w:rPr>
            </w:pPr>
            <w:r w:rsidRPr="0004316A">
              <w:rPr>
                <w:b/>
                <w:bCs/>
              </w:rPr>
              <w:t> </w:t>
            </w:r>
          </w:p>
        </w:tc>
        <w:tc>
          <w:tcPr>
            <w:tcW w:w="1066" w:type="dxa"/>
            <w:noWrap/>
            <w:hideMark/>
          </w:tcPr>
          <w:p w:rsidR="0004316A" w:rsidRPr="0004316A" w:rsidRDefault="0004316A" w:rsidP="0004316A">
            <w:pPr>
              <w:jc w:val="both"/>
              <w:rPr>
                <w:b/>
                <w:bCs/>
              </w:rPr>
            </w:pPr>
            <w:r w:rsidRPr="0004316A">
              <w:rPr>
                <w:b/>
                <w:bCs/>
              </w:rPr>
              <w:t> </w:t>
            </w:r>
          </w:p>
        </w:tc>
        <w:tc>
          <w:tcPr>
            <w:tcW w:w="1413" w:type="dxa"/>
            <w:noWrap/>
            <w:hideMark/>
          </w:tcPr>
          <w:p w:rsidR="0004316A" w:rsidRPr="0004316A" w:rsidRDefault="0004316A" w:rsidP="0004316A">
            <w:pPr>
              <w:jc w:val="both"/>
              <w:rPr>
                <w:b/>
                <w:bCs/>
              </w:rPr>
            </w:pPr>
            <w:r w:rsidRPr="0004316A">
              <w:rPr>
                <w:b/>
                <w:bCs/>
              </w:rPr>
              <w:t xml:space="preserve"> Attributes</w:t>
            </w:r>
          </w:p>
        </w:tc>
        <w:tc>
          <w:tcPr>
            <w:tcW w:w="1387" w:type="dxa"/>
            <w:noWrap/>
            <w:hideMark/>
          </w:tcPr>
          <w:p w:rsidR="0004316A" w:rsidRPr="0004316A" w:rsidRDefault="0004316A" w:rsidP="0004316A">
            <w:pPr>
              <w:jc w:val="both"/>
              <w:rPr>
                <w:b/>
                <w:bCs/>
              </w:rPr>
            </w:pPr>
            <w:r w:rsidRPr="0004316A">
              <w:rPr>
                <w:b/>
                <w:bCs/>
              </w:rPr>
              <w:t> </w:t>
            </w:r>
          </w:p>
        </w:tc>
        <w:tc>
          <w:tcPr>
            <w:tcW w:w="791" w:type="dxa"/>
            <w:noWrap/>
            <w:hideMark/>
          </w:tcPr>
          <w:p w:rsidR="0004316A" w:rsidRPr="0004316A" w:rsidRDefault="0004316A" w:rsidP="0004316A">
            <w:pPr>
              <w:jc w:val="both"/>
              <w:rPr>
                <w:b/>
                <w:bCs/>
              </w:rPr>
            </w:pPr>
            <w:r w:rsidRPr="0004316A">
              <w:rPr>
                <w:b/>
                <w:bCs/>
              </w:rPr>
              <w:t> </w:t>
            </w:r>
          </w:p>
        </w:tc>
        <w:tc>
          <w:tcPr>
            <w:tcW w:w="1132" w:type="dxa"/>
            <w:noWrap/>
            <w:hideMark/>
          </w:tcPr>
          <w:p w:rsidR="0004316A" w:rsidRPr="0004316A" w:rsidRDefault="0004316A" w:rsidP="0004316A">
            <w:pPr>
              <w:jc w:val="both"/>
              <w:rPr>
                <w:b/>
                <w:bCs/>
              </w:rPr>
            </w:pPr>
            <w:r w:rsidRPr="0004316A">
              <w:rPr>
                <w:b/>
                <w:bCs/>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PGY1</w:t>
            </w:r>
          </w:p>
        </w:tc>
        <w:tc>
          <w:tcPr>
            <w:tcW w:w="736" w:type="dxa"/>
            <w:noWrap/>
            <w:hideMark/>
          </w:tcPr>
          <w:p w:rsidR="0004316A" w:rsidRPr="0004316A" w:rsidRDefault="0004316A" w:rsidP="0004316A">
            <w:pPr>
              <w:jc w:val="both"/>
              <w:rPr>
                <w:b/>
              </w:rPr>
            </w:pPr>
            <w:r w:rsidRPr="0004316A">
              <w:rPr>
                <w:b/>
              </w:rPr>
              <w:t>PGY2</w:t>
            </w:r>
          </w:p>
        </w:tc>
        <w:tc>
          <w:tcPr>
            <w:tcW w:w="736" w:type="dxa"/>
            <w:noWrap/>
            <w:hideMark/>
          </w:tcPr>
          <w:p w:rsidR="0004316A" w:rsidRPr="0004316A" w:rsidRDefault="0004316A" w:rsidP="0004316A">
            <w:pPr>
              <w:jc w:val="both"/>
              <w:rPr>
                <w:b/>
              </w:rPr>
            </w:pPr>
            <w:r w:rsidRPr="0004316A">
              <w:rPr>
                <w:b/>
              </w:rPr>
              <w:t>PGY3</w:t>
            </w:r>
          </w:p>
        </w:tc>
        <w:tc>
          <w:tcPr>
            <w:tcW w:w="736" w:type="dxa"/>
            <w:noWrap/>
            <w:hideMark/>
          </w:tcPr>
          <w:p w:rsidR="0004316A" w:rsidRPr="0004316A" w:rsidRDefault="0004316A" w:rsidP="0004316A">
            <w:pPr>
              <w:jc w:val="both"/>
              <w:rPr>
                <w:b/>
              </w:rPr>
            </w:pPr>
            <w:r w:rsidRPr="0004316A">
              <w:rPr>
                <w:b/>
              </w:rPr>
              <w:t>PGY4</w:t>
            </w:r>
          </w:p>
        </w:tc>
        <w:tc>
          <w:tcPr>
            <w:tcW w:w="1466" w:type="dxa"/>
            <w:noWrap/>
            <w:hideMark/>
          </w:tcPr>
          <w:p w:rsidR="0004316A" w:rsidRPr="0004316A" w:rsidRDefault="0004316A" w:rsidP="0004316A">
            <w:pPr>
              <w:jc w:val="both"/>
              <w:rPr>
                <w:b/>
              </w:rPr>
            </w:pPr>
            <w:r w:rsidRPr="0004316A">
              <w:rPr>
                <w:b/>
              </w:rPr>
              <w:t>Med expert</w:t>
            </w:r>
          </w:p>
        </w:tc>
        <w:tc>
          <w:tcPr>
            <w:tcW w:w="1355" w:type="dxa"/>
            <w:noWrap/>
            <w:hideMark/>
          </w:tcPr>
          <w:p w:rsidR="0004316A" w:rsidRPr="0004316A" w:rsidRDefault="0004316A" w:rsidP="0004316A">
            <w:pPr>
              <w:jc w:val="both"/>
              <w:rPr>
                <w:b/>
              </w:rPr>
            </w:pPr>
            <w:r w:rsidRPr="0004316A">
              <w:rPr>
                <w:b/>
              </w:rPr>
              <w:t>Communicator</w:t>
            </w:r>
          </w:p>
        </w:tc>
        <w:tc>
          <w:tcPr>
            <w:tcW w:w="1066" w:type="dxa"/>
            <w:noWrap/>
            <w:hideMark/>
          </w:tcPr>
          <w:p w:rsidR="0004316A" w:rsidRPr="0004316A" w:rsidRDefault="0004316A" w:rsidP="0004316A">
            <w:pPr>
              <w:jc w:val="both"/>
              <w:rPr>
                <w:b/>
              </w:rPr>
            </w:pPr>
            <w:r w:rsidRPr="0004316A">
              <w:rPr>
                <w:b/>
              </w:rPr>
              <w:t>Team player</w:t>
            </w:r>
          </w:p>
        </w:tc>
        <w:tc>
          <w:tcPr>
            <w:tcW w:w="1413" w:type="dxa"/>
            <w:noWrap/>
            <w:hideMark/>
          </w:tcPr>
          <w:p w:rsidR="0004316A" w:rsidRPr="0004316A" w:rsidRDefault="0004316A" w:rsidP="0004316A">
            <w:pPr>
              <w:jc w:val="both"/>
              <w:rPr>
                <w:b/>
              </w:rPr>
            </w:pPr>
            <w:r w:rsidRPr="0004316A">
              <w:rPr>
                <w:b/>
              </w:rPr>
              <w:t>Manager/leader</w:t>
            </w:r>
          </w:p>
        </w:tc>
        <w:tc>
          <w:tcPr>
            <w:tcW w:w="1387" w:type="dxa"/>
            <w:noWrap/>
            <w:hideMark/>
          </w:tcPr>
          <w:p w:rsidR="0004316A" w:rsidRPr="0004316A" w:rsidRDefault="0004316A" w:rsidP="0004316A">
            <w:pPr>
              <w:jc w:val="both"/>
              <w:rPr>
                <w:b/>
              </w:rPr>
            </w:pPr>
            <w:r w:rsidRPr="0004316A">
              <w:rPr>
                <w:b/>
              </w:rPr>
              <w:t>Health advocate</w:t>
            </w:r>
          </w:p>
        </w:tc>
        <w:tc>
          <w:tcPr>
            <w:tcW w:w="791" w:type="dxa"/>
            <w:noWrap/>
            <w:hideMark/>
          </w:tcPr>
          <w:p w:rsidR="0004316A" w:rsidRPr="0004316A" w:rsidRDefault="0004316A" w:rsidP="0004316A">
            <w:pPr>
              <w:jc w:val="both"/>
              <w:rPr>
                <w:b/>
              </w:rPr>
            </w:pPr>
            <w:r w:rsidRPr="0004316A">
              <w:rPr>
                <w:b/>
              </w:rPr>
              <w:t>Scholar</w:t>
            </w:r>
          </w:p>
        </w:tc>
        <w:tc>
          <w:tcPr>
            <w:tcW w:w="1132" w:type="dxa"/>
            <w:noWrap/>
            <w:hideMark/>
          </w:tcPr>
          <w:p w:rsidR="0004316A" w:rsidRPr="0004316A" w:rsidRDefault="0004316A" w:rsidP="0004316A">
            <w:pPr>
              <w:jc w:val="both"/>
              <w:rPr>
                <w:b/>
              </w:rPr>
            </w:pPr>
            <w:r w:rsidRPr="0004316A">
              <w:rPr>
                <w:b/>
              </w:rPr>
              <w:t>Professional</w:t>
            </w:r>
          </w:p>
        </w:tc>
      </w:tr>
      <w:tr w:rsidR="0004316A" w:rsidRPr="0004316A" w:rsidTr="005A524C">
        <w:trPr>
          <w:trHeight w:val="300"/>
        </w:trPr>
        <w:tc>
          <w:tcPr>
            <w:tcW w:w="2527" w:type="dxa"/>
            <w:gridSpan w:val="2"/>
            <w:noWrap/>
            <w:hideMark/>
          </w:tcPr>
          <w:p w:rsidR="0004316A" w:rsidRPr="0004316A" w:rsidRDefault="0004316A" w:rsidP="0004316A">
            <w:pPr>
              <w:jc w:val="both"/>
              <w:rPr>
                <w:b/>
              </w:rPr>
            </w:pPr>
            <w:r w:rsidRPr="0004316A">
              <w:rPr>
                <w:b/>
              </w:rPr>
              <w:t>Safe Motherhood</w:t>
            </w: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1-2/5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4/5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4158" w:type="dxa"/>
            <w:gridSpan w:val="4"/>
            <w:noWrap/>
            <w:hideMark/>
          </w:tcPr>
          <w:p w:rsidR="0004316A" w:rsidRPr="0004316A" w:rsidRDefault="0004316A" w:rsidP="0004316A">
            <w:pPr>
              <w:jc w:val="both"/>
              <w:rPr>
                <w:b/>
              </w:rPr>
            </w:pPr>
            <w:r w:rsidRPr="0004316A">
              <w:rPr>
                <w:b/>
              </w:rPr>
              <w:t>Family Planning and Contraception</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4/5</w:t>
            </w:r>
          </w:p>
        </w:tc>
        <w:tc>
          <w:tcPr>
            <w:tcW w:w="736" w:type="dxa"/>
            <w:noWrap/>
            <w:hideMark/>
          </w:tcPr>
          <w:p w:rsidR="0004316A" w:rsidRPr="0004316A" w:rsidRDefault="0004316A" w:rsidP="0004316A">
            <w:pPr>
              <w:jc w:val="both"/>
              <w:rPr>
                <w:b/>
              </w:rPr>
            </w:pPr>
            <w:r w:rsidRPr="0004316A">
              <w:rPr>
                <w:b/>
              </w:rPr>
              <w:t>4-5/5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4158" w:type="dxa"/>
            <w:gridSpan w:val="4"/>
            <w:noWrap/>
            <w:hideMark/>
          </w:tcPr>
          <w:p w:rsidR="0004316A" w:rsidRPr="0004316A" w:rsidRDefault="0004316A" w:rsidP="0004316A">
            <w:pPr>
              <w:jc w:val="both"/>
              <w:rPr>
                <w:b/>
              </w:rPr>
            </w:pPr>
            <w:r w:rsidRPr="0004316A">
              <w:rPr>
                <w:b/>
              </w:rPr>
              <w:t>Infectious diseases in Rep Health</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3-4/5</w:t>
            </w:r>
          </w:p>
        </w:tc>
        <w:tc>
          <w:tcPr>
            <w:tcW w:w="736" w:type="dxa"/>
            <w:noWrap/>
            <w:hideMark/>
          </w:tcPr>
          <w:p w:rsidR="0004316A" w:rsidRPr="0004316A" w:rsidRDefault="0004316A" w:rsidP="0004316A">
            <w:pPr>
              <w:jc w:val="both"/>
              <w:rPr>
                <w:b/>
              </w:rPr>
            </w:pPr>
            <w:r w:rsidRPr="0004316A">
              <w:rPr>
                <w:b/>
              </w:rPr>
              <w:t>5/5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3224" w:type="dxa"/>
            <w:gridSpan w:val="3"/>
            <w:noWrap/>
            <w:hideMark/>
          </w:tcPr>
          <w:p w:rsidR="0004316A" w:rsidRPr="0004316A" w:rsidRDefault="0004316A" w:rsidP="0004316A">
            <w:pPr>
              <w:jc w:val="both"/>
              <w:rPr>
                <w:b/>
              </w:rPr>
            </w:pPr>
            <w:r w:rsidRPr="0004316A">
              <w:rPr>
                <w:b/>
              </w:rPr>
              <w:t>Early Pregnancy disorders</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4/5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3224" w:type="dxa"/>
            <w:gridSpan w:val="3"/>
            <w:noWrap/>
            <w:hideMark/>
          </w:tcPr>
          <w:p w:rsidR="0004316A" w:rsidRPr="0004316A" w:rsidRDefault="0004316A" w:rsidP="0004316A">
            <w:pPr>
              <w:jc w:val="both"/>
              <w:rPr>
                <w:b/>
              </w:rPr>
            </w:pPr>
            <w:r w:rsidRPr="0004316A">
              <w:rPr>
                <w:b/>
              </w:rPr>
              <w:t xml:space="preserve">Benign </w:t>
            </w:r>
            <w:proofErr w:type="spellStart"/>
            <w:r w:rsidRPr="0004316A">
              <w:rPr>
                <w:b/>
              </w:rPr>
              <w:t>Gyn</w:t>
            </w:r>
            <w:proofErr w:type="spellEnd"/>
            <w:r w:rsidRPr="0004316A">
              <w:rPr>
                <w:b/>
              </w:rPr>
              <w:t xml:space="preserve"> conditions</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1-2/5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4/5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4158" w:type="dxa"/>
            <w:gridSpan w:val="4"/>
            <w:noWrap/>
            <w:hideMark/>
          </w:tcPr>
          <w:p w:rsidR="0004316A" w:rsidRPr="0004316A" w:rsidRDefault="0004316A" w:rsidP="0004316A">
            <w:pPr>
              <w:jc w:val="both"/>
              <w:rPr>
                <w:b/>
              </w:rPr>
            </w:pPr>
            <w:r w:rsidRPr="0004316A">
              <w:rPr>
                <w:b/>
              </w:rPr>
              <w:t>Sexual health, Gender and Rep rights</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3-4/5</w:t>
            </w:r>
          </w:p>
        </w:tc>
        <w:tc>
          <w:tcPr>
            <w:tcW w:w="736" w:type="dxa"/>
            <w:noWrap/>
            <w:hideMark/>
          </w:tcPr>
          <w:p w:rsidR="0004316A" w:rsidRPr="0004316A" w:rsidRDefault="0004316A" w:rsidP="0004316A">
            <w:pPr>
              <w:jc w:val="both"/>
              <w:rPr>
                <w:b/>
              </w:rPr>
            </w:pPr>
            <w:r w:rsidRPr="0004316A">
              <w:rPr>
                <w:b/>
              </w:rPr>
              <w:t>4-5/5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3224" w:type="dxa"/>
            <w:gridSpan w:val="3"/>
            <w:noWrap/>
            <w:hideMark/>
          </w:tcPr>
          <w:p w:rsidR="0004316A" w:rsidRPr="0004316A" w:rsidRDefault="0004316A" w:rsidP="0004316A">
            <w:pPr>
              <w:jc w:val="both"/>
              <w:rPr>
                <w:b/>
              </w:rPr>
            </w:pPr>
            <w:proofErr w:type="spellStart"/>
            <w:r w:rsidRPr="0004316A">
              <w:rPr>
                <w:b/>
              </w:rPr>
              <w:t>Paed</w:t>
            </w:r>
            <w:proofErr w:type="spellEnd"/>
            <w:r w:rsidRPr="0004316A">
              <w:rPr>
                <w:b/>
              </w:rPr>
              <w:t xml:space="preserve"> and adolescent </w:t>
            </w:r>
            <w:proofErr w:type="spellStart"/>
            <w:r w:rsidRPr="0004316A">
              <w:rPr>
                <w:b/>
              </w:rPr>
              <w:t>Gyn</w:t>
            </w:r>
            <w:proofErr w:type="spellEnd"/>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2/5</w:t>
            </w:r>
          </w:p>
        </w:tc>
        <w:tc>
          <w:tcPr>
            <w:tcW w:w="736" w:type="dxa"/>
            <w:noWrap/>
            <w:hideMark/>
          </w:tcPr>
          <w:p w:rsidR="0004316A" w:rsidRPr="0004316A" w:rsidRDefault="0004316A" w:rsidP="0004316A">
            <w:pPr>
              <w:jc w:val="both"/>
              <w:rPr>
                <w:b/>
              </w:rPr>
            </w:pPr>
            <w:r w:rsidRPr="0004316A">
              <w:rPr>
                <w:b/>
              </w:rPr>
              <w:t>3/5</w:t>
            </w:r>
          </w:p>
        </w:tc>
        <w:tc>
          <w:tcPr>
            <w:tcW w:w="736" w:type="dxa"/>
            <w:noWrap/>
            <w:hideMark/>
          </w:tcPr>
          <w:p w:rsidR="0004316A" w:rsidRPr="0004316A" w:rsidRDefault="0004316A" w:rsidP="0004316A">
            <w:pPr>
              <w:jc w:val="both"/>
              <w:rPr>
                <w:b/>
              </w:rPr>
            </w:pPr>
            <w:r w:rsidRPr="0004316A">
              <w:rPr>
                <w:b/>
              </w:rPr>
              <w:t>4/5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Infertility</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3-4/5</w:t>
            </w:r>
          </w:p>
        </w:tc>
        <w:tc>
          <w:tcPr>
            <w:tcW w:w="736" w:type="dxa"/>
            <w:noWrap/>
            <w:hideMark/>
          </w:tcPr>
          <w:p w:rsidR="0004316A" w:rsidRPr="0004316A" w:rsidRDefault="0004316A" w:rsidP="0004316A">
            <w:pPr>
              <w:jc w:val="both"/>
              <w:rPr>
                <w:b/>
              </w:rPr>
            </w:pPr>
            <w:r w:rsidRPr="0004316A">
              <w:rPr>
                <w:b/>
              </w:rPr>
              <w:t>4-5/5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2527" w:type="dxa"/>
            <w:gridSpan w:val="2"/>
            <w:noWrap/>
            <w:hideMark/>
          </w:tcPr>
          <w:p w:rsidR="0004316A" w:rsidRPr="0004316A" w:rsidRDefault="0004316A" w:rsidP="0004316A">
            <w:pPr>
              <w:jc w:val="both"/>
              <w:rPr>
                <w:b/>
              </w:rPr>
            </w:pPr>
            <w:proofErr w:type="spellStart"/>
            <w:r w:rsidRPr="0004316A">
              <w:rPr>
                <w:b/>
              </w:rPr>
              <w:t>Gyn</w:t>
            </w:r>
            <w:proofErr w:type="spellEnd"/>
            <w:r w:rsidRPr="0004316A">
              <w:rPr>
                <w:b/>
              </w:rPr>
              <w:t xml:space="preserve"> endoscopy</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3/5</w:t>
            </w:r>
          </w:p>
        </w:tc>
        <w:tc>
          <w:tcPr>
            <w:tcW w:w="736" w:type="dxa"/>
            <w:noWrap/>
            <w:hideMark/>
          </w:tcPr>
          <w:p w:rsidR="0004316A" w:rsidRPr="0004316A" w:rsidRDefault="0004316A" w:rsidP="0004316A">
            <w:pPr>
              <w:jc w:val="both"/>
              <w:rPr>
                <w:b/>
              </w:rPr>
            </w:pPr>
            <w:r w:rsidRPr="0004316A">
              <w:rPr>
                <w:b/>
              </w:rPr>
              <w:t>4-5/5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4158" w:type="dxa"/>
            <w:gridSpan w:val="4"/>
            <w:noWrap/>
            <w:hideMark/>
          </w:tcPr>
          <w:p w:rsidR="0004316A" w:rsidRPr="0004316A" w:rsidRDefault="0004316A" w:rsidP="0004316A">
            <w:pPr>
              <w:jc w:val="both"/>
              <w:rPr>
                <w:b/>
              </w:rPr>
            </w:pPr>
            <w:proofErr w:type="spellStart"/>
            <w:r w:rsidRPr="0004316A">
              <w:rPr>
                <w:b/>
              </w:rPr>
              <w:t>Gyn</w:t>
            </w:r>
            <w:proofErr w:type="spellEnd"/>
            <w:r w:rsidRPr="0004316A">
              <w:rPr>
                <w:b/>
              </w:rPr>
              <w:t xml:space="preserve"> malignancy and palliative care</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2/5</w:t>
            </w:r>
          </w:p>
        </w:tc>
        <w:tc>
          <w:tcPr>
            <w:tcW w:w="736" w:type="dxa"/>
            <w:noWrap/>
            <w:hideMark/>
          </w:tcPr>
          <w:p w:rsidR="0004316A" w:rsidRPr="0004316A" w:rsidRDefault="0004316A" w:rsidP="0004316A">
            <w:pPr>
              <w:jc w:val="both"/>
              <w:rPr>
                <w:b/>
              </w:rPr>
            </w:pPr>
            <w:r w:rsidRPr="0004316A">
              <w:rPr>
                <w:b/>
              </w:rPr>
              <w:t>3/5</w:t>
            </w:r>
          </w:p>
        </w:tc>
        <w:tc>
          <w:tcPr>
            <w:tcW w:w="736" w:type="dxa"/>
            <w:noWrap/>
            <w:hideMark/>
          </w:tcPr>
          <w:p w:rsidR="0004316A" w:rsidRPr="0004316A" w:rsidRDefault="0004316A" w:rsidP="0004316A">
            <w:pPr>
              <w:jc w:val="both"/>
              <w:rPr>
                <w:b/>
              </w:rPr>
            </w:pPr>
            <w:r w:rsidRPr="0004316A">
              <w:rPr>
                <w:b/>
              </w:rPr>
              <w:t>3-4/5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2527" w:type="dxa"/>
            <w:gridSpan w:val="2"/>
            <w:noWrap/>
            <w:hideMark/>
          </w:tcPr>
          <w:p w:rsidR="0004316A" w:rsidRPr="0004316A" w:rsidRDefault="0004316A" w:rsidP="0004316A">
            <w:pPr>
              <w:jc w:val="both"/>
              <w:rPr>
                <w:b/>
              </w:rPr>
            </w:pPr>
            <w:proofErr w:type="spellStart"/>
            <w:r w:rsidRPr="0004316A">
              <w:rPr>
                <w:b/>
              </w:rPr>
              <w:t>Urogyn</w:t>
            </w:r>
            <w:proofErr w:type="spellEnd"/>
            <w:r w:rsidRPr="0004316A">
              <w:rPr>
                <w:b/>
              </w:rPr>
              <w:t xml:space="preserve"> and ageing</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1/5</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4/5</w:t>
            </w:r>
          </w:p>
        </w:tc>
        <w:tc>
          <w:tcPr>
            <w:tcW w:w="736" w:type="dxa"/>
            <w:noWrap/>
            <w:hideMark/>
          </w:tcPr>
          <w:p w:rsidR="0004316A" w:rsidRPr="0004316A" w:rsidRDefault="0004316A" w:rsidP="0004316A">
            <w:pPr>
              <w:jc w:val="both"/>
              <w:rPr>
                <w:b/>
              </w:rPr>
            </w:pPr>
            <w:r w:rsidRPr="0004316A">
              <w:rPr>
                <w:b/>
              </w:rPr>
              <w:t>5/5</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2527" w:type="dxa"/>
            <w:gridSpan w:val="2"/>
            <w:noWrap/>
            <w:hideMark/>
          </w:tcPr>
          <w:p w:rsidR="0004316A" w:rsidRPr="0004316A" w:rsidRDefault="0004316A" w:rsidP="0004316A">
            <w:pPr>
              <w:jc w:val="both"/>
              <w:rPr>
                <w:b/>
              </w:rPr>
            </w:pPr>
            <w:r w:rsidRPr="0004316A">
              <w:rPr>
                <w:b/>
              </w:rPr>
              <w:lastRenderedPageBreak/>
              <w:t>External Rotations:</w:t>
            </w:r>
          </w:p>
        </w:tc>
        <w:tc>
          <w:tcPr>
            <w:tcW w:w="697" w:type="dxa"/>
            <w:noWrap/>
            <w:hideMark/>
          </w:tcPr>
          <w:p w:rsidR="0004316A" w:rsidRPr="0004316A" w:rsidRDefault="0004316A" w:rsidP="0004316A">
            <w:pPr>
              <w:jc w:val="both"/>
              <w:rPr>
                <w:b/>
              </w:rPr>
            </w:pPr>
            <w:r w:rsidRPr="0004316A">
              <w:rPr>
                <w:b/>
              </w:rPr>
              <w:t> </w:t>
            </w:r>
          </w:p>
        </w:tc>
        <w:tc>
          <w:tcPr>
            <w:tcW w:w="934"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1394" w:type="dxa"/>
            <w:gridSpan w:val="2"/>
            <w:noWrap/>
            <w:hideMark/>
          </w:tcPr>
          <w:p w:rsidR="0004316A" w:rsidRPr="0004316A" w:rsidRDefault="0004316A" w:rsidP="0004316A">
            <w:pPr>
              <w:jc w:val="both"/>
              <w:rPr>
                <w:b/>
              </w:rPr>
            </w:pPr>
            <w:r w:rsidRPr="0004316A">
              <w:rPr>
                <w:b/>
              </w:rPr>
              <w:t>Neonatology</w:t>
            </w: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1394" w:type="dxa"/>
            <w:gridSpan w:val="2"/>
            <w:noWrap/>
            <w:hideMark/>
          </w:tcPr>
          <w:p w:rsidR="0004316A" w:rsidRPr="0004316A" w:rsidRDefault="0004316A" w:rsidP="0004316A">
            <w:pPr>
              <w:jc w:val="both"/>
              <w:rPr>
                <w:b/>
              </w:rPr>
            </w:pPr>
            <w:r w:rsidRPr="0004316A">
              <w:rPr>
                <w:b/>
              </w:rPr>
              <w:t>Rep health imaging</w:t>
            </w: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1394" w:type="dxa"/>
            <w:gridSpan w:val="2"/>
            <w:noWrap/>
            <w:hideMark/>
          </w:tcPr>
          <w:p w:rsidR="0004316A" w:rsidRPr="0004316A" w:rsidRDefault="0004316A" w:rsidP="0004316A">
            <w:pPr>
              <w:jc w:val="both"/>
              <w:rPr>
                <w:b/>
              </w:rPr>
            </w:pPr>
            <w:r w:rsidRPr="0004316A">
              <w:rPr>
                <w:b/>
              </w:rPr>
              <w:t>Critical care</w:t>
            </w: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 </w:t>
            </w:r>
          </w:p>
        </w:tc>
        <w:tc>
          <w:tcPr>
            <w:tcW w:w="2328" w:type="dxa"/>
            <w:gridSpan w:val="3"/>
            <w:noWrap/>
            <w:hideMark/>
          </w:tcPr>
          <w:p w:rsidR="0004316A" w:rsidRPr="0004316A" w:rsidRDefault="0004316A" w:rsidP="0004316A">
            <w:pPr>
              <w:jc w:val="both"/>
              <w:rPr>
                <w:b/>
              </w:rPr>
            </w:pPr>
            <w:r w:rsidRPr="0004316A">
              <w:rPr>
                <w:b/>
              </w:rPr>
              <w:t xml:space="preserve">Gen </w:t>
            </w:r>
            <w:proofErr w:type="spellStart"/>
            <w:r w:rsidRPr="0004316A">
              <w:rPr>
                <w:b/>
              </w:rPr>
              <w:t>abd</w:t>
            </w:r>
            <w:proofErr w:type="spellEnd"/>
            <w:r w:rsidRPr="0004316A">
              <w:rPr>
                <w:b/>
              </w:rPr>
              <w:t xml:space="preserve"> surgery and urology</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2-3/5</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736" w:type="dxa"/>
            <w:noWrap/>
            <w:hideMark/>
          </w:tcPr>
          <w:p w:rsidR="0004316A" w:rsidRPr="0004316A" w:rsidRDefault="0004316A" w:rsidP="0004316A">
            <w:pPr>
              <w:jc w:val="both"/>
              <w:rPr>
                <w:b/>
              </w:rPr>
            </w:pPr>
            <w:r w:rsidRPr="0004316A">
              <w:rPr>
                <w:b/>
              </w:rPr>
              <w:t> </w:t>
            </w:r>
          </w:p>
        </w:tc>
        <w:tc>
          <w:tcPr>
            <w:tcW w:w="1466" w:type="dxa"/>
            <w:noWrap/>
            <w:hideMark/>
          </w:tcPr>
          <w:p w:rsidR="0004316A" w:rsidRPr="0004316A" w:rsidRDefault="0004316A" w:rsidP="0004316A">
            <w:pPr>
              <w:jc w:val="both"/>
              <w:rPr>
                <w:b/>
              </w:rPr>
            </w:pPr>
            <w:r w:rsidRPr="0004316A">
              <w:rPr>
                <w:b/>
              </w:rPr>
              <w:t> </w:t>
            </w:r>
          </w:p>
        </w:tc>
        <w:tc>
          <w:tcPr>
            <w:tcW w:w="1355" w:type="dxa"/>
            <w:noWrap/>
            <w:hideMark/>
          </w:tcPr>
          <w:p w:rsidR="0004316A" w:rsidRPr="0004316A" w:rsidRDefault="0004316A" w:rsidP="0004316A">
            <w:pPr>
              <w:jc w:val="both"/>
              <w:rPr>
                <w:b/>
              </w:rPr>
            </w:pPr>
            <w:r w:rsidRPr="0004316A">
              <w:rPr>
                <w:b/>
              </w:rPr>
              <w:t> </w:t>
            </w:r>
          </w:p>
        </w:tc>
        <w:tc>
          <w:tcPr>
            <w:tcW w:w="1066" w:type="dxa"/>
            <w:noWrap/>
            <w:hideMark/>
          </w:tcPr>
          <w:p w:rsidR="0004316A" w:rsidRPr="0004316A" w:rsidRDefault="0004316A" w:rsidP="0004316A">
            <w:pPr>
              <w:jc w:val="both"/>
              <w:rPr>
                <w:b/>
              </w:rPr>
            </w:pPr>
            <w:r w:rsidRPr="0004316A">
              <w:rPr>
                <w:b/>
              </w:rPr>
              <w:t> </w:t>
            </w:r>
          </w:p>
        </w:tc>
        <w:tc>
          <w:tcPr>
            <w:tcW w:w="1413" w:type="dxa"/>
            <w:noWrap/>
            <w:hideMark/>
          </w:tcPr>
          <w:p w:rsidR="0004316A" w:rsidRPr="0004316A" w:rsidRDefault="0004316A" w:rsidP="0004316A">
            <w:pPr>
              <w:jc w:val="both"/>
              <w:rPr>
                <w:b/>
              </w:rPr>
            </w:pPr>
            <w:r w:rsidRPr="0004316A">
              <w:rPr>
                <w:b/>
              </w:rPr>
              <w:t> </w:t>
            </w:r>
          </w:p>
        </w:tc>
        <w:tc>
          <w:tcPr>
            <w:tcW w:w="1387" w:type="dxa"/>
            <w:noWrap/>
            <w:hideMark/>
          </w:tcPr>
          <w:p w:rsidR="0004316A" w:rsidRPr="0004316A" w:rsidRDefault="0004316A" w:rsidP="0004316A">
            <w:pPr>
              <w:jc w:val="both"/>
              <w:rPr>
                <w:b/>
              </w:rPr>
            </w:pPr>
            <w:r w:rsidRPr="0004316A">
              <w:rPr>
                <w:b/>
              </w:rPr>
              <w:t> </w:t>
            </w:r>
          </w:p>
        </w:tc>
        <w:tc>
          <w:tcPr>
            <w:tcW w:w="791" w:type="dxa"/>
            <w:noWrap/>
            <w:hideMark/>
          </w:tcPr>
          <w:p w:rsidR="0004316A" w:rsidRPr="0004316A" w:rsidRDefault="0004316A" w:rsidP="0004316A">
            <w:pPr>
              <w:jc w:val="both"/>
              <w:rPr>
                <w:b/>
              </w:rPr>
            </w:pPr>
            <w:r w:rsidRPr="0004316A">
              <w:rPr>
                <w:b/>
              </w:rPr>
              <w:t> </w:t>
            </w:r>
          </w:p>
        </w:tc>
        <w:tc>
          <w:tcPr>
            <w:tcW w:w="1132" w:type="dxa"/>
            <w:noWrap/>
            <w:hideMark/>
          </w:tcPr>
          <w:p w:rsidR="0004316A" w:rsidRPr="0004316A" w:rsidRDefault="0004316A" w:rsidP="0004316A">
            <w:pPr>
              <w:jc w:val="both"/>
              <w:rPr>
                <w:b/>
              </w:rPr>
            </w:pPr>
            <w:r w:rsidRPr="0004316A">
              <w:rPr>
                <w:b/>
              </w:rPr>
              <w:t> </w:t>
            </w: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p>
        </w:tc>
        <w:tc>
          <w:tcPr>
            <w:tcW w:w="1355" w:type="dxa"/>
            <w:noWrap/>
            <w:hideMark/>
          </w:tcPr>
          <w:p w:rsidR="0004316A" w:rsidRPr="0004316A" w:rsidRDefault="0004316A" w:rsidP="0004316A">
            <w:pPr>
              <w:jc w:val="both"/>
              <w:rPr>
                <w:b/>
              </w:rPr>
            </w:pPr>
          </w:p>
        </w:tc>
        <w:tc>
          <w:tcPr>
            <w:tcW w:w="1066" w:type="dxa"/>
            <w:noWrap/>
            <w:hideMark/>
          </w:tcPr>
          <w:p w:rsidR="0004316A" w:rsidRPr="0004316A" w:rsidRDefault="0004316A" w:rsidP="0004316A">
            <w:pPr>
              <w:jc w:val="both"/>
              <w:rPr>
                <w:b/>
              </w:rPr>
            </w:pP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p>
        </w:tc>
        <w:tc>
          <w:tcPr>
            <w:tcW w:w="1355" w:type="dxa"/>
            <w:noWrap/>
            <w:hideMark/>
          </w:tcPr>
          <w:p w:rsidR="0004316A" w:rsidRPr="0004316A" w:rsidRDefault="0004316A" w:rsidP="0004316A">
            <w:pPr>
              <w:jc w:val="both"/>
              <w:rPr>
                <w:b/>
              </w:rPr>
            </w:pPr>
          </w:p>
        </w:tc>
        <w:tc>
          <w:tcPr>
            <w:tcW w:w="1066" w:type="dxa"/>
            <w:noWrap/>
            <w:hideMark/>
          </w:tcPr>
          <w:p w:rsidR="0004316A" w:rsidRPr="0004316A" w:rsidRDefault="0004316A" w:rsidP="0004316A">
            <w:pPr>
              <w:jc w:val="both"/>
              <w:rPr>
                <w:b/>
              </w:rPr>
            </w:pP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r w:rsidR="0004316A" w:rsidRPr="0004316A" w:rsidTr="005A524C">
        <w:trPr>
          <w:trHeight w:val="300"/>
        </w:trPr>
        <w:tc>
          <w:tcPr>
            <w:tcW w:w="1830" w:type="dxa"/>
            <w:noWrap/>
            <w:hideMark/>
          </w:tcPr>
          <w:p w:rsidR="0004316A" w:rsidRPr="0004316A" w:rsidRDefault="0004316A" w:rsidP="0004316A">
            <w:pPr>
              <w:jc w:val="both"/>
              <w:rPr>
                <w:b/>
              </w:rPr>
            </w:pPr>
            <w:r w:rsidRPr="0004316A">
              <w:rPr>
                <w:b/>
              </w:rPr>
              <w:t>Notes:</w:t>
            </w: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p>
        </w:tc>
        <w:tc>
          <w:tcPr>
            <w:tcW w:w="1355" w:type="dxa"/>
            <w:noWrap/>
            <w:hideMark/>
          </w:tcPr>
          <w:p w:rsidR="0004316A" w:rsidRPr="0004316A" w:rsidRDefault="0004316A" w:rsidP="0004316A">
            <w:pPr>
              <w:jc w:val="both"/>
              <w:rPr>
                <w:b/>
              </w:rPr>
            </w:pPr>
          </w:p>
        </w:tc>
        <w:tc>
          <w:tcPr>
            <w:tcW w:w="1066" w:type="dxa"/>
            <w:noWrap/>
            <w:hideMark/>
          </w:tcPr>
          <w:p w:rsidR="0004316A" w:rsidRPr="0004316A" w:rsidRDefault="0004316A" w:rsidP="0004316A">
            <w:pPr>
              <w:jc w:val="both"/>
              <w:rPr>
                <w:b/>
              </w:rPr>
            </w:pP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r w:rsidR="0004316A" w:rsidRPr="0004316A" w:rsidTr="005A524C">
        <w:trPr>
          <w:trHeight w:val="300"/>
        </w:trPr>
        <w:tc>
          <w:tcPr>
            <w:tcW w:w="9923" w:type="dxa"/>
            <w:gridSpan w:val="10"/>
            <w:noWrap/>
            <w:hideMark/>
          </w:tcPr>
          <w:p w:rsidR="0004316A" w:rsidRPr="0004316A" w:rsidRDefault="0004316A" w:rsidP="0004316A">
            <w:pPr>
              <w:jc w:val="both"/>
              <w:rPr>
                <w:b/>
              </w:rPr>
            </w:pPr>
            <w:r w:rsidRPr="0004316A">
              <w:rPr>
                <w:b/>
              </w:rPr>
              <w:t>Levels of competency: 1/5 - Observes; 2/5 - Assists; 3/5 - Direct supervision; 4/5 - Indirect supervision; 5/5 - Independent</w:t>
            </w:r>
          </w:p>
        </w:tc>
        <w:tc>
          <w:tcPr>
            <w:tcW w:w="1066" w:type="dxa"/>
            <w:noWrap/>
            <w:hideMark/>
          </w:tcPr>
          <w:p w:rsidR="0004316A" w:rsidRPr="0004316A" w:rsidRDefault="0004316A" w:rsidP="0004316A">
            <w:pPr>
              <w:jc w:val="both"/>
              <w:rPr>
                <w:b/>
              </w:rPr>
            </w:pP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r w:rsidR="0004316A" w:rsidRPr="0004316A" w:rsidTr="005A524C">
        <w:trPr>
          <w:trHeight w:val="300"/>
        </w:trPr>
        <w:tc>
          <w:tcPr>
            <w:tcW w:w="1830"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697" w:type="dxa"/>
            <w:noWrap/>
            <w:hideMark/>
          </w:tcPr>
          <w:p w:rsidR="0004316A" w:rsidRPr="0004316A" w:rsidRDefault="0004316A" w:rsidP="0004316A">
            <w:pPr>
              <w:jc w:val="both"/>
              <w:rPr>
                <w:b/>
              </w:rPr>
            </w:pPr>
          </w:p>
        </w:tc>
        <w:tc>
          <w:tcPr>
            <w:tcW w:w="934"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736" w:type="dxa"/>
            <w:noWrap/>
            <w:hideMark/>
          </w:tcPr>
          <w:p w:rsidR="0004316A" w:rsidRPr="0004316A" w:rsidRDefault="0004316A" w:rsidP="0004316A">
            <w:pPr>
              <w:jc w:val="both"/>
              <w:rPr>
                <w:b/>
              </w:rPr>
            </w:pPr>
          </w:p>
        </w:tc>
        <w:tc>
          <w:tcPr>
            <w:tcW w:w="1466" w:type="dxa"/>
            <w:noWrap/>
            <w:hideMark/>
          </w:tcPr>
          <w:p w:rsidR="0004316A" w:rsidRPr="0004316A" w:rsidRDefault="0004316A" w:rsidP="0004316A">
            <w:pPr>
              <w:jc w:val="both"/>
              <w:rPr>
                <w:b/>
              </w:rPr>
            </w:pPr>
          </w:p>
        </w:tc>
        <w:tc>
          <w:tcPr>
            <w:tcW w:w="1355" w:type="dxa"/>
            <w:noWrap/>
            <w:hideMark/>
          </w:tcPr>
          <w:p w:rsidR="0004316A" w:rsidRPr="0004316A" w:rsidRDefault="0004316A" w:rsidP="0004316A">
            <w:pPr>
              <w:jc w:val="both"/>
              <w:rPr>
                <w:b/>
              </w:rPr>
            </w:pPr>
          </w:p>
        </w:tc>
        <w:tc>
          <w:tcPr>
            <w:tcW w:w="1066" w:type="dxa"/>
            <w:noWrap/>
            <w:hideMark/>
          </w:tcPr>
          <w:p w:rsidR="0004316A" w:rsidRPr="0004316A" w:rsidRDefault="0004316A" w:rsidP="0004316A">
            <w:pPr>
              <w:jc w:val="both"/>
              <w:rPr>
                <w:b/>
              </w:rPr>
            </w:pP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r w:rsidR="0004316A" w:rsidRPr="0004316A" w:rsidTr="005A524C">
        <w:trPr>
          <w:trHeight w:val="300"/>
        </w:trPr>
        <w:tc>
          <w:tcPr>
            <w:tcW w:w="10989" w:type="dxa"/>
            <w:gridSpan w:val="11"/>
            <w:noWrap/>
            <w:hideMark/>
          </w:tcPr>
          <w:p w:rsidR="0004316A" w:rsidRPr="0004316A" w:rsidRDefault="0004316A" w:rsidP="0004316A">
            <w:pPr>
              <w:jc w:val="both"/>
              <w:rPr>
                <w:b/>
              </w:rPr>
            </w:pPr>
            <w:r w:rsidRPr="0004316A">
              <w:rPr>
                <w:b/>
              </w:rPr>
              <w:t xml:space="preserve">Each broad curriculum is further deconstructed to specific detailed competencies as captured by WPBA tools </w:t>
            </w:r>
            <w:proofErr w:type="spellStart"/>
            <w:r w:rsidRPr="0004316A">
              <w:rPr>
                <w:b/>
              </w:rPr>
              <w:t>eg</w:t>
            </w:r>
            <w:proofErr w:type="spellEnd"/>
            <w:r w:rsidRPr="0004316A">
              <w:rPr>
                <w:b/>
              </w:rPr>
              <w:t xml:space="preserve"> as captured next sheet</w:t>
            </w:r>
          </w:p>
        </w:tc>
        <w:tc>
          <w:tcPr>
            <w:tcW w:w="1413" w:type="dxa"/>
            <w:noWrap/>
            <w:hideMark/>
          </w:tcPr>
          <w:p w:rsidR="0004316A" w:rsidRPr="0004316A" w:rsidRDefault="0004316A" w:rsidP="0004316A">
            <w:pPr>
              <w:jc w:val="both"/>
              <w:rPr>
                <w:b/>
              </w:rPr>
            </w:pPr>
          </w:p>
        </w:tc>
        <w:tc>
          <w:tcPr>
            <w:tcW w:w="1387" w:type="dxa"/>
            <w:noWrap/>
            <w:hideMark/>
          </w:tcPr>
          <w:p w:rsidR="0004316A" w:rsidRPr="0004316A" w:rsidRDefault="0004316A" w:rsidP="0004316A">
            <w:pPr>
              <w:jc w:val="both"/>
              <w:rPr>
                <w:b/>
              </w:rPr>
            </w:pPr>
          </w:p>
        </w:tc>
        <w:tc>
          <w:tcPr>
            <w:tcW w:w="791" w:type="dxa"/>
            <w:noWrap/>
            <w:hideMark/>
          </w:tcPr>
          <w:p w:rsidR="0004316A" w:rsidRPr="0004316A" w:rsidRDefault="0004316A" w:rsidP="0004316A">
            <w:pPr>
              <w:jc w:val="both"/>
              <w:rPr>
                <w:b/>
              </w:rPr>
            </w:pPr>
          </w:p>
        </w:tc>
        <w:tc>
          <w:tcPr>
            <w:tcW w:w="1132" w:type="dxa"/>
            <w:noWrap/>
            <w:hideMark/>
          </w:tcPr>
          <w:p w:rsidR="0004316A" w:rsidRPr="0004316A" w:rsidRDefault="0004316A" w:rsidP="0004316A">
            <w:pPr>
              <w:jc w:val="both"/>
              <w:rPr>
                <w:b/>
              </w:rPr>
            </w:pPr>
          </w:p>
        </w:tc>
      </w:tr>
    </w:tbl>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tbl>
      <w:tblPr>
        <w:tblW w:w="10200" w:type="dxa"/>
        <w:tblInd w:w="93" w:type="dxa"/>
        <w:tblLook w:val="04A0" w:firstRow="1" w:lastRow="0" w:firstColumn="1" w:lastColumn="0" w:noHBand="0" w:noVBand="1"/>
      </w:tblPr>
      <w:tblGrid>
        <w:gridCol w:w="678"/>
        <w:gridCol w:w="871"/>
        <w:gridCol w:w="1167"/>
        <w:gridCol w:w="1592"/>
        <w:gridCol w:w="1217"/>
        <w:gridCol w:w="1090"/>
        <w:gridCol w:w="1421"/>
        <w:gridCol w:w="1603"/>
        <w:gridCol w:w="678"/>
      </w:tblGrid>
      <w:tr w:rsidR="00643499" w:rsidRPr="00643499" w:rsidTr="00643499">
        <w:trPr>
          <w:trHeight w:val="300"/>
        </w:trPr>
        <w:tc>
          <w:tcPr>
            <w:tcW w:w="10200" w:type="dxa"/>
            <w:gridSpan w:val="9"/>
            <w:tcBorders>
              <w:top w:val="single" w:sz="8" w:space="0" w:color="auto"/>
              <w:left w:val="single" w:sz="8" w:space="0" w:color="auto"/>
              <w:bottom w:val="nil"/>
              <w:right w:val="single" w:sz="8" w:space="0" w:color="000000"/>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AGA KHAN UNIVERSITY</w:t>
            </w:r>
          </w:p>
        </w:tc>
      </w:tr>
      <w:tr w:rsidR="00643499" w:rsidRPr="00643499" w:rsidTr="00643499">
        <w:trPr>
          <w:trHeight w:val="300"/>
        </w:trPr>
        <w:tc>
          <w:tcPr>
            <w:tcW w:w="10200" w:type="dxa"/>
            <w:gridSpan w:val="9"/>
            <w:tcBorders>
              <w:top w:val="nil"/>
              <w:left w:val="single" w:sz="8" w:space="0" w:color="auto"/>
              <w:bottom w:val="nil"/>
              <w:right w:val="single" w:sz="8" w:space="0" w:color="000000"/>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POSTGRADUATE MEDICAL EDUCATION - EAST AFRICA</w:t>
            </w:r>
          </w:p>
        </w:tc>
      </w:tr>
      <w:tr w:rsidR="00643499" w:rsidRPr="00643499" w:rsidTr="00643499">
        <w:trPr>
          <w:trHeight w:val="300"/>
        </w:trPr>
        <w:tc>
          <w:tcPr>
            <w:tcW w:w="10200" w:type="dxa"/>
            <w:gridSpan w:val="9"/>
            <w:tcBorders>
              <w:top w:val="nil"/>
              <w:left w:val="single" w:sz="8" w:space="0" w:color="auto"/>
              <w:bottom w:val="nil"/>
              <w:right w:val="single" w:sz="8" w:space="0" w:color="000000"/>
            </w:tcBorders>
            <w:shd w:val="clear" w:color="auto" w:fill="auto"/>
            <w:noWrap/>
            <w:vAlign w:val="bottom"/>
            <w:hideMark/>
          </w:tcPr>
          <w:p w:rsidR="00643499" w:rsidRPr="00643499" w:rsidRDefault="00643499" w:rsidP="00643499">
            <w:pPr>
              <w:jc w:val="center"/>
              <w:rPr>
                <w:rFonts w:ascii="Corbel" w:hAnsi="Corbel"/>
                <w:b/>
                <w:bCs/>
                <w:color w:val="000000"/>
                <w:u w:val="single"/>
              </w:rPr>
            </w:pPr>
            <w:r w:rsidRPr="00643499">
              <w:rPr>
                <w:rFonts w:ascii="Corbel" w:hAnsi="Corbel"/>
                <w:b/>
                <w:bCs/>
                <w:color w:val="000000"/>
                <w:sz w:val="22"/>
                <w:szCs w:val="22"/>
                <w:u w:val="single"/>
              </w:rPr>
              <w:t>COMMON COURSES' TEACHING SCHEDULE FOR 2013/14</w:t>
            </w:r>
          </w:p>
        </w:tc>
      </w:tr>
      <w:tr w:rsidR="00643499" w:rsidRPr="00643499" w:rsidTr="00643499">
        <w:trPr>
          <w:trHeight w:val="300"/>
        </w:trPr>
        <w:tc>
          <w:tcPr>
            <w:tcW w:w="620" w:type="dxa"/>
            <w:tcBorders>
              <w:top w:val="nil"/>
              <w:left w:val="single" w:sz="8" w:space="0" w:color="auto"/>
              <w:bottom w:val="nil"/>
              <w:right w:val="nil"/>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87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16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592"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21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090"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42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603"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619" w:type="dxa"/>
            <w:tcBorders>
              <w:top w:val="nil"/>
              <w:left w:val="nil"/>
              <w:bottom w:val="nil"/>
              <w:right w:val="single" w:sz="8"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10200" w:type="dxa"/>
            <w:gridSpan w:val="9"/>
            <w:tcBorders>
              <w:top w:val="nil"/>
              <w:left w:val="single" w:sz="8" w:space="0" w:color="auto"/>
              <w:bottom w:val="nil"/>
              <w:right w:val="single" w:sz="8" w:space="0" w:color="000000"/>
            </w:tcBorders>
            <w:shd w:val="clear" w:color="auto" w:fill="auto"/>
            <w:noWrap/>
            <w:vAlign w:val="bottom"/>
            <w:hideMark/>
          </w:tcPr>
          <w:p w:rsidR="00643499" w:rsidRPr="00643499" w:rsidRDefault="00643499" w:rsidP="00643499">
            <w:pPr>
              <w:jc w:val="center"/>
              <w:rPr>
                <w:rFonts w:ascii="Corbel" w:hAnsi="Corbel"/>
                <w:b/>
                <w:bCs/>
                <w:color w:val="000000"/>
                <w:u w:val="single"/>
              </w:rPr>
            </w:pPr>
            <w:r w:rsidRPr="00643499">
              <w:rPr>
                <w:rFonts w:ascii="Corbel" w:hAnsi="Corbel"/>
                <w:b/>
                <w:bCs/>
                <w:color w:val="000000"/>
                <w:sz w:val="22"/>
                <w:szCs w:val="22"/>
                <w:u w:val="single"/>
              </w:rPr>
              <w:t>VENUE - 2nd FLOOR SURGICAL WARD SEMINAR ROOM</w:t>
            </w:r>
          </w:p>
        </w:tc>
      </w:tr>
      <w:tr w:rsidR="00643499" w:rsidRPr="00643499" w:rsidTr="00643499">
        <w:trPr>
          <w:trHeight w:val="300"/>
        </w:trPr>
        <w:tc>
          <w:tcPr>
            <w:tcW w:w="10200" w:type="dxa"/>
            <w:gridSpan w:val="9"/>
            <w:tcBorders>
              <w:top w:val="nil"/>
              <w:left w:val="single" w:sz="8" w:space="0" w:color="auto"/>
              <w:bottom w:val="nil"/>
              <w:right w:val="single" w:sz="8" w:space="0" w:color="000000"/>
            </w:tcBorders>
            <w:shd w:val="clear" w:color="auto" w:fill="auto"/>
            <w:noWrap/>
            <w:vAlign w:val="bottom"/>
            <w:hideMark/>
          </w:tcPr>
          <w:p w:rsidR="00643499" w:rsidRPr="00643499" w:rsidRDefault="00643499" w:rsidP="00643499">
            <w:pPr>
              <w:jc w:val="center"/>
              <w:rPr>
                <w:rFonts w:ascii="Corbel" w:hAnsi="Corbel"/>
                <w:b/>
                <w:bCs/>
                <w:color w:val="4F81BD"/>
              </w:rPr>
            </w:pPr>
            <w:r w:rsidRPr="00643499">
              <w:rPr>
                <w:rFonts w:ascii="Corbel" w:hAnsi="Corbel"/>
                <w:b/>
                <w:bCs/>
                <w:color w:val="4F81BD"/>
                <w:sz w:val="22"/>
                <w:szCs w:val="22"/>
              </w:rPr>
              <w:t>No formal sessions on Thursdays and weekends</w:t>
            </w:r>
          </w:p>
        </w:tc>
      </w:tr>
      <w:tr w:rsidR="00643499" w:rsidRPr="00643499" w:rsidTr="00643499">
        <w:trPr>
          <w:trHeight w:val="300"/>
        </w:trPr>
        <w:tc>
          <w:tcPr>
            <w:tcW w:w="620" w:type="dxa"/>
            <w:tcBorders>
              <w:top w:val="nil"/>
              <w:left w:val="single" w:sz="8" w:space="0" w:color="auto"/>
              <w:bottom w:val="nil"/>
              <w:right w:val="nil"/>
            </w:tcBorders>
            <w:shd w:val="clear" w:color="auto" w:fill="auto"/>
            <w:noWrap/>
            <w:vAlign w:val="bottom"/>
            <w:hideMark/>
          </w:tcPr>
          <w:p w:rsidR="00643499" w:rsidRPr="00643499" w:rsidRDefault="00643499" w:rsidP="00643499">
            <w:pPr>
              <w:rPr>
                <w:rFonts w:ascii="Corbel" w:hAnsi="Corbel"/>
                <w:b/>
                <w:bCs/>
                <w:color w:val="000000"/>
              </w:rPr>
            </w:pPr>
            <w:r w:rsidRPr="00643499">
              <w:rPr>
                <w:rFonts w:ascii="Corbel" w:hAnsi="Corbel"/>
                <w:b/>
                <w:bCs/>
                <w:color w:val="000000"/>
                <w:sz w:val="22"/>
                <w:szCs w:val="22"/>
              </w:rPr>
              <w:t> </w:t>
            </w:r>
          </w:p>
        </w:tc>
        <w:tc>
          <w:tcPr>
            <w:tcW w:w="87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16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592"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21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090"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42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603"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619" w:type="dxa"/>
            <w:tcBorders>
              <w:top w:val="nil"/>
              <w:left w:val="nil"/>
              <w:bottom w:val="nil"/>
              <w:right w:val="single" w:sz="8"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4847" w:type="dxa"/>
            <w:gridSpan w:val="4"/>
            <w:tcBorders>
              <w:top w:val="single" w:sz="4" w:space="0" w:color="auto"/>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2014</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w:t>
            </w:r>
          </w:p>
        </w:tc>
        <w:tc>
          <w:tcPr>
            <w:tcW w:w="619" w:type="dxa"/>
            <w:tcBorders>
              <w:top w:val="single" w:sz="4" w:space="0" w:color="auto"/>
              <w:left w:val="nil"/>
              <w:bottom w:val="single" w:sz="4" w:space="0" w:color="auto"/>
              <w:right w:val="single" w:sz="8"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620"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Date</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JAN</w:t>
            </w:r>
          </w:p>
        </w:tc>
        <w:tc>
          <w:tcPr>
            <w:tcW w:w="1167"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FEB</w:t>
            </w:r>
          </w:p>
        </w:tc>
        <w:tc>
          <w:tcPr>
            <w:tcW w:w="1592"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MAR</w:t>
            </w:r>
          </w:p>
        </w:tc>
        <w:tc>
          <w:tcPr>
            <w:tcW w:w="1217"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APR</w:t>
            </w:r>
          </w:p>
        </w:tc>
        <w:tc>
          <w:tcPr>
            <w:tcW w:w="1090"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JUL</w:t>
            </w:r>
          </w:p>
        </w:tc>
        <w:tc>
          <w:tcPr>
            <w:tcW w:w="142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AUG</w:t>
            </w:r>
          </w:p>
        </w:tc>
        <w:tc>
          <w:tcPr>
            <w:tcW w:w="1603"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OCT</w:t>
            </w:r>
          </w:p>
        </w:tc>
        <w:tc>
          <w:tcPr>
            <w:tcW w:w="619"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Date</w:t>
            </w:r>
          </w:p>
        </w:tc>
      </w:tr>
      <w:tr w:rsidR="00643499" w:rsidRPr="00643499" w:rsidTr="00643499">
        <w:trPr>
          <w:trHeight w:val="300"/>
        </w:trPr>
        <w:tc>
          <w:tcPr>
            <w:tcW w:w="620" w:type="dxa"/>
            <w:vMerge/>
            <w:tcBorders>
              <w:top w:val="nil"/>
              <w:left w:val="single" w:sz="8"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871" w:type="dxa"/>
            <w:vMerge w:val="restart"/>
            <w:tcBorders>
              <w:top w:val="nil"/>
              <w:left w:val="single" w:sz="4" w:space="0" w:color="auto"/>
              <w:bottom w:val="single" w:sz="4" w:space="0" w:color="000000"/>
              <w:right w:val="single" w:sz="4" w:space="0" w:color="auto"/>
            </w:tcBorders>
            <w:shd w:val="clear" w:color="000000" w:fill="FABF8F"/>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Introduction to Medical Education</w:t>
            </w:r>
          </w:p>
        </w:tc>
        <w:tc>
          <w:tcPr>
            <w:tcW w:w="1167" w:type="dxa"/>
            <w:vMerge w:val="restart"/>
            <w:tcBorders>
              <w:top w:val="nil"/>
              <w:left w:val="single" w:sz="4" w:space="0" w:color="auto"/>
              <w:bottom w:val="single" w:sz="4" w:space="0" w:color="000000"/>
              <w:right w:val="single" w:sz="4" w:space="0" w:color="auto"/>
            </w:tcBorders>
            <w:shd w:val="clear" w:color="000000" w:fill="E6B8B7"/>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Information &amp; Communication Technology</w:t>
            </w:r>
          </w:p>
        </w:tc>
        <w:tc>
          <w:tcPr>
            <w:tcW w:w="1592" w:type="dxa"/>
            <w:vMerge w:val="restart"/>
            <w:tcBorders>
              <w:top w:val="nil"/>
              <w:left w:val="single" w:sz="4" w:space="0" w:color="auto"/>
              <w:bottom w:val="single" w:sz="4" w:space="0" w:color="000000"/>
              <w:right w:val="single" w:sz="4" w:space="0" w:color="auto"/>
            </w:tcBorders>
            <w:shd w:val="clear" w:color="000000" w:fill="B8CCE4"/>
            <w:noWrap/>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Bioethics &amp; Jurisprudence</w:t>
            </w:r>
          </w:p>
        </w:tc>
        <w:tc>
          <w:tcPr>
            <w:tcW w:w="1217" w:type="dxa"/>
            <w:vMerge w:val="restart"/>
            <w:tcBorders>
              <w:top w:val="nil"/>
              <w:left w:val="single" w:sz="4" w:space="0" w:color="auto"/>
              <w:bottom w:val="single" w:sz="4" w:space="0" w:color="000000"/>
              <w:right w:val="single" w:sz="4" w:space="0" w:color="auto"/>
            </w:tcBorders>
            <w:shd w:val="clear" w:color="000000" w:fill="C4BD97"/>
            <w:noWrap/>
            <w:textDirection w:val="btLr"/>
            <w:vAlign w:val="bottom"/>
            <w:hideMark/>
          </w:tcPr>
          <w:p w:rsidR="00643499" w:rsidRPr="00643499" w:rsidRDefault="00643499" w:rsidP="00643499">
            <w:pPr>
              <w:jc w:val="center"/>
              <w:rPr>
                <w:rFonts w:ascii="Corbel" w:hAnsi="Corbel"/>
                <w:b/>
                <w:bCs/>
              </w:rPr>
            </w:pPr>
            <w:r w:rsidRPr="00643499">
              <w:rPr>
                <w:rFonts w:ascii="Corbel" w:hAnsi="Corbel"/>
                <w:b/>
                <w:bCs/>
                <w:sz w:val="22"/>
                <w:szCs w:val="22"/>
              </w:rPr>
              <w:t>Health Management</w:t>
            </w:r>
          </w:p>
        </w:tc>
        <w:tc>
          <w:tcPr>
            <w:tcW w:w="1090" w:type="dxa"/>
            <w:vMerge w:val="restart"/>
            <w:tcBorders>
              <w:top w:val="nil"/>
              <w:left w:val="single" w:sz="4" w:space="0" w:color="auto"/>
              <w:bottom w:val="single" w:sz="4" w:space="0" w:color="000000"/>
              <w:right w:val="single" w:sz="4" w:space="0" w:color="auto"/>
            </w:tcBorders>
            <w:shd w:val="clear" w:color="000000" w:fill="B1A0C7"/>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xml:space="preserve">Research Methods, Epidemiology &amp; Biostatistics </w:t>
            </w:r>
          </w:p>
        </w:tc>
        <w:tc>
          <w:tcPr>
            <w:tcW w:w="1421" w:type="dxa"/>
            <w:vMerge w:val="restart"/>
            <w:tcBorders>
              <w:top w:val="nil"/>
              <w:left w:val="single" w:sz="4" w:space="0" w:color="auto"/>
              <w:bottom w:val="single" w:sz="4" w:space="0" w:color="000000"/>
              <w:right w:val="single" w:sz="4" w:space="0" w:color="auto"/>
            </w:tcBorders>
            <w:shd w:val="clear" w:color="000000" w:fill="FABF8F"/>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Introduction to Medical Education</w:t>
            </w:r>
          </w:p>
        </w:tc>
        <w:tc>
          <w:tcPr>
            <w:tcW w:w="1603" w:type="dxa"/>
            <w:vMerge w:val="restart"/>
            <w:tcBorders>
              <w:top w:val="nil"/>
              <w:left w:val="single" w:sz="4" w:space="0" w:color="auto"/>
              <w:bottom w:val="single" w:sz="4" w:space="0" w:color="000000"/>
              <w:right w:val="single" w:sz="4" w:space="0" w:color="auto"/>
            </w:tcBorders>
            <w:shd w:val="clear" w:color="000000" w:fill="B1A0C7"/>
            <w:textDirection w:val="btLr"/>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xml:space="preserve">Research Methods, Epidemiology &amp; Biostatistics </w:t>
            </w:r>
          </w:p>
        </w:tc>
        <w:tc>
          <w:tcPr>
            <w:tcW w:w="619" w:type="dxa"/>
            <w:vMerge/>
            <w:tcBorders>
              <w:top w:val="nil"/>
              <w:left w:val="single" w:sz="4" w:space="0" w:color="auto"/>
              <w:bottom w:val="single" w:sz="4" w:space="0" w:color="000000"/>
              <w:right w:val="single" w:sz="8" w:space="0" w:color="auto"/>
            </w:tcBorders>
            <w:vAlign w:val="center"/>
            <w:hideMark/>
          </w:tcPr>
          <w:p w:rsidR="00643499" w:rsidRPr="00643499" w:rsidRDefault="00643499" w:rsidP="00643499">
            <w:pPr>
              <w:rPr>
                <w:rFonts w:ascii="Corbel" w:hAnsi="Corbel"/>
                <w:b/>
                <w:bCs/>
                <w:color w:val="000000"/>
              </w:rPr>
            </w:pPr>
          </w:p>
        </w:tc>
      </w:tr>
      <w:tr w:rsidR="00643499" w:rsidRPr="00643499" w:rsidTr="00643499">
        <w:trPr>
          <w:trHeight w:val="2430"/>
        </w:trPr>
        <w:tc>
          <w:tcPr>
            <w:tcW w:w="620" w:type="dxa"/>
            <w:vMerge/>
            <w:tcBorders>
              <w:top w:val="nil"/>
              <w:left w:val="single" w:sz="8"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871"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1167"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1592"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1217"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rPr>
            </w:pPr>
          </w:p>
        </w:tc>
        <w:tc>
          <w:tcPr>
            <w:tcW w:w="1090"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1421"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1603"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b/>
                <w:bCs/>
                <w:color w:val="000000"/>
              </w:rPr>
            </w:pPr>
          </w:p>
        </w:tc>
        <w:tc>
          <w:tcPr>
            <w:tcW w:w="619" w:type="dxa"/>
            <w:vMerge/>
            <w:tcBorders>
              <w:top w:val="nil"/>
              <w:left w:val="single" w:sz="4" w:space="0" w:color="auto"/>
              <w:bottom w:val="single" w:sz="4" w:space="0" w:color="000000"/>
              <w:right w:val="single" w:sz="8" w:space="0" w:color="auto"/>
            </w:tcBorders>
            <w:vAlign w:val="center"/>
            <w:hideMark/>
          </w:tcPr>
          <w:p w:rsidR="00643499" w:rsidRPr="00643499" w:rsidRDefault="00643499" w:rsidP="00643499">
            <w:pPr>
              <w:rPr>
                <w:rFonts w:ascii="Corbel" w:hAnsi="Corbel"/>
                <w:b/>
                <w:bCs/>
                <w:color w:val="000000"/>
              </w:rPr>
            </w:pP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 </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val="restart"/>
            <w:tcBorders>
              <w:top w:val="nil"/>
              <w:left w:val="single" w:sz="4" w:space="0" w:color="auto"/>
              <w:bottom w:val="single" w:sz="8" w:space="0" w:color="000000"/>
              <w:right w:val="single" w:sz="4" w:space="0" w:color="auto"/>
            </w:tcBorders>
            <w:shd w:val="clear" w:color="000000" w:fill="B1A0C7"/>
            <w:textDirection w:val="btLr"/>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Biomedical Responsible Conduct of Research - Online (July to March of succeeding year).                                                                                                                                                     WORKSHOPS: PGY2 2014 (March 24th - 26th, 2014); PGY1 2014 (March 23rd - 25th, 2015)</w:t>
            </w: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4</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4</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5</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nil"/>
              <w:right w:val="nil"/>
            </w:tcBorders>
            <w:shd w:val="clear" w:color="auto" w:fill="auto"/>
            <w:noWrap/>
            <w:vAlign w:val="center"/>
            <w:hideMark/>
          </w:tcPr>
          <w:p w:rsidR="00643499" w:rsidRPr="00643499" w:rsidRDefault="00643499" w:rsidP="00643499">
            <w:pPr>
              <w:rPr>
                <w:rFonts w:ascii="Corbel" w:hAnsi="Corbel"/>
                <w:color w:val="000000"/>
              </w:rPr>
            </w:pP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5</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6</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6</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7</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7</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lastRenderedPageBreak/>
              <w:t>8</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8</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9</w:t>
            </w:r>
          </w:p>
        </w:tc>
        <w:tc>
          <w:tcPr>
            <w:tcW w:w="871" w:type="dxa"/>
            <w:tcBorders>
              <w:top w:val="nil"/>
              <w:left w:val="nil"/>
              <w:bottom w:val="nil"/>
              <w:right w:val="single" w:sz="4" w:space="0" w:color="auto"/>
            </w:tcBorders>
            <w:shd w:val="clear" w:color="000000" w:fill="FABF8F"/>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9</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10</w:t>
            </w:r>
          </w:p>
        </w:tc>
        <w:tc>
          <w:tcPr>
            <w:tcW w:w="871" w:type="dxa"/>
            <w:tcBorders>
              <w:top w:val="single" w:sz="4" w:space="0" w:color="auto"/>
              <w:left w:val="nil"/>
              <w:bottom w:val="single" w:sz="4" w:space="0" w:color="auto"/>
              <w:right w:val="single" w:sz="4" w:space="0" w:color="auto"/>
            </w:tcBorders>
            <w:shd w:val="clear" w:color="000000" w:fill="FABF8F"/>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10</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11</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11</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12</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12</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13</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Thurs</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13</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14</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14</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15</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Weekend</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15</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16</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Weekend</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16</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17</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17</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18</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18</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19</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19</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20</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Thurs</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20</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21</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rPr>
            </w:pPr>
            <w:r w:rsidRPr="00643499">
              <w:rPr>
                <w:rFonts w:ascii="Corbel" w:hAnsi="Corbel"/>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21</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22</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Weekend</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rPr>
            </w:pPr>
            <w:r w:rsidRPr="00643499">
              <w:rPr>
                <w:rFonts w:ascii="Corbel" w:hAnsi="Corbel"/>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22</w:t>
            </w:r>
          </w:p>
        </w:tc>
      </w:tr>
      <w:tr w:rsidR="00643499" w:rsidRPr="00643499" w:rsidTr="00643499">
        <w:trPr>
          <w:trHeight w:val="93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23</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Weekend</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000000" w:fill="B1A0C7"/>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Half-day introductory session</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23</w:t>
            </w:r>
          </w:p>
        </w:tc>
      </w:tr>
      <w:tr w:rsidR="00643499" w:rsidRPr="00643499" w:rsidTr="00643499">
        <w:trPr>
          <w:trHeight w:val="36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24</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Introductory sessions followed by year-round online discussions</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rPr>
            </w:pPr>
            <w:r w:rsidRPr="00643499">
              <w:rPr>
                <w:rFonts w:ascii="Corbel" w:hAnsi="Corbel"/>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nil"/>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24</w:t>
            </w:r>
          </w:p>
        </w:tc>
      </w:tr>
      <w:tr w:rsidR="00643499" w:rsidRPr="00643499" w:rsidTr="00643499">
        <w:trPr>
          <w:trHeight w:val="139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25</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000000" w:fill="E6B8B7"/>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color w:val="000000"/>
              </w:rPr>
            </w:pPr>
          </w:p>
        </w:tc>
        <w:tc>
          <w:tcPr>
            <w:tcW w:w="1217" w:type="dxa"/>
            <w:tcBorders>
              <w:top w:val="nil"/>
              <w:left w:val="nil"/>
              <w:bottom w:val="single" w:sz="4" w:space="0" w:color="auto"/>
              <w:right w:val="single" w:sz="4" w:space="0" w:color="auto"/>
            </w:tcBorders>
            <w:shd w:val="clear" w:color="auto" w:fill="auto"/>
            <w:vAlign w:val="center"/>
            <w:hideMark/>
          </w:tcPr>
          <w:p w:rsidR="00643499" w:rsidRPr="00643499" w:rsidRDefault="00643499" w:rsidP="00643499">
            <w:pPr>
              <w:jc w:val="center"/>
              <w:rPr>
                <w:rFonts w:ascii="Corbel" w:hAnsi="Corbel"/>
              </w:rPr>
            </w:pPr>
            <w:r w:rsidRPr="00643499">
              <w:rPr>
                <w:rFonts w:ascii="Corbel" w:hAnsi="Corbel"/>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nil"/>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25</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26</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single" w:sz="4" w:space="0" w:color="auto"/>
            </w:tcBorders>
            <w:shd w:val="clear" w:color="auto" w:fill="auto"/>
            <w:textDirection w:val="btLr"/>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nil"/>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26</w:t>
            </w:r>
          </w:p>
        </w:tc>
      </w:tr>
      <w:tr w:rsidR="00643499" w:rsidRPr="00643499" w:rsidTr="00643499">
        <w:trPr>
          <w:trHeight w:val="855"/>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27</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FF0000"/>
              </w:rPr>
            </w:pPr>
            <w:r w:rsidRPr="00643499">
              <w:rPr>
                <w:rFonts w:ascii="Corbel" w:hAnsi="Corbel"/>
                <w:color w:val="FF0000"/>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nil"/>
              <w:right w:val="single" w:sz="4" w:space="0" w:color="auto"/>
            </w:tcBorders>
            <w:shd w:val="clear" w:color="000000" w:fill="FABF8F"/>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Feedback on Mentorship</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27</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28</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4" w:space="0" w:color="auto"/>
              <w:right w:val="single" w:sz="4" w:space="0" w:color="auto"/>
            </w:tcBorders>
            <w:shd w:val="clear" w:color="000000" w:fill="C4BD97"/>
            <w:noWrap/>
            <w:vAlign w:val="center"/>
            <w:hideMark/>
          </w:tcPr>
          <w:p w:rsidR="00643499" w:rsidRPr="00643499" w:rsidRDefault="00643499" w:rsidP="00643499">
            <w:pPr>
              <w:jc w:val="center"/>
              <w:rPr>
                <w:rFonts w:ascii="Corbel" w:hAnsi="Corbel"/>
              </w:rPr>
            </w:pPr>
            <w:r w:rsidRPr="00643499">
              <w:rPr>
                <w:rFonts w:ascii="Corbel" w:hAnsi="Corbel"/>
                <w:sz w:val="22"/>
                <w:szCs w:val="22"/>
              </w:rPr>
              <w:t>Field trip</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28</w:t>
            </w:r>
          </w:p>
        </w:tc>
      </w:tr>
      <w:tr w:rsidR="00643499" w:rsidRPr="00643499" w:rsidTr="00643499">
        <w:trPr>
          <w:trHeight w:val="6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lastRenderedPageBreak/>
              <w:t>29</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vMerge w:val="restart"/>
            <w:tcBorders>
              <w:top w:val="nil"/>
              <w:left w:val="single" w:sz="4" w:space="0" w:color="auto"/>
              <w:bottom w:val="single" w:sz="4" w:space="0" w:color="000000"/>
              <w:right w:val="single" w:sz="4" w:space="0" w:color="auto"/>
            </w:tcBorders>
            <w:shd w:val="clear" w:color="000000" w:fill="C4BD97"/>
            <w:vAlign w:val="center"/>
            <w:hideMark/>
          </w:tcPr>
          <w:p w:rsidR="00643499" w:rsidRPr="00643499" w:rsidRDefault="00643499" w:rsidP="00643499">
            <w:pPr>
              <w:jc w:val="center"/>
              <w:rPr>
                <w:rFonts w:ascii="Corbel" w:hAnsi="Corbel"/>
              </w:rPr>
            </w:pPr>
            <w:r w:rsidRPr="00643499">
              <w:rPr>
                <w:rFonts w:ascii="Corbel" w:hAnsi="Corbel"/>
                <w:sz w:val="22"/>
                <w:szCs w:val="22"/>
              </w:rPr>
              <w:t>Lecture Sessions</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29</w:t>
            </w:r>
          </w:p>
        </w:tc>
      </w:tr>
      <w:tr w:rsidR="00643499" w:rsidRPr="00643499" w:rsidTr="00643499">
        <w:trPr>
          <w:trHeight w:val="300"/>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30</w:t>
            </w:r>
          </w:p>
        </w:tc>
        <w:tc>
          <w:tcPr>
            <w:tcW w:w="871" w:type="dxa"/>
            <w:tcBorders>
              <w:top w:val="nil"/>
              <w:left w:val="nil"/>
              <w:bottom w:val="single" w:sz="4"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vMerge/>
            <w:tcBorders>
              <w:top w:val="nil"/>
              <w:left w:val="single" w:sz="4" w:space="0" w:color="auto"/>
              <w:bottom w:val="single" w:sz="4" w:space="0" w:color="000000"/>
              <w:right w:val="single" w:sz="4" w:space="0" w:color="auto"/>
            </w:tcBorders>
            <w:vAlign w:val="center"/>
            <w:hideMark/>
          </w:tcPr>
          <w:p w:rsidR="00643499" w:rsidRPr="00643499" w:rsidRDefault="00643499" w:rsidP="00643499">
            <w:pPr>
              <w:rPr>
                <w:rFonts w:ascii="Corbel" w:hAnsi="Corbel"/>
              </w:rPr>
            </w:pP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4"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4"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4"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30</w:t>
            </w:r>
          </w:p>
        </w:tc>
      </w:tr>
      <w:tr w:rsidR="00643499" w:rsidRPr="00643499" w:rsidTr="00643499">
        <w:trPr>
          <w:trHeight w:val="315"/>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31</w:t>
            </w:r>
          </w:p>
        </w:tc>
        <w:tc>
          <w:tcPr>
            <w:tcW w:w="871" w:type="dxa"/>
            <w:tcBorders>
              <w:top w:val="nil"/>
              <w:left w:val="nil"/>
              <w:bottom w:val="single" w:sz="8" w:space="0" w:color="auto"/>
              <w:right w:val="single" w:sz="4"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167" w:type="dxa"/>
            <w:tcBorders>
              <w:top w:val="nil"/>
              <w:left w:val="nil"/>
              <w:bottom w:val="single" w:sz="8"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592" w:type="dxa"/>
            <w:tcBorders>
              <w:top w:val="nil"/>
              <w:left w:val="nil"/>
              <w:bottom w:val="single" w:sz="8"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217" w:type="dxa"/>
            <w:tcBorders>
              <w:top w:val="nil"/>
              <w:left w:val="nil"/>
              <w:bottom w:val="single" w:sz="8"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rPr>
            </w:pPr>
            <w:r w:rsidRPr="00643499">
              <w:rPr>
                <w:rFonts w:ascii="Corbel" w:hAnsi="Corbel"/>
                <w:sz w:val="22"/>
                <w:szCs w:val="22"/>
              </w:rPr>
              <w:t> </w:t>
            </w:r>
          </w:p>
        </w:tc>
        <w:tc>
          <w:tcPr>
            <w:tcW w:w="1090" w:type="dxa"/>
            <w:vMerge/>
            <w:tcBorders>
              <w:top w:val="nil"/>
              <w:left w:val="single" w:sz="4" w:space="0" w:color="auto"/>
              <w:bottom w:val="single" w:sz="8" w:space="0" w:color="000000"/>
              <w:right w:val="single" w:sz="4" w:space="0" w:color="auto"/>
            </w:tcBorders>
            <w:vAlign w:val="center"/>
            <w:hideMark/>
          </w:tcPr>
          <w:p w:rsidR="00643499" w:rsidRPr="00643499" w:rsidRDefault="00643499" w:rsidP="00643499">
            <w:pPr>
              <w:rPr>
                <w:rFonts w:ascii="Corbel" w:hAnsi="Corbel"/>
                <w:color w:val="000000"/>
              </w:rPr>
            </w:pPr>
          </w:p>
        </w:tc>
        <w:tc>
          <w:tcPr>
            <w:tcW w:w="1421" w:type="dxa"/>
            <w:tcBorders>
              <w:top w:val="nil"/>
              <w:left w:val="nil"/>
              <w:bottom w:val="single" w:sz="8" w:space="0" w:color="auto"/>
              <w:right w:val="single" w:sz="4" w:space="0" w:color="auto"/>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1603" w:type="dxa"/>
            <w:tcBorders>
              <w:top w:val="nil"/>
              <w:left w:val="nil"/>
              <w:bottom w:val="single" w:sz="8" w:space="0" w:color="auto"/>
              <w:right w:val="nil"/>
            </w:tcBorders>
            <w:shd w:val="clear" w:color="auto" w:fill="auto"/>
            <w:noWrap/>
            <w:vAlign w:val="center"/>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619" w:type="dxa"/>
            <w:tcBorders>
              <w:top w:val="nil"/>
              <w:left w:val="single" w:sz="4" w:space="0" w:color="auto"/>
              <w:bottom w:val="single" w:sz="8" w:space="0" w:color="auto"/>
              <w:right w:val="single" w:sz="8" w:space="0" w:color="auto"/>
            </w:tcBorders>
            <w:shd w:val="clear" w:color="auto" w:fill="auto"/>
            <w:noWrap/>
            <w:vAlign w:val="center"/>
            <w:hideMark/>
          </w:tcPr>
          <w:p w:rsidR="00643499" w:rsidRPr="00643499" w:rsidRDefault="00643499" w:rsidP="00643499">
            <w:pPr>
              <w:jc w:val="center"/>
              <w:rPr>
                <w:rFonts w:ascii="Corbel" w:hAnsi="Corbel"/>
                <w:b/>
                <w:bCs/>
                <w:color w:val="000000"/>
              </w:rPr>
            </w:pPr>
            <w:r w:rsidRPr="00643499">
              <w:rPr>
                <w:rFonts w:ascii="Corbel" w:hAnsi="Corbel"/>
                <w:b/>
                <w:bCs/>
                <w:color w:val="000000"/>
                <w:sz w:val="22"/>
                <w:szCs w:val="22"/>
              </w:rPr>
              <w:t>31</w:t>
            </w:r>
          </w:p>
        </w:tc>
      </w:tr>
      <w:tr w:rsidR="00643499" w:rsidRPr="00643499" w:rsidTr="00643499">
        <w:trPr>
          <w:trHeight w:val="300"/>
        </w:trPr>
        <w:tc>
          <w:tcPr>
            <w:tcW w:w="620" w:type="dxa"/>
            <w:tcBorders>
              <w:top w:val="nil"/>
              <w:left w:val="single" w:sz="8" w:space="0" w:color="auto"/>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c>
          <w:tcPr>
            <w:tcW w:w="871"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167"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592"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217"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090"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421"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1603" w:type="dxa"/>
            <w:tcBorders>
              <w:top w:val="nil"/>
              <w:left w:val="nil"/>
              <w:bottom w:val="nil"/>
              <w:right w:val="nil"/>
            </w:tcBorders>
            <w:shd w:val="clear" w:color="auto" w:fill="auto"/>
            <w:noWrap/>
            <w:vAlign w:val="bottom"/>
            <w:hideMark/>
          </w:tcPr>
          <w:p w:rsidR="00643499" w:rsidRPr="00643499" w:rsidRDefault="00643499" w:rsidP="00643499">
            <w:pPr>
              <w:jc w:val="center"/>
              <w:rPr>
                <w:rFonts w:ascii="Corbel" w:hAnsi="Corbel"/>
                <w:color w:val="000000"/>
              </w:rPr>
            </w:pPr>
          </w:p>
        </w:tc>
        <w:tc>
          <w:tcPr>
            <w:tcW w:w="619" w:type="dxa"/>
            <w:tcBorders>
              <w:top w:val="nil"/>
              <w:left w:val="nil"/>
              <w:bottom w:val="nil"/>
              <w:right w:val="single" w:sz="8" w:space="0" w:color="auto"/>
            </w:tcBorders>
            <w:shd w:val="clear" w:color="auto" w:fill="auto"/>
            <w:noWrap/>
            <w:vAlign w:val="bottom"/>
            <w:hideMark/>
          </w:tcPr>
          <w:p w:rsidR="00643499" w:rsidRPr="00643499" w:rsidRDefault="00643499" w:rsidP="00643499">
            <w:pPr>
              <w:jc w:val="cente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620" w:type="dxa"/>
            <w:tcBorders>
              <w:top w:val="nil"/>
              <w:left w:val="single" w:sz="8" w:space="0" w:color="auto"/>
              <w:bottom w:val="nil"/>
              <w:right w:val="nil"/>
            </w:tcBorders>
            <w:shd w:val="clear" w:color="auto" w:fill="auto"/>
            <w:noWrap/>
            <w:vAlign w:val="bottom"/>
            <w:hideMark/>
          </w:tcPr>
          <w:p w:rsidR="00643499" w:rsidRPr="00643499" w:rsidRDefault="00643499" w:rsidP="00643499">
            <w:pPr>
              <w:rPr>
                <w:rFonts w:ascii="Corbel" w:hAnsi="Corbel"/>
                <w:b/>
                <w:bCs/>
                <w:color w:val="000000"/>
                <w:u w:val="single"/>
              </w:rPr>
            </w:pPr>
            <w:r w:rsidRPr="00643499">
              <w:rPr>
                <w:rFonts w:ascii="Corbel" w:hAnsi="Corbel"/>
                <w:b/>
                <w:bCs/>
                <w:color w:val="000000"/>
                <w:sz w:val="22"/>
                <w:szCs w:val="22"/>
                <w:u w:val="single"/>
              </w:rPr>
              <w:t>N/B</w:t>
            </w:r>
          </w:p>
        </w:tc>
        <w:tc>
          <w:tcPr>
            <w:tcW w:w="87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16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592"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217"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090"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421"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1603" w:type="dxa"/>
            <w:tcBorders>
              <w:top w:val="nil"/>
              <w:left w:val="nil"/>
              <w:bottom w:val="nil"/>
              <w:right w:val="nil"/>
            </w:tcBorders>
            <w:shd w:val="clear" w:color="auto" w:fill="auto"/>
            <w:noWrap/>
            <w:vAlign w:val="bottom"/>
            <w:hideMark/>
          </w:tcPr>
          <w:p w:rsidR="00643499" w:rsidRPr="00643499" w:rsidRDefault="00643499" w:rsidP="00643499">
            <w:pPr>
              <w:rPr>
                <w:rFonts w:ascii="Corbel" w:hAnsi="Corbel"/>
                <w:color w:val="000000"/>
              </w:rPr>
            </w:pPr>
          </w:p>
        </w:tc>
        <w:tc>
          <w:tcPr>
            <w:tcW w:w="619" w:type="dxa"/>
            <w:tcBorders>
              <w:top w:val="nil"/>
              <w:left w:val="nil"/>
              <w:bottom w:val="nil"/>
              <w:right w:val="single" w:sz="8" w:space="0" w:color="auto"/>
            </w:tcBorders>
            <w:shd w:val="clear" w:color="auto" w:fill="auto"/>
            <w:noWrap/>
            <w:vAlign w:val="bottom"/>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9581" w:type="dxa"/>
            <w:gridSpan w:val="8"/>
            <w:tcBorders>
              <w:top w:val="nil"/>
              <w:left w:val="single" w:sz="8" w:space="0" w:color="auto"/>
              <w:bottom w:val="nil"/>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1. Introduction to Medical Education - Part of orientation plus half-day follow-up in August</w:t>
            </w:r>
          </w:p>
        </w:tc>
        <w:tc>
          <w:tcPr>
            <w:tcW w:w="619" w:type="dxa"/>
            <w:tcBorders>
              <w:top w:val="nil"/>
              <w:left w:val="nil"/>
              <w:bottom w:val="nil"/>
              <w:right w:val="single" w:sz="8"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300"/>
        </w:trPr>
        <w:tc>
          <w:tcPr>
            <w:tcW w:w="6557" w:type="dxa"/>
            <w:gridSpan w:val="6"/>
            <w:tcBorders>
              <w:top w:val="nil"/>
              <w:left w:val="single" w:sz="8" w:space="0" w:color="auto"/>
              <w:bottom w:val="nil"/>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2. ICT Course - To run for the usual 10 session from 4:00 to 5:00 pm</w:t>
            </w:r>
          </w:p>
        </w:tc>
        <w:tc>
          <w:tcPr>
            <w:tcW w:w="1421" w:type="dxa"/>
            <w:tcBorders>
              <w:top w:val="nil"/>
              <w:left w:val="nil"/>
              <w:bottom w:val="nil"/>
              <w:right w:val="nil"/>
            </w:tcBorders>
            <w:shd w:val="clear" w:color="auto" w:fill="auto"/>
            <w:noWrap/>
            <w:vAlign w:val="center"/>
            <w:hideMark/>
          </w:tcPr>
          <w:p w:rsidR="00643499" w:rsidRPr="00643499" w:rsidRDefault="00643499" w:rsidP="00643499">
            <w:pPr>
              <w:rPr>
                <w:rFonts w:ascii="Corbel" w:hAnsi="Corbel"/>
                <w:color w:val="000000"/>
              </w:rPr>
            </w:pPr>
          </w:p>
        </w:tc>
        <w:tc>
          <w:tcPr>
            <w:tcW w:w="1603" w:type="dxa"/>
            <w:tcBorders>
              <w:top w:val="nil"/>
              <w:left w:val="nil"/>
              <w:bottom w:val="nil"/>
              <w:right w:val="nil"/>
            </w:tcBorders>
            <w:shd w:val="clear" w:color="auto" w:fill="auto"/>
            <w:noWrap/>
            <w:vAlign w:val="center"/>
            <w:hideMark/>
          </w:tcPr>
          <w:p w:rsidR="00643499" w:rsidRPr="00643499" w:rsidRDefault="00643499" w:rsidP="00643499">
            <w:pPr>
              <w:rPr>
                <w:rFonts w:ascii="Corbel" w:hAnsi="Corbel"/>
                <w:color w:val="000000"/>
              </w:rPr>
            </w:pPr>
          </w:p>
        </w:tc>
        <w:tc>
          <w:tcPr>
            <w:tcW w:w="619" w:type="dxa"/>
            <w:tcBorders>
              <w:top w:val="nil"/>
              <w:left w:val="nil"/>
              <w:bottom w:val="nil"/>
              <w:right w:val="single" w:sz="8"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735"/>
        </w:trPr>
        <w:tc>
          <w:tcPr>
            <w:tcW w:w="10200" w:type="dxa"/>
            <w:gridSpan w:val="9"/>
            <w:tcBorders>
              <w:top w:val="nil"/>
              <w:left w:val="single" w:sz="8" w:space="0" w:color="auto"/>
              <w:bottom w:val="nil"/>
              <w:right w:val="single" w:sz="8" w:space="0" w:color="000000"/>
            </w:tcBorders>
            <w:shd w:val="clear" w:color="auto" w:fill="auto"/>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3. Bioethics &amp; Jurisprudence - 2 Introductory sessions (4:00 to 5:00 pm) plus year-round online discussions in Moodle</w:t>
            </w:r>
          </w:p>
        </w:tc>
      </w:tr>
      <w:tr w:rsidR="00643499" w:rsidRPr="00643499" w:rsidTr="00643499">
        <w:trPr>
          <w:trHeight w:val="300"/>
        </w:trPr>
        <w:tc>
          <w:tcPr>
            <w:tcW w:w="6557" w:type="dxa"/>
            <w:gridSpan w:val="6"/>
            <w:tcBorders>
              <w:top w:val="nil"/>
              <w:left w:val="single" w:sz="8" w:space="0" w:color="auto"/>
              <w:bottom w:val="nil"/>
              <w:right w:val="nil"/>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4. Health Management - Field trip plus 2 days lecture sessions.</w:t>
            </w:r>
          </w:p>
        </w:tc>
        <w:tc>
          <w:tcPr>
            <w:tcW w:w="1421" w:type="dxa"/>
            <w:tcBorders>
              <w:top w:val="nil"/>
              <w:left w:val="nil"/>
              <w:bottom w:val="nil"/>
              <w:right w:val="nil"/>
            </w:tcBorders>
            <w:shd w:val="clear" w:color="auto" w:fill="auto"/>
            <w:noWrap/>
            <w:vAlign w:val="center"/>
            <w:hideMark/>
          </w:tcPr>
          <w:p w:rsidR="00643499" w:rsidRPr="00643499" w:rsidRDefault="00643499" w:rsidP="00643499">
            <w:pPr>
              <w:rPr>
                <w:rFonts w:ascii="Corbel" w:hAnsi="Corbel"/>
                <w:color w:val="000000"/>
              </w:rPr>
            </w:pPr>
          </w:p>
        </w:tc>
        <w:tc>
          <w:tcPr>
            <w:tcW w:w="1603" w:type="dxa"/>
            <w:tcBorders>
              <w:top w:val="nil"/>
              <w:left w:val="nil"/>
              <w:bottom w:val="nil"/>
              <w:right w:val="nil"/>
            </w:tcBorders>
            <w:shd w:val="clear" w:color="auto" w:fill="auto"/>
            <w:noWrap/>
            <w:vAlign w:val="center"/>
            <w:hideMark/>
          </w:tcPr>
          <w:p w:rsidR="00643499" w:rsidRPr="00643499" w:rsidRDefault="00643499" w:rsidP="00643499">
            <w:pPr>
              <w:rPr>
                <w:rFonts w:ascii="Corbel" w:hAnsi="Corbel"/>
                <w:color w:val="000000"/>
              </w:rPr>
            </w:pPr>
          </w:p>
        </w:tc>
        <w:tc>
          <w:tcPr>
            <w:tcW w:w="619" w:type="dxa"/>
            <w:tcBorders>
              <w:top w:val="nil"/>
              <w:left w:val="nil"/>
              <w:bottom w:val="nil"/>
              <w:right w:val="single" w:sz="8" w:space="0" w:color="auto"/>
            </w:tcBorders>
            <w:shd w:val="clear" w:color="auto" w:fill="auto"/>
            <w:noWrap/>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 </w:t>
            </w:r>
          </w:p>
        </w:tc>
      </w:tr>
      <w:tr w:rsidR="00643499" w:rsidRPr="00643499" w:rsidTr="00643499">
        <w:trPr>
          <w:trHeight w:val="975"/>
        </w:trPr>
        <w:tc>
          <w:tcPr>
            <w:tcW w:w="10200" w:type="dxa"/>
            <w:gridSpan w:val="9"/>
            <w:tcBorders>
              <w:top w:val="nil"/>
              <w:left w:val="single" w:sz="8" w:space="0" w:color="auto"/>
              <w:bottom w:val="single" w:sz="8" w:space="0" w:color="auto"/>
              <w:right w:val="single" w:sz="8" w:space="0" w:color="000000"/>
            </w:tcBorders>
            <w:shd w:val="clear" w:color="auto" w:fill="auto"/>
            <w:vAlign w:val="center"/>
            <w:hideMark/>
          </w:tcPr>
          <w:p w:rsidR="00643499" w:rsidRPr="00643499" w:rsidRDefault="00643499" w:rsidP="00643499">
            <w:pPr>
              <w:rPr>
                <w:rFonts w:ascii="Corbel" w:hAnsi="Corbel"/>
                <w:color w:val="000000"/>
              </w:rPr>
            </w:pPr>
            <w:r w:rsidRPr="00643499">
              <w:rPr>
                <w:rFonts w:ascii="Corbel" w:hAnsi="Corbel"/>
                <w:color w:val="000000"/>
                <w:sz w:val="22"/>
                <w:szCs w:val="22"/>
              </w:rPr>
              <w:t>5. Merged Research Methods and Epidemiology &amp; Biostatistics - Online Biomedical Responsible Conduct of Research for 9 months and 3-day workshop in 2nd year of study in March.</w:t>
            </w:r>
          </w:p>
        </w:tc>
      </w:tr>
    </w:tbl>
    <w:p w:rsidR="00E70DCE" w:rsidRDefault="00E70DCE" w:rsidP="00713AC4">
      <w:pPr>
        <w:jc w:val="both"/>
        <w:rPr>
          <w:b/>
        </w:rPr>
      </w:pPr>
    </w:p>
    <w:p w:rsidR="00E70DCE" w:rsidRDefault="00E70DCE" w:rsidP="00713AC4">
      <w:pPr>
        <w:jc w:val="both"/>
        <w:rPr>
          <w:b/>
        </w:rPr>
      </w:pPr>
    </w:p>
    <w:p w:rsidR="00E70DCE" w:rsidRDefault="00E70DCE" w:rsidP="00713AC4">
      <w:pPr>
        <w:jc w:val="both"/>
        <w:rPr>
          <w:b/>
        </w:rPr>
      </w:pPr>
    </w:p>
    <w:p w:rsidR="00E70DCE" w:rsidRDefault="00E70DCE" w:rsidP="00E70DCE">
      <w:pPr>
        <w:rPr>
          <w:rFonts w:ascii="Calibri" w:hAnsi="Calibri" w:cs="Calibri"/>
          <w:b/>
          <w:bCs/>
          <w:color w:val="000000"/>
          <w:sz w:val="22"/>
          <w:szCs w:val="22"/>
        </w:rPr>
        <w:sectPr w:rsidR="00E70DCE" w:rsidSect="00E70DCE">
          <w:footerReference w:type="even" r:id="rId10"/>
          <w:footerReference w:type="default" r:id="rId11"/>
          <w:pgSz w:w="16839" w:h="11907" w:orient="landscape" w:code="9"/>
          <w:pgMar w:top="1077" w:right="578" w:bottom="1077" w:left="765" w:header="720" w:footer="720" w:gutter="0"/>
          <w:cols w:space="720"/>
          <w:docGrid w:linePitch="360"/>
        </w:sectPr>
      </w:pPr>
    </w:p>
    <w:tbl>
      <w:tblPr>
        <w:tblpPr w:leftFromText="180" w:rightFromText="180" w:vertAnchor="text" w:horzAnchor="margin" w:tblpX="-2772" w:tblpY="-12669"/>
        <w:tblW w:w="12517" w:type="dxa"/>
        <w:tblLook w:val="04A0" w:firstRow="1" w:lastRow="0" w:firstColumn="1" w:lastColumn="0" w:noHBand="0" w:noVBand="1"/>
      </w:tblPr>
      <w:tblGrid>
        <w:gridCol w:w="12258"/>
        <w:gridCol w:w="259"/>
      </w:tblGrid>
      <w:tr w:rsidR="00AC3439" w:rsidRPr="003B1A93" w:rsidTr="008004CA">
        <w:trPr>
          <w:gridBefore w:val="1"/>
          <w:wBefore w:w="12258" w:type="dxa"/>
          <w:trHeight w:val="300"/>
        </w:trPr>
        <w:tc>
          <w:tcPr>
            <w:tcW w:w="259" w:type="dxa"/>
            <w:tcBorders>
              <w:top w:val="single" w:sz="8" w:space="0" w:color="auto"/>
              <w:left w:val="single" w:sz="8" w:space="0" w:color="auto"/>
              <w:bottom w:val="nil"/>
              <w:right w:val="single" w:sz="4" w:space="0" w:color="auto"/>
            </w:tcBorders>
            <w:shd w:val="clear" w:color="auto" w:fill="auto"/>
            <w:noWrap/>
            <w:vAlign w:val="bottom"/>
            <w:hideMark/>
          </w:tcPr>
          <w:p w:rsidR="00AC3439" w:rsidRPr="003B1A93" w:rsidRDefault="00AC3439" w:rsidP="008004CA">
            <w:pPr>
              <w:jc w:val="center"/>
              <w:rPr>
                <w:rFonts w:ascii="Calibri" w:hAnsi="Calibri" w:cs="Calibri"/>
                <w:b/>
                <w:bCs/>
                <w:color w:val="000000"/>
              </w:rPr>
            </w:pPr>
          </w:p>
        </w:tc>
      </w:tr>
      <w:tr w:rsidR="00AC3439" w:rsidRPr="003B1A93" w:rsidTr="008004CA">
        <w:trPr>
          <w:trHeight w:val="300"/>
        </w:trPr>
        <w:tc>
          <w:tcPr>
            <w:tcW w:w="12517" w:type="dxa"/>
            <w:gridSpan w:val="2"/>
            <w:tcBorders>
              <w:top w:val="nil"/>
              <w:left w:val="single" w:sz="8" w:space="0" w:color="auto"/>
              <w:bottom w:val="nil"/>
              <w:right w:val="single" w:sz="4" w:space="0" w:color="auto"/>
            </w:tcBorders>
            <w:shd w:val="clear" w:color="auto" w:fill="auto"/>
            <w:noWrap/>
            <w:vAlign w:val="bottom"/>
          </w:tcPr>
          <w:p w:rsidR="00AC3439" w:rsidRPr="003B1A93" w:rsidRDefault="00AC3439" w:rsidP="008004CA">
            <w:pPr>
              <w:jc w:val="center"/>
              <w:rPr>
                <w:rFonts w:ascii="Calibri" w:hAnsi="Calibri" w:cs="Calibri"/>
                <w:b/>
                <w:bCs/>
                <w:color w:val="000000"/>
              </w:rPr>
            </w:pPr>
          </w:p>
        </w:tc>
      </w:tr>
      <w:tr w:rsidR="00AC3439" w:rsidRPr="003B1A93" w:rsidTr="008004CA">
        <w:trPr>
          <w:gridBefore w:val="1"/>
          <w:wBefore w:w="12258" w:type="dxa"/>
          <w:trHeight w:val="80"/>
        </w:trPr>
        <w:tc>
          <w:tcPr>
            <w:tcW w:w="259" w:type="dxa"/>
            <w:tcBorders>
              <w:top w:val="nil"/>
              <w:left w:val="single" w:sz="8" w:space="0" w:color="auto"/>
              <w:bottom w:val="nil"/>
              <w:right w:val="single" w:sz="4" w:space="0" w:color="auto"/>
            </w:tcBorders>
            <w:shd w:val="clear" w:color="auto" w:fill="auto"/>
            <w:noWrap/>
            <w:vAlign w:val="bottom"/>
          </w:tcPr>
          <w:p w:rsidR="00AC3439" w:rsidRPr="003B1A93" w:rsidRDefault="00AC3439" w:rsidP="008004CA">
            <w:pPr>
              <w:jc w:val="center"/>
              <w:rPr>
                <w:rFonts w:ascii="Calibri" w:hAnsi="Calibri" w:cs="Calibri"/>
                <w:b/>
                <w:bCs/>
                <w:color w:val="000000"/>
              </w:rPr>
            </w:pPr>
          </w:p>
        </w:tc>
      </w:tr>
    </w:tbl>
    <w:p w:rsidR="0029141A" w:rsidRDefault="008004CA" w:rsidP="0029141A">
      <w:pPr>
        <w:widowControl w:val="0"/>
        <w:spacing w:before="72"/>
        <w:ind w:left="1440" w:right="4067" w:firstLine="720"/>
        <w:rPr>
          <w:rFonts w:ascii="Bodoni MT" w:eastAsia="Bodoni MT" w:hAnsi="Bodoni MT" w:cs="Bodoni MT"/>
          <w:b/>
          <w:bCs/>
        </w:rPr>
      </w:pPr>
      <w:r>
        <w:rPr>
          <w:rFonts w:ascii="Calibri" w:eastAsia="Calibri" w:hAnsi="Calibri"/>
          <w:noProof/>
          <w:sz w:val="22"/>
          <w:szCs w:val="22"/>
        </w:rPr>
        <mc:AlternateContent>
          <mc:Choice Requires="wpg">
            <w:drawing>
              <wp:anchor distT="0" distB="0" distL="114300" distR="114300" simplePos="0" relativeHeight="251674624" behindDoc="1" locked="0" layoutInCell="1" allowOverlap="1">
                <wp:simplePos x="0" y="0"/>
                <wp:positionH relativeFrom="page">
                  <wp:posOffset>520700</wp:posOffset>
                </wp:positionH>
                <wp:positionV relativeFrom="page">
                  <wp:posOffset>2496185</wp:posOffset>
                </wp:positionV>
                <wp:extent cx="724535" cy="2540"/>
                <wp:effectExtent l="0" t="635" r="2540" b="63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2540"/>
                          <a:chOff x="820" y="3931"/>
                          <a:chExt cx="1141" cy="4"/>
                        </a:xfrm>
                      </wpg:grpSpPr>
                      <wps:wsp>
                        <wps:cNvPr id="15" name="Freeform 55"/>
                        <wps:cNvSpPr>
                          <a:spLocks/>
                        </wps:cNvSpPr>
                        <wps:spPr bwMode="auto">
                          <a:xfrm>
                            <a:off x="820" y="3931"/>
                            <a:ext cx="1141" cy="4"/>
                          </a:xfrm>
                          <a:custGeom>
                            <a:avLst/>
                            <a:gdLst>
                              <a:gd name="T0" fmla="+- 0 820 820"/>
                              <a:gd name="T1" fmla="*/ T0 w 1141"/>
                              <a:gd name="T2" fmla="+- 0 3935 3931"/>
                              <a:gd name="T3" fmla="*/ 3935 h 4"/>
                              <a:gd name="T4" fmla="+- 0 1961 820"/>
                              <a:gd name="T5" fmla="*/ T4 w 1141"/>
                              <a:gd name="T6" fmla="+- 0 3935 3931"/>
                              <a:gd name="T7" fmla="*/ 3935 h 4"/>
                              <a:gd name="T8" fmla="+- 0 1961 820"/>
                              <a:gd name="T9" fmla="*/ T8 w 1141"/>
                              <a:gd name="T10" fmla="+- 0 3931 3931"/>
                              <a:gd name="T11" fmla="*/ 3931 h 4"/>
                              <a:gd name="T12" fmla="+- 0 820 820"/>
                              <a:gd name="T13" fmla="*/ T12 w 1141"/>
                              <a:gd name="T14" fmla="+- 0 3931 3931"/>
                              <a:gd name="T15" fmla="*/ 3931 h 4"/>
                              <a:gd name="T16" fmla="+- 0 820 820"/>
                              <a:gd name="T17" fmla="*/ T16 w 1141"/>
                              <a:gd name="T18" fmla="+- 0 3935 3931"/>
                              <a:gd name="T19" fmla="*/ 3935 h 4"/>
                            </a:gdLst>
                            <a:ahLst/>
                            <a:cxnLst>
                              <a:cxn ang="0">
                                <a:pos x="T1" y="T3"/>
                              </a:cxn>
                              <a:cxn ang="0">
                                <a:pos x="T5" y="T7"/>
                              </a:cxn>
                              <a:cxn ang="0">
                                <a:pos x="T9" y="T11"/>
                              </a:cxn>
                              <a:cxn ang="0">
                                <a:pos x="T13" y="T15"/>
                              </a:cxn>
                              <a:cxn ang="0">
                                <a:pos x="T17" y="T19"/>
                              </a:cxn>
                            </a:cxnLst>
                            <a:rect l="0" t="0" r="r" b="b"/>
                            <a:pathLst>
                              <a:path w="1141" h="4">
                                <a:moveTo>
                                  <a:pt x="0" y="4"/>
                                </a:moveTo>
                                <a:lnTo>
                                  <a:pt x="1141" y="4"/>
                                </a:lnTo>
                                <a:lnTo>
                                  <a:pt x="1141" y="0"/>
                                </a:lnTo>
                                <a:lnTo>
                                  <a:pt x="0" y="0"/>
                                </a:lnTo>
                                <a:lnTo>
                                  <a:pt x="0" y="4"/>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4A957E" id="Group 14" o:spid="_x0000_s1026" style="position:absolute;margin-left:41pt;margin-top:196.55pt;width:57.05pt;height:.2pt;z-index:-251641856;mso-position-horizontal-relative:page;mso-position-vertical-relative:page" coordorigin="820,3931" coordsize="1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6WDgQAAE8LAAAOAAAAZHJzL2Uyb0RvYy54bWykVm2PozYQ/l6p/8HiY6ssmEAS0GZPvdvN&#10;qtK2PenSH+CAeVEBU5uE3av63zse44Tkwl103WjB4IfxM8/YM3P/7rWuyIFLVYpm7dA7zyG8SURa&#10;Nvna+XO7ma0cojrWpKwSDV87b1w57x5+/OG+b2Pui0JUKZcEjDQq7tu1U3RdG7uuSgpeM3UnWt7A&#10;ZCZkzTp4lLmbStaD9bpyfc9buL2QaStFwpWCt49m0nlA+1nGk+6PLFO8I9XaAW4dXiVed/rqPtyz&#10;OJesLcpkoMG+g0XNygYWPZp6ZB0je1l+YaouEymUyLq7RNSuyLIy4egDeEO9C2+epdi36Ese93l7&#10;lAmkvdDpu80mvx8+SlKmELvAIQ2rIUa4LIFnEKdv8xgwz7L91H6UxkMYvojkLwXT7uW8fs4NmOz6&#10;30QK9ti+EyjOayZrbQLcJq8Yg7djDPhrRxJ4ufSDcB46JIEpPwyGCCUFhFF/s/IhijA1j+bUBC8p&#10;noZPKQ2o+RCpuyw2CyLJgZT2CHaaOomp/p+YnwrWcoyR0kJZMcEDI+ZGcq63LwlDoyfCrJhqrORo&#10;RpNUIPg3NfxSDyvklBosTvaqe+YCQ8EOL6ozhyCFEQY4HahvQeqsruA8/DwjHoGl9P9wZI4gkNyA&#10;fnLJ1iM9wYUHk9aSb0FoCYIXklME86OtuYWBLQQVBEMJ5+qIgW06IkWjBb3GCvQ/sQomWC0s6Ous&#10;lhb2FVaQ5m5gFVmU1mo1wYqey651uioWHSuPqCtq0XPlp2I4Fn5L/Slm59pPMxurP8nsXP0pZmPx&#10;t3Qxxexcf1jz+gaj4wggatAMkkVuDwAr7JlIXpvhUMCIMF3TPMxkrVA6G20hBJCMtnN9KMAEoPQJ&#10;mgCDKhq8vAkMRDUYgnyLaQoBRDgmmW8yoaAqwqOxdfPZ4LCE0nlZNKVDoGju9DcsblmndbJD0kMJ&#10;wQRcrJ0ARarFgW8FArpTvre5+TRbNWOUMQLsLNBO23uLxo4wTEhA3U7bu4GZanEL5nK5pBKKG+21&#10;qxjfo89aqlEWVaIq001ZVdpZJfPdh0qSA4Oe44nq36DyGazCrdII/ZlZxryB/D3IqjM59hD/RNQP&#10;vPd+NNssVstZsAnCWbT0VjOPRu+jhRdEwePmX605DeKiTFPevJQNt/0MDW4rcUNnZToR7Gh0UKPQ&#10;DzGcZ+zPnPTw75qT0MA0KW6XgrP0aRh3rKzM2D1njCKD2/aOQkD5NsXQ1O6dSN+gMEphejnoPWFQ&#10;CPnZIT30cWtH/b1nkjuk+rWB2h7RAJoI0uFDEC51/yDHM7vxDGsSMLV2OgdOux5+6EyzuG9lmRew&#10;EkUtGvELNDVZqUsn8jOshgdoL3CEXRv6MnSYui0cPyPq1Ac//AcAAP//AwBQSwMEFAAGAAgAAAAh&#10;ADhY1vDgAAAACgEAAA8AAABkcnMvZG93bnJldi54bWxMj0FrwkAQhe+F/odlCr3VTQyKptmISNuT&#10;FNRC6W3MjkkwOxuyaxL/fVcv7W1m3uPN97LVaBrRU+dqywriSQSCuLC65lLB1+H9ZQHCeWSNjWVS&#10;cCUHq/zxIcNU24F31O99KUIIuxQVVN63qZSuqMigm9iWOGgn2xn0Ye1KqTscQrhp5DSK5tJgzeFD&#10;hS1tKirO+4tR8DHgsE7it357Pm2uP4fZ5/c2JqWen8b1KwhPo/8zww0/oEMemI72wtqJRsFiGqp4&#10;BckyiUHcDMt5GI73ywxknsn/FfJfAAAA//8DAFBLAQItABQABgAIAAAAIQC2gziS/gAAAOEBAAAT&#10;AAAAAAAAAAAAAAAAAAAAAABbQ29udGVudF9UeXBlc10ueG1sUEsBAi0AFAAGAAgAAAAhADj9If/W&#10;AAAAlAEAAAsAAAAAAAAAAAAAAAAALwEAAF9yZWxzLy5yZWxzUEsBAi0AFAAGAAgAAAAhACzLXpYO&#10;BAAATwsAAA4AAAAAAAAAAAAAAAAALgIAAGRycy9lMm9Eb2MueG1sUEsBAi0AFAAGAAgAAAAhADhY&#10;1vDgAAAACgEAAA8AAAAAAAAAAAAAAAAAaAYAAGRycy9kb3ducmV2LnhtbFBLBQYAAAAABAAEAPMA&#10;AAB1BwAAAAA=&#10;">
                <v:shape id="Freeform 55" o:spid="_x0000_s1027" style="position:absolute;left:820;top:3931;width:1141;height:4;visibility:visible;mso-wrap-style:square;v-text-anchor:top" coordsize="1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KubwA&#10;AADbAAAADwAAAGRycy9kb3ducmV2LnhtbERPyQrCMBC9C/5DGMGbpoob1SiiCHp0ufQ2NGNb2kxK&#10;E7X+vREEb/N466w2ranEkxpXWFYwGkYgiFOrC84U3K6HwQKE88gaK8uk4E0ONutuZ4Wxti8+0/Pi&#10;MxFC2MWoIPe+jqV0aU4G3dDWxIG728agD7DJpG7wFcJNJcdRNJMGCw4NOda0yyktLw+jILFUntN9&#10;cqxOu8TPb6WcUCKV6vfa7RKEp9b/xT/3UYf5U/j+Eg6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V4q5vAAAANsAAAAPAAAAAAAAAAAAAAAAAJgCAABkcnMvZG93bnJldi54&#10;bWxQSwUGAAAAAAQABAD1AAAAgQMAAAAA&#10;" path="m,4r1141,l1141,,,,,4xe" fillcolor="#e1e1e1" stroked="f">
                  <v:path arrowok="t" o:connecttype="custom" o:connectlocs="0,3935;1141,3935;1141,3931;0,3931;0,3935" o:connectangles="0,0,0,0,0"/>
                </v:shape>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75648" behindDoc="1" locked="0" layoutInCell="1" allowOverlap="1">
                <wp:simplePos x="0" y="0"/>
                <wp:positionH relativeFrom="page">
                  <wp:posOffset>520700</wp:posOffset>
                </wp:positionH>
                <wp:positionV relativeFrom="page">
                  <wp:posOffset>3383280</wp:posOffset>
                </wp:positionV>
                <wp:extent cx="724535" cy="3175"/>
                <wp:effectExtent l="0" t="1905" r="2540"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3175"/>
                          <a:chOff x="820" y="5328"/>
                          <a:chExt cx="1141" cy="5"/>
                        </a:xfrm>
                      </wpg:grpSpPr>
                      <wps:wsp>
                        <wps:cNvPr id="13" name="Freeform 57"/>
                        <wps:cNvSpPr>
                          <a:spLocks/>
                        </wps:cNvSpPr>
                        <wps:spPr bwMode="auto">
                          <a:xfrm>
                            <a:off x="820" y="5328"/>
                            <a:ext cx="1141" cy="5"/>
                          </a:xfrm>
                          <a:custGeom>
                            <a:avLst/>
                            <a:gdLst>
                              <a:gd name="T0" fmla="+- 0 820 820"/>
                              <a:gd name="T1" fmla="*/ T0 w 1141"/>
                              <a:gd name="T2" fmla="+- 0 5333 5328"/>
                              <a:gd name="T3" fmla="*/ 5333 h 5"/>
                              <a:gd name="T4" fmla="+- 0 1961 820"/>
                              <a:gd name="T5" fmla="*/ T4 w 1141"/>
                              <a:gd name="T6" fmla="+- 0 5333 5328"/>
                              <a:gd name="T7" fmla="*/ 5333 h 5"/>
                              <a:gd name="T8" fmla="+- 0 1961 820"/>
                              <a:gd name="T9" fmla="*/ T8 w 1141"/>
                              <a:gd name="T10" fmla="+- 0 5328 5328"/>
                              <a:gd name="T11" fmla="*/ 5328 h 5"/>
                              <a:gd name="T12" fmla="+- 0 820 820"/>
                              <a:gd name="T13" fmla="*/ T12 w 1141"/>
                              <a:gd name="T14" fmla="+- 0 5328 5328"/>
                              <a:gd name="T15" fmla="*/ 5328 h 5"/>
                              <a:gd name="T16" fmla="+- 0 820 820"/>
                              <a:gd name="T17" fmla="*/ T16 w 1141"/>
                              <a:gd name="T18" fmla="+- 0 5333 5328"/>
                              <a:gd name="T19" fmla="*/ 5333 h 5"/>
                            </a:gdLst>
                            <a:ahLst/>
                            <a:cxnLst>
                              <a:cxn ang="0">
                                <a:pos x="T1" y="T3"/>
                              </a:cxn>
                              <a:cxn ang="0">
                                <a:pos x="T5" y="T7"/>
                              </a:cxn>
                              <a:cxn ang="0">
                                <a:pos x="T9" y="T11"/>
                              </a:cxn>
                              <a:cxn ang="0">
                                <a:pos x="T13" y="T15"/>
                              </a:cxn>
                              <a:cxn ang="0">
                                <a:pos x="T17" y="T19"/>
                              </a:cxn>
                            </a:cxnLst>
                            <a:rect l="0" t="0" r="r" b="b"/>
                            <a:pathLst>
                              <a:path w="1141" h="5">
                                <a:moveTo>
                                  <a:pt x="0" y="5"/>
                                </a:moveTo>
                                <a:lnTo>
                                  <a:pt x="1141" y="5"/>
                                </a:lnTo>
                                <a:lnTo>
                                  <a:pt x="1141" y="0"/>
                                </a:lnTo>
                                <a:lnTo>
                                  <a:pt x="0" y="0"/>
                                </a:lnTo>
                                <a:lnTo>
                                  <a:pt x="0" y="5"/>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AE75BE" id="Group 12" o:spid="_x0000_s1026" style="position:absolute;margin-left:41pt;margin-top:266.4pt;width:57.05pt;height:.25pt;z-index:-251640832;mso-position-horizontal-relative:page;mso-position-vertical-relative:page" coordorigin="820,5328" coordsize="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a6EgQAAE8LAAAOAAAAZHJzL2Uyb0RvYy54bWykVm1v2zYQ/j5g/4HQxw2ORFl+kRCnWJs4&#10;GJC1Ber9AFqiXjBJ1EjaSjbsv+94FG3Zjdaga1Cb8j06PvcceXe3756bmhy5VJVoNx69CTzC21Rk&#10;VVtsvN9329naI0qzNmO1aPnGe+HKe3f34w+3fZfwUJSizrgk4KRVSd9tvFLrLvF9lZa8YepGdLwF&#10;Yy5kwzQ8ysLPJOvBe1P7YRAs/V7IrJMi5UrBr/fW6N2h/zznqf6U54prUm884KbxU+Ln3nz6d7cs&#10;KSTryiodaLDvYNGwqoVNT67umWbkIKuvXDVVKoUSub5JReOLPK9SjjFANDS4iuZRikOHsRRJX3Qn&#10;mUDaK52+22368fhZkiqD3IUeaVkDOcJtCTyDOH1XJIB5lN2X7rO0EcLySaR/KDD713bzXFgw2fe/&#10;iQz8sYMWKM5zLhvjAsImz5iDl1MO+LMmKfy4CqPFfOGRFExzulrYDKUlpNG8sw4hi2BazMO1Mz0M&#10;r1IaUfsivuWzxG6IJAdSJiI4aeospvp/Yn4pWccxR8oI5cScOzG3knNzfMliZfVEmBNTjZUcWQxJ&#10;BYJ/U8Ov9XBCTqnBkvSg9CMXmAp2fFLaXoIMVpjgbDgHO5A6b2q4Dz/PSEBgK/Pfql6cQCC5Bf3k&#10;k11AeoIbDy6dJzhbI0+L+XxOzhk8+wLVTr4QVJLhAJwxkcMgKRov6Wus4ASdPO2iCVZLB0JXk6xW&#10;DgYRTrGCMjcKcIpV7FBGq/UEK3opu9HpVbHoWHlEvaKWudUjYlM5HAu/o+EUs0vtp5mN1Z9kdqn+&#10;FLOx+Du6nGJ2qf9kKuk4A+NcQrEo3AVgpbsT6XM7XApYEWZ6WoCVrBPKVKMdpACK0W5uLgW4AJS5&#10;QRNgUMWAsQ58EwxEDRiS/BbXFBKIcFf5/psJBVURHo+9W05DwBJa53XTlB6Bprm3FaBj2uhk4jVL&#10;0kMLwQJcQnVGkRpx5DuBAH2u947h2Vq3Y5R1Auwc0Jndd4fOTjAsSEDdmd23hdlu8RbM9XZpLRS3&#10;2pv4ML+nmI1UoyqqRF1l26quTbBKFvsPtSRHBjPHAzV/g8oXsBqPSivMa3Yb+wvU70FWU8lxhvg7&#10;pmEUvA/j2Xa5Xs2ibbSYxatgPQto/D5eBlEc3W//MZrTKCmrLOPtU9VyN8/Q6G0tbpis7CSCE41J&#10;arwIbTov2F8EGeC/14KEAabNIDqWlJxlD8Nas6q2a/+SMYoMYbtvFALat22GtnfvRfYCjVEKO8vB&#10;7AmLUsi/PNLDHLfx1J8HJrlH6l9b6O0xjSI4BBofosXKzA9ybNmPLaxNwdXG0x7cdrP8oO2weOhk&#10;VZSwE8Wj3YpfYKjJK9M6kZ9lNTzAeIErnNowlmHCNGPh+BlR5zn47l8AAAD//wMAUEsDBBQABgAI&#10;AAAAIQDqZ6Pe4AAAAAoBAAAPAAAAZHJzL2Rvd25yZXYueG1sTI9NS8NAEIbvgv9hGcGb3XzQUmM2&#10;pRT1VARbQbxNs9MkNDsbstsk/fduTnqcmZd3niffTKYVA/WusawgXkQgiEurG64UfB3fntYgnEfW&#10;2FomBTdysCnu73LMtB35k4aDr0QoYZehgtr7LpPSlTUZdAvbEYfb2fYGfRj7Suoex1BuWplE0Uoa&#10;bDh8qLGjXU3l5XA1Ct5HHLdp/DrsL+fd7ee4/Pjex6TU48O0fQHhafJ/YZjxAzoUgelkr6ydaBWs&#10;k6DiFSzTJCjMgedVDOI0b9IUZJHL/wrFLwAAAP//AwBQSwECLQAUAAYACAAAACEAtoM4kv4AAADh&#10;AQAAEwAAAAAAAAAAAAAAAAAAAAAAW0NvbnRlbnRfVHlwZXNdLnhtbFBLAQItABQABgAIAAAAIQA4&#10;/SH/1gAAAJQBAAALAAAAAAAAAAAAAAAAAC8BAABfcmVscy8ucmVsc1BLAQItABQABgAIAAAAIQCM&#10;JPa6EgQAAE8LAAAOAAAAAAAAAAAAAAAAAC4CAABkcnMvZTJvRG9jLnhtbFBLAQItABQABgAIAAAA&#10;IQDqZ6Pe4AAAAAoBAAAPAAAAAAAAAAAAAAAAAGwGAABkcnMvZG93bnJldi54bWxQSwUGAAAAAAQA&#10;BADzAAAAeQcAAAAA&#10;">
                <v:shape id="Freeform 57" o:spid="_x0000_s1027" style="position:absolute;left:820;top:5328;width:1141;height:5;visibility:visible;mso-wrap-style:square;v-text-anchor:top" coordsize="1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7bMIA&#10;AADbAAAADwAAAGRycy9kb3ducmV2LnhtbERPTWvCQBC9C/6HZYTe6iapLZJmI9pSqNBLVTxPs9Ns&#10;aHY2ZleN/94VCt7m8T6nWAy2FSfqfeNYQTpNQBBXTjdcK9htPx7nIHxA1tg6JgUX8rAox6MCc+3O&#10;/E2nTahFDGGfowITQpdL6StDFv3UdcSR+3W9xRBhX0vd4zmG21ZmSfIiLTYcGwx29Gao+tscrYIv&#10;s99f3jODz6tlul1ns/bneEiVepgMy1cQgYZwF/+7P3Wc/wS3X+IB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LtswgAAANsAAAAPAAAAAAAAAAAAAAAAAJgCAABkcnMvZG93&#10;bnJldi54bWxQSwUGAAAAAAQABAD1AAAAhwMAAAAA&#10;" path="m,5r1141,l1141,,,,,5xe" fillcolor="#e1e1e1" stroked="f">
                  <v:path arrowok="t" o:connecttype="custom" o:connectlocs="0,5333;1141,5333;1141,5328;0,5328;0,5333" o:connectangles="0,0,0,0,0"/>
                </v:shape>
                <w10:wrap anchorx="page" anchory="page"/>
              </v:group>
            </w:pict>
          </mc:Fallback>
        </mc:AlternateContent>
      </w:r>
      <w:r>
        <w:rPr>
          <w:rFonts w:ascii="Calibri" w:eastAsia="Calibri" w:hAnsi="Calibri"/>
          <w:noProof/>
          <w:sz w:val="22"/>
          <w:szCs w:val="22"/>
        </w:rPr>
        <mc:AlternateContent>
          <mc:Choice Requires="wpg">
            <w:drawing>
              <wp:anchor distT="0" distB="0" distL="114300" distR="114300" simplePos="0" relativeHeight="251676672" behindDoc="1" locked="0" layoutInCell="1" allowOverlap="1">
                <wp:simplePos x="0" y="0"/>
                <wp:positionH relativeFrom="page">
                  <wp:posOffset>520700</wp:posOffset>
                </wp:positionH>
                <wp:positionV relativeFrom="page">
                  <wp:posOffset>3529330</wp:posOffset>
                </wp:positionV>
                <wp:extent cx="724535" cy="3175"/>
                <wp:effectExtent l="0" t="0" r="2540" b="107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3175"/>
                          <a:chOff x="820" y="5558"/>
                          <a:chExt cx="1141" cy="5"/>
                        </a:xfrm>
                      </wpg:grpSpPr>
                      <wps:wsp>
                        <wps:cNvPr id="11" name="Freeform 59"/>
                        <wps:cNvSpPr>
                          <a:spLocks/>
                        </wps:cNvSpPr>
                        <wps:spPr bwMode="auto">
                          <a:xfrm>
                            <a:off x="820" y="5558"/>
                            <a:ext cx="1141" cy="5"/>
                          </a:xfrm>
                          <a:custGeom>
                            <a:avLst/>
                            <a:gdLst>
                              <a:gd name="T0" fmla="+- 0 820 820"/>
                              <a:gd name="T1" fmla="*/ T0 w 1141"/>
                              <a:gd name="T2" fmla="+- 0 5563 5558"/>
                              <a:gd name="T3" fmla="*/ 5563 h 5"/>
                              <a:gd name="T4" fmla="+- 0 1961 820"/>
                              <a:gd name="T5" fmla="*/ T4 w 1141"/>
                              <a:gd name="T6" fmla="+- 0 5563 5558"/>
                              <a:gd name="T7" fmla="*/ 5563 h 5"/>
                              <a:gd name="T8" fmla="+- 0 1961 820"/>
                              <a:gd name="T9" fmla="*/ T8 w 1141"/>
                              <a:gd name="T10" fmla="+- 0 5558 5558"/>
                              <a:gd name="T11" fmla="*/ 5558 h 5"/>
                              <a:gd name="T12" fmla="+- 0 820 820"/>
                              <a:gd name="T13" fmla="*/ T12 w 1141"/>
                              <a:gd name="T14" fmla="+- 0 5558 5558"/>
                              <a:gd name="T15" fmla="*/ 5558 h 5"/>
                              <a:gd name="T16" fmla="+- 0 820 820"/>
                              <a:gd name="T17" fmla="*/ T16 w 1141"/>
                              <a:gd name="T18" fmla="+- 0 5563 5558"/>
                              <a:gd name="T19" fmla="*/ 5563 h 5"/>
                            </a:gdLst>
                            <a:ahLst/>
                            <a:cxnLst>
                              <a:cxn ang="0">
                                <a:pos x="T1" y="T3"/>
                              </a:cxn>
                              <a:cxn ang="0">
                                <a:pos x="T5" y="T7"/>
                              </a:cxn>
                              <a:cxn ang="0">
                                <a:pos x="T9" y="T11"/>
                              </a:cxn>
                              <a:cxn ang="0">
                                <a:pos x="T13" y="T15"/>
                              </a:cxn>
                              <a:cxn ang="0">
                                <a:pos x="T17" y="T19"/>
                              </a:cxn>
                            </a:cxnLst>
                            <a:rect l="0" t="0" r="r" b="b"/>
                            <a:pathLst>
                              <a:path w="1141" h="5">
                                <a:moveTo>
                                  <a:pt x="0" y="5"/>
                                </a:moveTo>
                                <a:lnTo>
                                  <a:pt x="1141" y="5"/>
                                </a:lnTo>
                                <a:lnTo>
                                  <a:pt x="1141" y="0"/>
                                </a:lnTo>
                                <a:lnTo>
                                  <a:pt x="0" y="0"/>
                                </a:lnTo>
                                <a:lnTo>
                                  <a:pt x="0" y="5"/>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5C5211" id="Group 10" o:spid="_x0000_s1026" style="position:absolute;margin-left:41pt;margin-top:277.9pt;width:57.05pt;height:.25pt;z-index:-251639808;mso-position-horizontal-relative:page;mso-position-vertical-relative:page" coordorigin="820,5558" coordsize="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0gDQQAAE8LAAAOAAAAZHJzL2Uyb0RvYy54bWykVttu4zYQfS/QfyD02MKRaEu2JcRZdDdx&#10;UCBtF1j3A2iJuqCSqJK0lbTov3c4FG3ZG6XBNkYkSjwanjlDzszth+emJkcuVSXajUdvAo/wNhVZ&#10;1RYb7/fddrb2iNKszVgtWr7xXrjyPtx9/91t3yV8LkpRZ1wSMNKqpO82Xql1l/i+SkveMHUjOt7C&#10;ZC5kwzQ8ysLPJOvBelP78yBY+r2QWSdFypWCt/d20rtD+3nOU/1bniuuSb3xgJvGq8Tr3lz9u1uW&#10;FJJ1ZZUONNg3sGhY1cKiJ1P3TDNykNVXppoqlUKJXN+kovFFnlcpRx/AGxpcefMoxaFDX4qkL7qT&#10;TCDtlU7fbDb99fhZkiqD2IE8LWsgRrgsgWcQp++KBDCPsvvSfZbWQxg+ifQPBdP+9bx5LiyY7Ptf&#10;RAb22EELFOc5l40xAW6TZ4zByykG/FmTFF6u5mG0iDySwtSCriIbobSEMJpv1nOgCVNRFK3d1MPw&#10;KaUhtR/iVz5L7IJIciBlPIKdps5iqv8n5peSdRxjpIxQTkwgYsXcSs7N9iVRbPVEmBNTjZUczRiS&#10;CgT/Tw2/1sMJOaUGS9KD0o9cYCjY8UlpewgyGGGAs4H6DqTOmxrOw48zEhBYyvxb1YsTCDy1oB98&#10;sgtIT3DhwaSzNHcgtBRFywU5R/Bsa+FgYAtBJRk2wBkTOgyaovGSvsYKdtCZVTjBaulAb7NaOdgb&#10;rCDNjaSaYhU7lNFqPcHKHMSRLaPTq2LRsfKIekUteqn8VAzHwu/ofIrZpfbTzMbqTzK7VH+K2Vj8&#10;HV1OMbvUf3KD0XEExjsMkkXhDgAr3ZlIn9vhUMCIMFPTAsxknVAmG+0gBJCMdgtzKMAEoMwJmgCD&#10;Kga8ehcYiBowBPk9pikEEOEu873NhIKqCMec5Ijb++CwhNJ5XTSlR6Bo7m0G6Jg2Ohl/zZD0UEIw&#10;AZeQnVGkRhz5TiBAn/O9Y3ierdsxyhoBdg7opt29Q2MnGCYkoO6m3d3CbLV4D+Z6ubQWilvtjX8Y&#10;35PPRqpRFlWirrJtVdfGWSWL/adakiODnuOBmt8QwwtYjVulFeYzu4x9A/l7kNVkcuwh/o7pPAw+&#10;zuPZdrlezcJtGM3iVbCeBTT+GC+DMA7vt/8YzWmYlFWW8faparnrZ2j4vhI3dFa2E8GOxgQ1juY2&#10;nBfsL5wM8O81J6GBaTPwjiUlZ9nDMNasqu3Yv2SMIoPb7o5CQPm2xdDW7r3IXqAwSmF7Oeg9YVAK&#10;+ZdHeujjNp7688Ak90j9cwu1PaZhCJtA40MYrUz/IMcz+/EMa1MwtfG0B6fdDD9p2yweOlkVJaxE&#10;cWu34idoavLKlE7kZ1kND9Be4Ai7NvRl6DBNWzh+RtS5D777FwAA//8DAFBLAwQUAAYACAAAACEA&#10;qHALad8AAAAKAQAADwAAAGRycy9kb3ducmV2LnhtbEyPwUrDQBCG74LvsIzgzW7SklBjNqUU9VQE&#10;W0G8TbPTJDQ7G7LbJH17Nyc9zszPP9+XbybTioF611hWEC8iEMSl1Q1XCr6Ob09rEM4ja2wtk4Ib&#10;OdgU93c5ZtqO/EnDwVcilLDLUEHtfZdJ6cqaDLqF7YjD7Wx7gz6MfSV1j2MoN61cRlEqDTYcPtTY&#10;0a6m8nK4GgXvI47bVfw67C/n3e3nmHx872NS6vFh2r6A8DT5vzDM+AEdisB0slfWTrQK1sug4hUk&#10;SRIU5sBzGoM4zZt0BbLI5X+F4hcAAP//AwBQSwECLQAUAAYACAAAACEAtoM4kv4AAADhAQAAEwAA&#10;AAAAAAAAAAAAAAAAAAAAW0NvbnRlbnRfVHlwZXNdLnhtbFBLAQItABQABgAIAAAAIQA4/SH/1gAA&#10;AJQBAAALAAAAAAAAAAAAAAAAAC8BAABfcmVscy8ucmVsc1BLAQItABQABgAIAAAAIQBPXP0gDQQA&#10;AE8LAAAOAAAAAAAAAAAAAAAAAC4CAABkcnMvZTJvRG9jLnhtbFBLAQItABQABgAIAAAAIQCocAtp&#10;3wAAAAoBAAAPAAAAAAAAAAAAAAAAAGcGAABkcnMvZG93bnJldi54bWxQSwUGAAAAAAQABADzAAAA&#10;cwcAAAAA&#10;">
                <v:shape id="Freeform 59" o:spid="_x0000_s1027" style="position:absolute;left:820;top:5558;width:1141;height:5;visibility:visible;mso-wrap-style:square;v-text-anchor:top" coordsize="1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AgMIA&#10;AADbAAAADwAAAGRycy9kb3ducmV2LnhtbERPTWvCQBC9C/0PyxR6001CKyVmI7al0IIXTfE8Zsds&#10;MDubZleN/94tFLzN431OsRxtJ840+NaxgnSWgCCunW65UfBTfU5fQfiArLFzTAqu5GFZPkwKzLW7&#10;8IbO29CIGMI+RwUmhD6X0teGLPqZ64kjd3CDxRDh0Eg94CWG205mSTKXFluODQZ7ejdUH7cnq2Bt&#10;drvrR2bw5W2VVt/Zc7c//aZKPT2OqwWIQGO4i//dXzrOT+Hvl3i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oCAwgAAANsAAAAPAAAAAAAAAAAAAAAAAJgCAABkcnMvZG93&#10;bnJldi54bWxQSwUGAAAAAAQABAD1AAAAhwMAAAAA&#10;" path="m,5r1141,l1141,,,,,5xe" fillcolor="#e1e1e1" stroked="f">
                  <v:path arrowok="t" o:connecttype="custom" o:connectlocs="0,5563;1141,5563;1141,5558;0,5558;0,5563" o:connectangles="0,0,0,0,0"/>
                </v:shape>
                <w10:wrap anchorx="page" anchory="page"/>
              </v:group>
            </w:pict>
          </mc:Fallback>
        </mc:AlternateContent>
      </w:r>
      <w:r w:rsidRPr="008004CA">
        <w:rPr>
          <w:rFonts w:ascii="Bodoni MT" w:eastAsia="Bodoni MT" w:hAnsi="Bodoni MT" w:cs="Bodoni MT"/>
          <w:b/>
          <w:bCs/>
        </w:rPr>
        <w:t>A</w:t>
      </w:r>
      <w:r w:rsidRPr="008004CA">
        <w:rPr>
          <w:rFonts w:ascii="Bodoni MT" w:eastAsia="Bodoni MT" w:hAnsi="Bodoni MT" w:cs="Bodoni MT"/>
          <w:b/>
          <w:bCs/>
          <w:spacing w:val="-1"/>
        </w:rPr>
        <w:t>G</w:t>
      </w:r>
      <w:r w:rsidRPr="008004CA">
        <w:rPr>
          <w:rFonts w:ascii="Bodoni MT" w:eastAsia="Bodoni MT" w:hAnsi="Bodoni MT" w:cs="Bodoni MT"/>
          <w:b/>
          <w:bCs/>
        </w:rPr>
        <w:t>A</w:t>
      </w:r>
      <w:r w:rsidRPr="008004CA">
        <w:rPr>
          <w:rFonts w:ascii="Bodoni MT" w:eastAsia="Bodoni MT" w:hAnsi="Bodoni MT" w:cs="Bodoni MT"/>
          <w:b/>
          <w:bCs/>
          <w:spacing w:val="-1"/>
        </w:rPr>
        <w:t xml:space="preserve"> </w:t>
      </w:r>
      <w:r w:rsidRPr="008004CA">
        <w:rPr>
          <w:rFonts w:ascii="Bodoni MT" w:eastAsia="Bodoni MT" w:hAnsi="Bodoni MT" w:cs="Bodoni MT"/>
          <w:b/>
          <w:bCs/>
        </w:rPr>
        <w:t>KHAN</w:t>
      </w:r>
      <w:r w:rsidRPr="008004CA">
        <w:rPr>
          <w:rFonts w:ascii="Bodoni MT" w:eastAsia="Bodoni MT" w:hAnsi="Bodoni MT" w:cs="Bodoni MT"/>
          <w:b/>
          <w:bCs/>
          <w:spacing w:val="-6"/>
        </w:rPr>
        <w:t xml:space="preserve"> </w:t>
      </w:r>
      <w:r w:rsidRPr="008004CA">
        <w:rPr>
          <w:rFonts w:ascii="Bodoni MT" w:eastAsia="Bodoni MT" w:hAnsi="Bodoni MT" w:cs="Bodoni MT"/>
          <w:b/>
          <w:bCs/>
        </w:rPr>
        <w:t>U</w:t>
      </w:r>
      <w:r w:rsidRPr="008004CA">
        <w:rPr>
          <w:rFonts w:ascii="Bodoni MT" w:eastAsia="Bodoni MT" w:hAnsi="Bodoni MT" w:cs="Bodoni MT"/>
          <w:b/>
          <w:bCs/>
          <w:spacing w:val="-1"/>
        </w:rPr>
        <w:t>N</w:t>
      </w:r>
      <w:r w:rsidRPr="008004CA">
        <w:rPr>
          <w:rFonts w:ascii="Bodoni MT" w:eastAsia="Bodoni MT" w:hAnsi="Bodoni MT" w:cs="Bodoni MT"/>
          <w:b/>
          <w:bCs/>
          <w:spacing w:val="1"/>
        </w:rPr>
        <w:t>I</w:t>
      </w:r>
      <w:r w:rsidRPr="008004CA">
        <w:rPr>
          <w:rFonts w:ascii="Bodoni MT" w:eastAsia="Bodoni MT" w:hAnsi="Bodoni MT" w:cs="Bodoni MT"/>
          <w:b/>
          <w:bCs/>
          <w:spacing w:val="-1"/>
        </w:rPr>
        <w:t>VE</w:t>
      </w:r>
      <w:r w:rsidRPr="008004CA">
        <w:rPr>
          <w:rFonts w:ascii="Bodoni MT" w:eastAsia="Bodoni MT" w:hAnsi="Bodoni MT" w:cs="Bodoni MT"/>
          <w:b/>
          <w:bCs/>
        </w:rPr>
        <w:t>R</w:t>
      </w:r>
      <w:r w:rsidRPr="008004CA">
        <w:rPr>
          <w:rFonts w:ascii="Bodoni MT" w:eastAsia="Bodoni MT" w:hAnsi="Bodoni MT" w:cs="Bodoni MT"/>
          <w:b/>
          <w:bCs/>
          <w:spacing w:val="2"/>
        </w:rPr>
        <w:t>S</w:t>
      </w:r>
      <w:r w:rsidRPr="008004CA">
        <w:rPr>
          <w:rFonts w:ascii="Bodoni MT" w:eastAsia="Bodoni MT" w:hAnsi="Bodoni MT" w:cs="Bodoni MT"/>
          <w:b/>
          <w:bCs/>
          <w:spacing w:val="1"/>
        </w:rPr>
        <w:t>IT</w:t>
      </w:r>
      <w:r w:rsidRPr="008004CA">
        <w:rPr>
          <w:rFonts w:ascii="Bodoni MT" w:eastAsia="Bodoni MT" w:hAnsi="Bodoni MT" w:cs="Bodoni MT"/>
          <w:b/>
          <w:bCs/>
        </w:rPr>
        <w:t xml:space="preserve">Y </w:t>
      </w:r>
    </w:p>
    <w:p w:rsidR="008004CA" w:rsidRPr="008004CA" w:rsidRDefault="008004CA" w:rsidP="0029141A">
      <w:pPr>
        <w:widowControl w:val="0"/>
        <w:spacing w:before="72"/>
        <w:ind w:left="1440" w:right="4067" w:firstLine="720"/>
        <w:rPr>
          <w:rFonts w:ascii="Bodoni MT" w:eastAsia="Bodoni MT" w:hAnsi="Bodoni MT" w:cs="Bodoni MT"/>
        </w:rPr>
      </w:pPr>
      <w:r w:rsidRPr="008004CA">
        <w:rPr>
          <w:rFonts w:ascii="Bodoni MT" w:eastAsia="Bodoni MT" w:hAnsi="Bodoni MT" w:cs="Bodoni MT"/>
          <w:b/>
          <w:bCs/>
          <w:spacing w:val="1"/>
        </w:rPr>
        <w:t>F</w:t>
      </w:r>
      <w:r w:rsidRPr="008004CA">
        <w:rPr>
          <w:rFonts w:ascii="Bodoni MT" w:eastAsia="Bodoni MT" w:hAnsi="Bodoni MT" w:cs="Bodoni MT"/>
          <w:b/>
          <w:bCs/>
          <w:spacing w:val="2"/>
        </w:rPr>
        <w:t>a</w:t>
      </w:r>
      <w:r w:rsidRPr="008004CA">
        <w:rPr>
          <w:rFonts w:ascii="Bodoni MT" w:eastAsia="Bodoni MT" w:hAnsi="Bodoni MT" w:cs="Bodoni MT"/>
          <w:b/>
          <w:bCs/>
          <w:spacing w:val="-2"/>
        </w:rPr>
        <w:t>c</w:t>
      </w:r>
      <w:r w:rsidRPr="008004CA">
        <w:rPr>
          <w:rFonts w:ascii="Bodoni MT" w:eastAsia="Bodoni MT" w:hAnsi="Bodoni MT" w:cs="Bodoni MT"/>
          <w:b/>
          <w:bCs/>
        </w:rPr>
        <w:t>u</w:t>
      </w:r>
      <w:r w:rsidRPr="008004CA">
        <w:rPr>
          <w:rFonts w:ascii="Bodoni MT" w:eastAsia="Bodoni MT" w:hAnsi="Bodoni MT" w:cs="Bodoni MT"/>
          <w:b/>
          <w:bCs/>
          <w:spacing w:val="2"/>
        </w:rPr>
        <w:t>l</w:t>
      </w:r>
      <w:r w:rsidRPr="008004CA">
        <w:rPr>
          <w:rFonts w:ascii="Bodoni MT" w:eastAsia="Bodoni MT" w:hAnsi="Bodoni MT" w:cs="Bodoni MT"/>
          <w:b/>
          <w:bCs/>
          <w:spacing w:val="-1"/>
        </w:rPr>
        <w:t>t</w:t>
      </w:r>
      <w:r w:rsidRPr="008004CA">
        <w:rPr>
          <w:rFonts w:ascii="Bodoni MT" w:eastAsia="Bodoni MT" w:hAnsi="Bodoni MT" w:cs="Bodoni MT"/>
          <w:b/>
          <w:bCs/>
        </w:rPr>
        <w:t>y</w:t>
      </w:r>
      <w:r w:rsidRPr="008004CA">
        <w:rPr>
          <w:rFonts w:ascii="Bodoni MT" w:eastAsia="Bodoni MT" w:hAnsi="Bodoni MT" w:cs="Bodoni MT"/>
          <w:b/>
          <w:bCs/>
          <w:spacing w:val="-2"/>
        </w:rPr>
        <w:t xml:space="preserve"> </w:t>
      </w:r>
      <w:r w:rsidRPr="008004CA">
        <w:rPr>
          <w:rFonts w:ascii="Bodoni MT" w:eastAsia="Bodoni MT" w:hAnsi="Bodoni MT" w:cs="Bodoni MT"/>
          <w:b/>
          <w:bCs/>
          <w:spacing w:val="2"/>
        </w:rPr>
        <w:t>o</w:t>
      </w:r>
      <w:r w:rsidRPr="008004CA">
        <w:rPr>
          <w:rFonts w:ascii="Bodoni MT" w:eastAsia="Bodoni MT" w:hAnsi="Bodoni MT" w:cs="Bodoni MT"/>
          <w:b/>
          <w:bCs/>
        </w:rPr>
        <w:t>f</w:t>
      </w:r>
      <w:r w:rsidRPr="008004CA">
        <w:rPr>
          <w:rFonts w:ascii="Bodoni MT" w:eastAsia="Bodoni MT" w:hAnsi="Bodoni MT" w:cs="Bodoni MT"/>
          <w:b/>
          <w:bCs/>
          <w:spacing w:val="-2"/>
        </w:rPr>
        <w:t xml:space="preserve"> </w:t>
      </w:r>
      <w:r w:rsidRPr="008004CA">
        <w:rPr>
          <w:rFonts w:ascii="Bodoni MT" w:eastAsia="Bodoni MT" w:hAnsi="Bodoni MT" w:cs="Bodoni MT"/>
          <w:b/>
          <w:bCs/>
        </w:rPr>
        <w:t>H</w:t>
      </w:r>
      <w:r w:rsidRPr="008004CA">
        <w:rPr>
          <w:rFonts w:ascii="Bodoni MT" w:eastAsia="Bodoni MT" w:hAnsi="Bodoni MT" w:cs="Bodoni MT"/>
          <w:b/>
          <w:bCs/>
          <w:spacing w:val="-2"/>
        </w:rPr>
        <w:t>ea</w:t>
      </w:r>
      <w:r w:rsidRPr="008004CA">
        <w:rPr>
          <w:rFonts w:ascii="Bodoni MT" w:eastAsia="Bodoni MT" w:hAnsi="Bodoni MT" w:cs="Bodoni MT"/>
          <w:b/>
          <w:bCs/>
          <w:spacing w:val="2"/>
        </w:rPr>
        <w:t>l</w:t>
      </w:r>
      <w:r w:rsidRPr="008004CA">
        <w:rPr>
          <w:rFonts w:ascii="Bodoni MT" w:eastAsia="Bodoni MT" w:hAnsi="Bodoni MT" w:cs="Bodoni MT"/>
          <w:b/>
          <w:bCs/>
          <w:spacing w:val="-1"/>
        </w:rPr>
        <w:t>t</w:t>
      </w:r>
      <w:r w:rsidRPr="008004CA">
        <w:rPr>
          <w:rFonts w:ascii="Bodoni MT" w:eastAsia="Bodoni MT" w:hAnsi="Bodoni MT" w:cs="Bodoni MT"/>
          <w:b/>
          <w:bCs/>
        </w:rPr>
        <w:t>h</w:t>
      </w:r>
      <w:r w:rsidRPr="008004CA">
        <w:rPr>
          <w:rFonts w:ascii="Bodoni MT" w:eastAsia="Bodoni MT" w:hAnsi="Bodoni MT" w:cs="Bodoni MT"/>
          <w:b/>
          <w:bCs/>
          <w:spacing w:val="-10"/>
        </w:rPr>
        <w:t xml:space="preserve"> </w:t>
      </w:r>
      <w:r w:rsidRPr="008004CA">
        <w:rPr>
          <w:rFonts w:ascii="Bodoni MT" w:eastAsia="Bodoni MT" w:hAnsi="Bodoni MT" w:cs="Bodoni MT"/>
          <w:b/>
          <w:bCs/>
          <w:spacing w:val="2"/>
        </w:rPr>
        <w:t>S</w:t>
      </w:r>
      <w:r w:rsidRPr="008004CA">
        <w:rPr>
          <w:rFonts w:ascii="Bodoni MT" w:eastAsia="Bodoni MT" w:hAnsi="Bodoni MT" w:cs="Bodoni MT"/>
          <w:b/>
          <w:bCs/>
          <w:spacing w:val="-2"/>
        </w:rPr>
        <w:t>c</w:t>
      </w:r>
      <w:r w:rsidRPr="008004CA">
        <w:rPr>
          <w:rFonts w:ascii="Bodoni MT" w:eastAsia="Bodoni MT" w:hAnsi="Bodoni MT" w:cs="Bodoni MT"/>
          <w:b/>
          <w:bCs/>
          <w:spacing w:val="2"/>
        </w:rPr>
        <w:t>i</w:t>
      </w:r>
      <w:r w:rsidRPr="008004CA">
        <w:rPr>
          <w:rFonts w:ascii="Bodoni MT" w:eastAsia="Bodoni MT" w:hAnsi="Bodoni MT" w:cs="Bodoni MT"/>
          <w:b/>
          <w:bCs/>
          <w:spacing w:val="-2"/>
        </w:rPr>
        <w:t>e</w:t>
      </w:r>
      <w:r w:rsidRPr="008004CA">
        <w:rPr>
          <w:rFonts w:ascii="Bodoni MT" w:eastAsia="Bodoni MT" w:hAnsi="Bodoni MT" w:cs="Bodoni MT"/>
          <w:b/>
          <w:bCs/>
        </w:rPr>
        <w:t>n</w:t>
      </w:r>
      <w:r w:rsidRPr="008004CA">
        <w:rPr>
          <w:rFonts w:ascii="Bodoni MT" w:eastAsia="Bodoni MT" w:hAnsi="Bodoni MT" w:cs="Bodoni MT"/>
          <w:b/>
          <w:bCs/>
          <w:spacing w:val="-2"/>
        </w:rPr>
        <w:t>ces</w:t>
      </w:r>
    </w:p>
    <w:p w:rsidR="008004CA" w:rsidRPr="008004CA" w:rsidRDefault="008004CA" w:rsidP="008004CA">
      <w:pPr>
        <w:widowControl w:val="0"/>
        <w:ind w:right="3098"/>
        <w:jc w:val="center"/>
        <w:rPr>
          <w:rFonts w:ascii="Bodoni MT" w:eastAsia="Bodoni MT" w:hAnsi="Bodoni MT" w:cs="Bodoni MT"/>
        </w:rPr>
      </w:pPr>
      <w:r w:rsidRPr="008004CA">
        <w:rPr>
          <w:rFonts w:ascii="Bodoni MT" w:eastAsia="Bodoni MT" w:hAnsi="Bodoni MT" w:cs="Bodoni MT"/>
          <w:b/>
          <w:bCs/>
          <w:spacing w:val="1"/>
        </w:rPr>
        <w:t>P</w:t>
      </w:r>
      <w:r w:rsidRPr="008004CA">
        <w:rPr>
          <w:rFonts w:ascii="Bodoni MT" w:eastAsia="Bodoni MT" w:hAnsi="Bodoni MT" w:cs="Bodoni MT"/>
          <w:b/>
          <w:bCs/>
          <w:spacing w:val="2"/>
        </w:rPr>
        <w:t>o</w:t>
      </w:r>
      <w:r w:rsidRPr="008004CA">
        <w:rPr>
          <w:rFonts w:ascii="Bodoni MT" w:eastAsia="Bodoni MT" w:hAnsi="Bodoni MT" w:cs="Bodoni MT"/>
          <w:b/>
          <w:bCs/>
          <w:spacing w:val="1"/>
        </w:rPr>
        <w:t>s</w:t>
      </w:r>
      <w:r w:rsidRPr="008004CA">
        <w:rPr>
          <w:rFonts w:ascii="Bodoni MT" w:eastAsia="Bodoni MT" w:hAnsi="Bodoni MT" w:cs="Bodoni MT"/>
          <w:b/>
          <w:bCs/>
          <w:spacing w:val="-1"/>
        </w:rPr>
        <w:t>t</w:t>
      </w:r>
      <w:r w:rsidRPr="008004CA">
        <w:rPr>
          <w:rFonts w:ascii="Bodoni MT" w:eastAsia="Bodoni MT" w:hAnsi="Bodoni MT" w:cs="Bodoni MT"/>
          <w:b/>
          <w:bCs/>
          <w:spacing w:val="-2"/>
        </w:rPr>
        <w:t>g</w:t>
      </w:r>
      <w:r w:rsidRPr="008004CA">
        <w:rPr>
          <w:rFonts w:ascii="Bodoni MT" w:eastAsia="Bodoni MT" w:hAnsi="Bodoni MT" w:cs="Bodoni MT"/>
          <w:b/>
          <w:bCs/>
          <w:spacing w:val="1"/>
        </w:rPr>
        <w:t>r</w:t>
      </w:r>
      <w:r w:rsidRPr="008004CA">
        <w:rPr>
          <w:rFonts w:ascii="Bodoni MT" w:eastAsia="Bodoni MT" w:hAnsi="Bodoni MT" w:cs="Bodoni MT"/>
          <w:b/>
          <w:bCs/>
          <w:spacing w:val="-2"/>
        </w:rPr>
        <w:t>a</w:t>
      </w:r>
      <w:r w:rsidRPr="008004CA">
        <w:rPr>
          <w:rFonts w:ascii="Bodoni MT" w:eastAsia="Bodoni MT" w:hAnsi="Bodoni MT" w:cs="Bodoni MT"/>
          <w:b/>
          <w:bCs/>
          <w:spacing w:val="2"/>
        </w:rPr>
        <w:t>d</w:t>
      </w:r>
      <w:r w:rsidRPr="008004CA">
        <w:rPr>
          <w:rFonts w:ascii="Bodoni MT" w:eastAsia="Bodoni MT" w:hAnsi="Bodoni MT" w:cs="Bodoni MT"/>
          <w:b/>
          <w:bCs/>
          <w:spacing w:val="-1"/>
        </w:rPr>
        <w:t>u</w:t>
      </w:r>
      <w:r w:rsidRPr="008004CA">
        <w:rPr>
          <w:rFonts w:ascii="Bodoni MT" w:eastAsia="Bodoni MT" w:hAnsi="Bodoni MT" w:cs="Bodoni MT"/>
          <w:b/>
          <w:bCs/>
          <w:spacing w:val="2"/>
        </w:rPr>
        <w:t>a</w:t>
      </w:r>
      <w:r w:rsidRPr="008004CA">
        <w:rPr>
          <w:rFonts w:ascii="Bodoni MT" w:eastAsia="Bodoni MT" w:hAnsi="Bodoni MT" w:cs="Bodoni MT"/>
          <w:b/>
          <w:bCs/>
          <w:spacing w:val="-1"/>
        </w:rPr>
        <w:t>t</w:t>
      </w:r>
      <w:r w:rsidRPr="008004CA">
        <w:rPr>
          <w:rFonts w:ascii="Bodoni MT" w:eastAsia="Bodoni MT" w:hAnsi="Bodoni MT" w:cs="Bodoni MT"/>
          <w:b/>
          <w:bCs/>
        </w:rPr>
        <w:t>e</w:t>
      </w:r>
      <w:r w:rsidRPr="008004CA">
        <w:rPr>
          <w:rFonts w:ascii="Bodoni MT" w:eastAsia="Bodoni MT" w:hAnsi="Bodoni MT" w:cs="Bodoni MT"/>
          <w:b/>
          <w:bCs/>
          <w:spacing w:val="-4"/>
        </w:rPr>
        <w:t xml:space="preserve"> </w:t>
      </w:r>
      <w:r w:rsidRPr="008004CA">
        <w:rPr>
          <w:rFonts w:ascii="Bodoni MT" w:eastAsia="Bodoni MT" w:hAnsi="Bodoni MT" w:cs="Bodoni MT"/>
          <w:b/>
          <w:bCs/>
          <w:spacing w:val="2"/>
        </w:rPr>
        <w:t>M</w:t>
      </w:r>
      <w:r w:rsidRPr="008004CA">
        <w:rPr>
          <w:rFonts w:ascii="Bodoni MT" w:eastAsia="Bodoni MT" w:hAnsi="Bodoni MT" w:cs="Bodoni MT"/>
          <w:b/>
          <w:bCs/>
          <w:spacing w:val="-2"/>
        </w:rPr>
        <w:t>e</w:t>
      </w:r>
      <w:r w:rsidRPr="008004CA">
        <w:rPr>
          <w:rFonts w:ascii="Bodoni MT" w:eastAsia="Bodoni MT" w:hAnsi="Bodoni MT" w:cs="Bodoni MT"/>
          <w:b/>
          <w:bCs/>
          <w:spacing w:val="2"/>
        </w:rPr>
        <w:t>di</w:t>
      </w:r>
      <w:r w:rsidRPr="008004CA">
        <w:rPr>
          <w:rFonts w:ascii="Bodoni MT" w:eastAsia="Bodoni MT" w:hAnsi="Bodoni MT" w:cs="Bodoni MT"/>
          <w:b/>
          <w:bCs/>
          <w:spacing w:val="-2"/>
        </w:rPr>
        <w:t>ca</w:t>
      </w:r>
      <w:r w:rsidRPr="008004CA">
        <w:rPr>
          <w:rFonts w:ascii="Bodoni MT" w:eastAsia="Bodoni MT" w:hAnsi="Bodoni MT" w:cs="Bodoni MT"/>
          <w:b/>
          <w:bCs/>
        </w:rPr>
        <w:t>l</w:t>
      </w:r>
      <w:r w:rsidRPr="008004CA">
        <w:rPr>
          <w:rFonts w:ascii="Bodoni MT" w:eastAsia="Bodoni MT" w:hAnsi="Bodoni MT" w:cs="Bodoni MT"/>
          <w:b/>
          <w:bCs/>
          <w:spacing w:val="-14"/>
        </w:rPr>
        <w:t xml:space="preserve"> </w:t>
      </w:r>
      <w:r w:rsidRPr="008004CA">
        <w:rPr>
          <w:rFonts w:ascii="Bodoni MT" w:eastAsia="Bodoni MT" w:hAnsi="Bodoni MT" w:cs="Bodoni MT"/>
          <w:b/>
          <w:bCs/>
          <w:spacing w:val="-1"/>
        </w:rPr>
        <w:t>E</w:t>
      </w:r>
      <w:r w:rsidRPr="008004CA">
        <w:rPr>
          <w:rFonts w:ascii="Bodoni MT" w:eastAsia="Bodoni MT" w:hAnsi="Bodoni MT" w:cs="Bodoni MT"/>
          <w:b/>
          <w:bCs/>
          <w:spacing w:val="2"/>
        </w:rPr>
        <w:t>d</w:t>
      </w:r>
      <w:r w:rsidRPr="008004CA">
        <w:rPr>
          <w:rFonts w:ascii="Bodoni MT" w:eastAsia="Bodoni MT" w:hAnsi="Bodoni MT" w:cs="Bodoni MT"/>
          <w:b/>
          <w:bCs/>
          <w:spacing w:val="-1"/>
        </w:rPr>
        <w:t>u</w:t>
      </w:r>
      <w:r w:rsidRPr="008004CA">
        <w:rPr>
          <w:rFonts w:ascii="Bodoni MT" w:eastAsia="Bodoni MT" w:hAnsi="Bodoni MT" w:cs="Bodoni MT"/>
          <w:b/>
          <w:bCs/>
          <w:spacing w:val="-2"/>
        </w:rPr>
        <w:t>c</w:t>
      </w:r>
      <w:r w:rsidRPr="008004CA">
        <w:rPr>
          <w:rFonts w:ascii="Bodoni MT" w:eastAsia="Bodoni MT" w:hAnsi="Bodoni MT" w:cs="Bodoni MT"/>
          <w:b/>
          <w:bCs/>
          <w:spacing w:val="2"/>
        </w:rPr>
        <w:t>a</w:t>
      </w:r>
      <w:r w:rsidRPr="008004CA">
        <w:rPr>
          <w:rFonts w:ascii="Bodoni MT" w:eastAsia="Bodoni MT" w:hAnsi="Bodoni MT" w:cs="Bodoni MT"/>
          <w:b/>
          <w:bCs/>
          <w:spacing w:val="-1"/>
        </w:rPr>
        <w:t>t</w:t>
      </w:r>
      <w:r w:rsidRPr="008004CA">
        <w:rPr>
          <w:rFonts w:ascii="Bodoni MT" w:eastAsia="Bodoni MT" w:hAnsi="Bodoni MT" w:cs="Bodoni MT"/>
          <w:b/>
          <w:bCs/>
          <w:spacing w:val="2"/>
        </w:rPr>
        <w:t>io</w:t>
      </w:r>
      <w:r w:rsidRPr="008004CA">
        <w:rPr>
          <w:rFonts w:ascii="Bodoni MT" w:eastAsia="Bodoni MT" w:hAnsi="Bodoni MT" w:cs="Bodoni MT"/>
          <w:b/>
          <w:bCs/>
        </w:rPr>
        <w:t>n</w:t>
      </w:r>
      <w:r w:rsidRPr="008004CA">
        <w:rPr>
          <w:rFonts w:ascii="Bodoni MT" w:eastAsia="Bodoni MT" w:hAnsi="Bodoni MT" w:cs="Bodoni MT"/>
          <w:b/>
          <w:bCs/>
          <w:spacing w:val="-5"/>
        </w:rPr>
        <w:t xml:space="preserve"> </w:t>
      </w:r>
      <w:r w:rsidRPr="008004CA">
        <w:rPr>
          <w:rFonts w:ascii="Bodoni MT" w:eastAsia="Bodoni MT" w:hAnsi="Bodoni MT" w:cs="Bodoni MT"/>
          <w:b/>
          <w:bCs/>
        </w:rPr>
        <w:t>–</w:t>
      </w:r>
      <w:r w:rsidRPr="008004CA">
        <w:rPr>
          <w:rFonts w:ascii="Bodoni MT" w:eastAsia="Bodoni MT" w:hAnsi="Bodoni MT" w:cs="Bodoni MT"/>
          <w:b/>
          <w:bCs/>
          <w:spacing w:val="-1"/>
        </w:rPr>
        <w:t xml:space="preserve"> E</w:t>
      </w:r>
      <w:r w:rsidRPr="008004CA">
        <w:rPr>
          <w:rFonts w:ascii="Bodoni MT" w:eastAsia="Bodoni MT" w:hAnsi="Bodoni MT" w:cs="Bodoni MT"/>
          <w:b/>
          <w:bCs/>
          <w:spacing w:val="2"/>
        </w:rPr>
        <w:t>a</w:t>
      </w:r>
      <w:r w:rsidRPr="008004CA">
        <w:rPr>
          <w:rFonts w:ascii="Bodoni MT" w:eastAsia="Bodoni MT" w:hAnsi="Bodoni MT" w:cs="Bodoni MT"/>
          <w:b/>
          <w:bCs/>
          <w:spacing w:val="1"/>
        </w:rPr>
        <w:t>s</w:t>
      </w:r>
      <w:r w:rsidRPr="008004CA">
        <w:rPr>
          <w:rFonts w:ascii="Bodoni MT" w:eastAsia="Bodoni MT" w:hAnsi="Bodoni MT" w:cs="Bodoni MT"/>
          <w:b/>
          <w:bCs/>
        </w:rPr>
        <w:t>t</w:t>
      </w:r>
      <w:r w:rsidRPr="008004CA">
        <w:rPr>
          <w:rFonts w:ascii="Bodoni MT" w:eastAsia="Bodoni MT" w:hAnsi="Bodoni MT" w:cs="Bodoni MT"/>
          <w:b/>
          <w:bCs/>
          <w:spacing w:val="-4"/>
        </w:rPr>
        <w:t xml:space="preserve"> </w:t>
      </w:r>
      <w:r w:rsidRPr="008004CA">
        <w:rPr>
          <w:rFonts w:ascii="Bodoni MT" w:eastAsia="Bodoni MT" w:hAnsi="Bodoni MT" w:cs="Bodoni MT"/>
          <w:b/>
          <w:bCs/>
        </w:rPr>
        <w:t>A</w:t>
      </w:r>
      <w:r w:rsidRPr="008004CA">
        <w:rPr>
          <w:rFonts w:ascii="Bodoni MT" w:eastAsia="Bodoni MT" w:hAnsi="Bodoni MT" w:cs="Bodoni MT"/>
          <w:b/>
          <w:bCs/>
          <w:spacing w:val="-1"/>
        </w:rPr>
        <w:t>f</w:t>
      </w:r>
      <w:r w:rsidRPr="008004CA">
        <w:rPr>
          <w:rFonts w:ascii="Bodoni MT" w:eastAsia="Bodoni MT" w:hAnsi="Bodoni MT" w:cs="Bodoni MT"/>
          <w:b/>
          <w:bCs/>
          <w:spacing w:val="1"/>
        </w:rPr>
        <w:t>r</w:t>
      </w:r>
      <w:r w:rsidRPr="008004CA">
        <w:rPr>
          <w:rFonts w:ascii="Bodoni MT" w:eastAsia="Bodoni MT" w:hAnsi="Bodoni MT" w:cs="Bodoni MT"/>
          <w:b/>
          <w:bCs/>
          <w:spacing w:val="2"/>
          <w:w w:val="99"/>
        </w:rPr>
        <w:t>i</w:t>
      </w:r>
      <w:r w:rsidRPr="008004CA">
        <w:rPr>
          <w:rFonts w:ascii="Bodoni MT" w:eastAsia="Bodoni MT" w:hAnsi="Bodoni MT" w:cs="Bodoni MT"/>
          <w:b/>
          <w:bCs/>
          <w:spacing w:val="-2"/>
          <w:w w:val="99"/>
        </w:rPr>
        <w:t>c</w:t>
      </w:r>
      <w:r w:rsidRPr="008004CA">
        <w:rPr>
          <w:rFonts w:ascii="Bodoni MT" w:eastAsia="Bodoni MT" w:hAnsi="Bodoni MT" w:cs="Bodoni MT"/>
          <w:b/>
          <w:bCs/>
        </w:rPr>
        <w:t>a</w:t>
      </w:r>
    </w:p>
    <w:p w:rsidR="008004CA" w:rsidRPr="008004CA" w:rsidRDefault="008004CA" w:rsidP="008004CA">
      <w:pPr>
        <w:widowControl w:val="0"/>
        <w:ind w:right="2824"/>
        <w:jc w:val="center"/>
        <w:rPr>
          <w:rFonts w:ascii="Bodoni MT" w:eastAsia="Bodoni MT" w:hAnsi="Bodoni MT" w:cs="Bodoni MT"/>
        </w:rPr>
      </w:pPr>
      <w:r w:rsidRPr="008004CA">
        <w:rPr>
          <w:rFonts w:ascii="Bodoni MT" w:eastAsia="Bodoni MT" w:hAnsi="Bodoni MT" w:cs="Bodoni MT"/>
          <w:b/>
          <w:bCs/>
          <w:spacing w:val="2"/>
        </w:rPr>
        <w:t>Ma</w:t>
      </w:r>
      <w:r w:rsidRPr="008004CA">
        <w:rPr>
          <w:rFonts w:ascii="Bodoni MT" w:eastAsia="Bodoni MT" w:hAnsi="Bodoni MT" w:cs="Bodoni MT"/>
          <w:b/>
          <w:bCs/>
          <w:spacing w:val="1"/>
        </w:rPr>
        <w:t>s</w:t>
      </w:r>
      <w:r w:rsidRPr="008004CA">
        <w:rPr>
          <w:rFonts w:ascii="Bodoni MT" w:eastAsia="Bodoni MT" w:hAnsi="Bodoni MT" w:cs="Bodoni MT"/>
          <w:b/>
          <w:bCs/>
          <w:spacing w:val="-1"/>
        </w:rPr>
        <w:t>t</w:t>
      </w:r>
      <w:r w:rsidRPr="008004CA">
        <w:rPr>
          <w:rFonts w:ascii="Bodoni MT" w:eastAsia="Bodoni MT" w:hAnsi="Bodoni MT" w:cs="Bodoni MT"/>
          <w:b/>
          <w:bCs/>
          <w:spacing w:val="-2"/>
        </w:rPr>
        <w:t>e</w:t>
      </w:r>
      <w:r w:rsidRPr="008004CA">
        <w:rPr>
          <w:rFonts w:ascii="Bodoni MT" w:eastAsia="Bodoni MT" w:hAnsi="Bodoni MT" w:cs="Bodoni MT"/>
          <w:b/>
          <w:bCs/>
        </w:rPr>
        <w:t>r</w:t>
      </w:r>
      <w:r w:rsidRPr="008004CA">
        <w:rPr>
          <w:rFonts w:ascii="Bodoni MT" w:eastAsia="Bodoni MT" w:hAnsi="Bodoni MT" w:cs="Bodoni MT"/>
          <w:b/>
          <w:bCs/>
          <w:spacing w:val="-4"/>
        </w:rPr>
        <w:t xml:space="preserve"> </w:t>
      </w:r>
      <w:r w:rsidRPr="008004CA">
        <w:rPr>
          <w:rFonts w:ascii="Bodoni MT" w:eastAsia="Bodoni MT" w:hAnsi="Bodoni MT" w:cs="Bodoni MT"/>
          <w:b/>
          <w:bCs/>
          <w:spacing w:val="2"/>
        </w:rPr>
        <w:t>o</w:t>
      </w:r>
      <w:r w:rsidRPr="008004CA">
        <w:rPr>
          <w:rFonts w:ascii="Bodoni MT" w:eastAsia="Bodoni MT" w:hAnsi="Bodoni MT" w:cs="Bodoni MT"/>
          <w:b/>
          <w:bCs/>
        </w:rPr>
        <w:t>f</w:t>
      </w:r>
      <w:r w:rsidRPr="008004CA">
        <w:rPr>
          <w:rFonts w:ascii="Bodoni MT" w:eastAsia="Bodoni MT" w:hAnsi="Bodoni MT" w:cs="Bodoni MT"/>
          <w:b/>
          <w:bCs/>
          <w:spacing w:val="-2"/>
        </w:rPr>
        <w:t xml:space="preserve"> </w:t>
      </w:r>
      <w:r w:rsidRPr="008004CA">
        <w:rPr>
          <w:rFonts w:ascii="Bodoni MT" w:eastAsia="Bodoni MT" w:hAnsi="Bodoni MT" w:cs="Bodoni MT"/>
          <w:b/>
          <w:bCs/>
          <w:spacing w:val="2"/>
        </w:rPr>
        <w:t>M</w:t>
      </w:r>
      <w:r w:rsidRPr="008004CA">
        <w:rPr>
          <w:rFonts w:ascii="Bodoni MT" w:eastAsia="Bodoni MT" w:hAnsi="Bodoni MT" w:cs="Bodoni MT"/>
          <w:b/>
          <w:bCs/>
          <w:spacing w:val="-2"/>
        </w:rPr>
        <w:t>ed</w:t>
      </w:r>
      <w:r w:rsidRPr="008004CA">
        <w:rPr>
          <w:rFonts w:ascii="Bodoni MT" w:eastAsia="Bodoni MT" w:hAnsi="Bodoni MT" w:cs="Bodoni MT"/>
          <w:b/>
          <w:bCs/>
          <w:spacing w:val="2"/>
        </w:rPr>
        <w:t>i</w:t>
      </w:r>
      <w:r w:rsidRPr="008004CA">
        <w:rPr>
          <w:rFonts w:ascii="Bodoni MT" w:eastAsia="Bodoni MT" w:hAnsi="Bodoni MT" w:cs="Bodoni MT"/>
          <w:b/>
          <w:bCs/>
          <w:spacing w:val="-2"/>
        </w:rPr>
        <w:t>c</w:t>
      </w:r>
      <w:r w:rsidRPr="008004CA">
        <w:rPr>
          <w:rFonts w:ascii="Bodoni MT" w:eastAsia="Bodoni MT" w:hAnsi="Bodoni MT" w:cs="Bodoni MT"/>
          <w:b/>
          <w:bCs/>
          <w:spacing w:val="2"/>
        </w:rPr>
        <w:t>i</w:t>
      </w:r>
      <w:r w:rsidRPr="008004CA">
        <w:rPr>
          <w:rFonts w:ascii="Bodoni MT" w:eastAsia="Bodoni MT" w:hAnsi="Bodoni MT" w:cs="Bodoni MT"/>
          <w:b/>
          <w:bCs/>
        </w:rPr>
        <w:t>ne</w:t>
      </w:r>
      <w:r w:rsidRPr="008004CA">
        <w:rPr>
          <w:rFonts w:ascii="Bodoni MT" w:eastAsia="Bodoni MT" w:hAnsi="Bodoni MT" w:cs="Bodoni MT"/>
          <w:b/>
          <w:bCs/>
          <w:spacing w:val="-21"/>
        </w:rPr>
        <w:t xml:space="preserve"> </w:t>
      </w:r>
      <w:r w:rsidRPr="008004CA">
        <w:rPr>
          <w:rFonts w:ascii="Bodoni MT" w:eastAsia="Bodoni MT" w:hAnsi="Bodoni MT" w:cs="Bodoni MT"/>
          <w:b/>
          <w:bCs/>
          <w:spacing w:val="-2"/>
        </w:rPr>
        <w:t>(</w:t>
      </w:r>
      <w:proofErr w:type="spellStart"/>
      <w:r w:rsidRPr="008004CA">
        <w:rPr>
          <w:rFonts w:ascii="Bodoni MT" w:eastAsia="Bodoni MT" w:hAnsi="Bodoni MT" w:cs="Bodoni MT"/>
          <w:b/>
          <w:bCs/>
          <w:spacing w:val="2"/>
        </w:rPr>
        <w:t>MM</w:t>
      </w:r>
      <w:r w:rsidRPr="008004CA">
        <w:rPr>
          <w:rFonts w:ascii="Bodoni MT" w:eastAsia="Bodoni MT" w:hAnsi="Bodoni MT" w:cs="Bodoni MT"/>
          <w:b/>
          <w:bCs/>
          <w:spacing w:val="-2"/>
        </w:rPr>
        <w:t>e</w:t>
      </w:r>
      <w:r w:rsidRPr="008004CA">
        <w:rPr>
          <w:rFonts w:ascii="Bodoni MT" w:eastAsia="Bodoni MT" w:hAnsi="Bodoni MT" w:cs="Bodoni MT"/>
          <w:b/>
          <w:bCs/>
          <w:spacing w:val="2"/>
        </w:rPr>
        <w:t>d</w:t>
      </w:r>
      <w:proofErr w:type="spellEnd"/>
      <w:r w:rsidRPr="008004CA">
        <w:rPr>
          <w:rFonts w:ascii="Bodoni MT" w:eastAsia="Bodoni MT" w:hAnsi="Bodoni MT" w:cs="Bodoni MT"/>
          <w:b/>
          <w:bCs/>
        </w:rPr>
        <w:t>)</w:t>
      </w:r>
      <w:r w:rsidRPr="008004CA">
        <w:rPr>
          <w:rFonts w:ascii="Bodoni MT" w:eastAsia="Bodoni MT" w:hAnsi="Bodoni MT" w:cs="Bodoni MT"/>
          <w:b/>
          <w:bCs/>
          <w:spacing w:val="-20"/>
        </w:rPr>
        <w:t xml:space="preserve"> </w:t>
      </w:r>
      <w:r w:rsidRPr="008004CA">
        <w:rPr>
          <w:rFonts w:ascii="Bodoni MT" w:eastAsia="Bodoni MT" w:hAnsi="Bodoni MT" w:cs="Bodoni MT"/>
          <w:b/>
          <w:bCs/>
          <w:spacing w:val="1"/>
        </w:rPr>
        <w:t>P</w:t>
      </w:r>
      <w:r w:rsidRPr="008004CA">
        <w:rPr>
          <w:rFonts w:ascii="Bodoni MT" w:eastAsia="Bodoni MT" w:hAnsi="Bodoni MT" w:cs="Bodoni MT"/>
          <w:b/>
          <w:bCs/>
          <w:spacing w:val="2"/>
        </w:rPr>
        <w:t>a</w:t>
      </w:r>
      <w:r w:rsidRPr="008004CA">
        <w:rPr>
          <w:rFonts w:ascii="Bodoni MT" w:eastAsia="Bodoni MT" w:hAnsi="Bodoni MT" w:cs="Bodoni MT"/>
          <w:b/>
          <w:bCs/>
          <w:spacing w:val="1"/>
        </w:rPr>
        <w:t>r</w:t>
      </w:r>
      <w:r w:rsidRPr="008004CA">
        <w:rPr>
          <w:rFonts w:ascii="Bodoni MT" w:eastAsia="Bodoni MT" w:hAnsi="Bodoni MT" w:cs="Bodoni MT"/>
          <w:b/>
          <w:bCs/>
        </w:rPr>
        <w:t>t</w:t>
      </w:r>
      <w:r w:rsidRPr="008004CA">
        <w:rPr>
          <w:rFonts w:ascii="Bodoni MT" w:eastAsia="Bodoni MT" w:hAnsi="Bodoni MT" w:cs="Bodoni MT"/>
          <w:b/>
          <w:bCs/>
          <w:spacing w:val="-2"/>
        </w:rPr>
        <w:t xml:space="preserve"> </w:t>
      </w:r>
      <w:r w:rsidRPr="008004CA">
        <w:rPr>
          <w:rFonts w:ascii="Bodoni MT" w:eastAsia="Bodoni MT" w:hAnsi="Bodoni MT" w:cs="Bodoni MT"/>
          <w:b/>
          <w:bCs/>
        </w:rPr>
        <w:t xml:space="preserve">I </w:t>
      </w:r>
      <w:r w:rsidRPr="008004CA">
        <w:rPr>
          <w:rFonts w:ascii="Bodoni MT" w:eastAsia="Bodoni MT" w:hAnsi="Bodoni MT" w:cs="Bodoni MT"/>
          <w:b/>
          <w:bCs/>
          <w:spacing w:val="2"/>
        </w:rPr>
        <w:t>a</w:t>
      </w:r>
      <w:r w:rsidRPr="008004CA">
        <w:rPr>
          <w:rFonts w:ascii="Bodoni MT" w:eastAsia="Bodoni MT" w:hAnsi="Bodoni MT" w:cs="Bodoni MT"/>
          <w:b/>
          <w:bCs/>
        </w:rPr>
        <w:t xml:space="preserve">nd </w:t>
      </w:r>
      <w:r w:rsidRPr="008004CA">
        <w:rPr>
          <w:rFonts w:ascii="Bodoni MT" w:eastAsia="Bodoni MT" w:hAnsi="Bodoni MT" w:cs="Bodoni MT"/>
          <w:b/>
          <w:bCs/>
          <w:spacing w:val="-3"/>
        </w:rPr>
        <w:t>P</w:t>
      </w:r>
      <w:r w:rsidRPr="008004CA">
        <w:rPr>
          <w:rFonts w:ascii="Bodoni MT" w:eastAsia="Bodoni MT" w:hAnsi="Bodoni MT" w:cs="Bodoni MT"/>
          <w:b/>
          <w:bCs/>
          <w:spacing w:val="2"/>
        </w:rPr>
        <w:t>a</w:t>
      </w:r>
      <w:r w:rsidRPr="008004CA">
        <w:rPr>
          <w:rFonts w:ascii="Bodoni MT" w:eastAsia="Bodoni MT" w:hAnsi="Bodoni MT" w:cs="Bodoni MT"/>
          <w:b/>
          <w:bCs/>
          <w:spacing w:val="1"/>
        </w:rPr>
        <w:t>r</w:t>
      </w:r>
      <w:r w:rsidRPr="008004CA">
        <w:rPr>
          <w:rFonts w:ascii="Bodoni MT" w:eastAsia="Bodoni MT" w:hAnsi="Bodoni MT" w:cs="Bodoni MT"/>
          <w:b/>
          <w:bCs/>
        </w:rPr>
        <w:t>t</w:t>
      </w:r>
      <w:r w:rsidRPr="008004CA">
        <w:rPr>
          <w:rFonts w:ascii="Bodoni MT" w:eastAsia="Bodoni MT" w:hAnsi="Bodoni MT" w:cs="Bodoni MT"/>
          <w:b/>
          <w:bCs/>
          <w:spacing w:val="-2"/>
        </w:rPr>
        <w:t xml:space="preserve"> </w:t>
      </w:r>
      <w:r w:rsidRPr="008004CA">
        <w:rPr>
          <w:rFonts w:ascii="Bodoni MT" w:eastAsia="Bodoni MT" w:hAnsi="Bodoni MT" w:cs="Bodoni MT"/>
          <w:b/>
          <w:bCs/>
          <w:spacing w:val="1"/>
        </w:rPr>
        <w:t>II</w:t>
      </w:r>
      <w:r w:rsidRPr="008004CA">
        <w:rPr>
          <w:rFonts w:ascii="Bodoni MT" w:eastAsia="Bodoni MT" w:hAnsi="Bodoni MT" w:cs="Bodoni MT"/>
          <w:b/>
          <w:bCs/>
        </w:rPr>
        <w:t>,</w:t>
      </w:r>
      <w:r w:rsidRPr="008004CA">
        <w:rPr>
          <w:rFonts w:ascii="Bodoni MT" w:eastAsia="Bodoni MT" w:hAnsi="Bodoni MT" w:cs="Bodoni MT"/>
          <w:b/>
          <w:bCs/>
          <w:spacing w:val="-6"/>
        </w:rPr>
        <w:t xml:space="preserve"> </w:t>
      </w:r>
      <w:r w:rsidRPr="008004CA">
        <w:rPr>
          <w:rFonts w:ascii="Bodoni MT" w:eastAsia="Bodoni MT" w:hAnsi="Bodoni MT" w:cs="Bodoni MT"/>
          <w:b/>
          <w:bCs/>
          <w:spacing w:val="-2"/>
        </w:rPr>
        <w:t>20</w:t>
      </w:r>
      <w:r w:rsidRPr="008004CA">
        <w:rPr>
          <w:rFonts w:ascii="Bodoni MT" w:eastAsia="Bodoni MT" w:hAnsi="Bodoni MT" w:cs="Bodoni MT"/>
          <w:b/>
          <w:bCs/>
          <w:spacing w:val="2"/>
        </w:rPr>
        <w:t>1</w:t>
      </w:r>
      <w:r w:rsidRPr="008004CA">
        <w:rPr>
          <w:rFonts w:ascii="Bodoni MT" w:eastAsia="Bodoni MT" w:hAnsi="Bodoni MT" w:cs="Bodoni MT"/>
          <w:b/>
          <w:bCs/>
        </w:rPr>
        <w:t>6</w:t>
      </w:r>
    </w:p>
    <w:p w:rsidR="008004CA" w:rsidRPr="008004CA" w:rsidRDefault="008004CA" w:rsidP="008004CA">
      <w:pPr>
        <w:widowControl w:val="0"/>
        <w:ind w:right="4207"/>
        <w:jc w:val="center"/>
        <w:rPr>
          <w:rFonts w:ascii="Bodoni MT" w:eastAsia="Bodoni MT" w:hAnsi="Bodoni MT" w:cs="Bodoni MT"/>
        </w:rPr>
      </w:pPr>
      <w:r>
        <w:rPr>
          <w:rFonts w:ascii="Calibri" w:eastAsia="Calibri" w:hAnsi="Calibri"/>
          <w:noProof/>
          <w:sz w:val="22"/>
          <w:szCs w:val="22"/>
        </w:rPr>
        <mc:AlternateContent>
          <mc:Choice Requires="wpg">
            <w:drawing>
              <wp:anchor distT="0" distB="0" distL="114300" distR="114300" simplePos="0" relativeHeight="251673600" behindDoc="1" locked="0" layoutInCell="1" allowOverlap="1">
                <wp:simplePos x="0" y="0"/>
                <wp:positionH relativeFrom="page">
                  <wp:posOffset>520700</wp:posOffset>
                </wp:positionH>
                <wp:positionV relativeFrom="paragraph">
                  <wp:posOffset>1346200</wp:posOffset>
                </wp:positionV>
                <wp:extent cx="724535" cy="1270"/>
                <wp:effectExtent l="0" t="0" r="254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535" cy="1270"/>
                          <a:chOff x="820" y="2120"/>
                          <a:chExt cx="1141" cy="2"/>
                        </a:xfrm>
                      </wpg:grpSpPr>
                      <wps:wsp>
                        <wps:cNvPr id="9" name="Freeform 53"/>
                        <wps:cNvSpPr>
                          <a:spLocks/>
                        </wps:cNvSpPr>
                        <wps:spPr bwMode="auto">
                          <a:xfrm>
                            <a:off x="820" y="2120"/>
                            <a:ext cx="1141" cy="2"/>
                          </a:xfrm>
                          <a:custGeom>
                            <a:avLst/>
                            <a:gdLst>
                              <a:gd name="T0" fmla="+- 0 820 820"/>
                              <a:gd name="T1" fmla="*/ T0 w 1141"/>
                              <a:gd name="T2" fmla="+- 0 2121 2120"/>
                              <a:gd name="T3" fmla="*/ 2121 h 1"/>
                              <a:gd name="T4" fmla="+- 0 1961 820"/>
                              <a:gd name="T5" fmla="*/ T4 w 1141"/>
                              <a:gd name="T6" fmla="+- 0 2121 2120"/>
                              <a:gd name="T7" fmla="*/ 2121 h 1"/>
                              <a:gd name="T8" fmla="+- 0 1961 820"/>
                              <a:gd name="T9" fmla="*/ T8 w 1141"/>
                              <a:gd name="T10" fmla="+- 0 2120 2120"/>
                              <a:gd name="T11" fmla="*/ 2120 h 1"/>
                              <a:gd name="T12" fmla="+- 0 820 820"/>
                              <a:gd name="T13" fmla="*/ T12 w 1141"/>
                              <a:gd name="T14" fmla="+- 0 2120 2120"/>
                              <a:gd name="T15" fmla="*/ 2120 h 1"/>
                              <a:gd name="T16" fmla="+- 0 820 820"/>
                              <a:gd name="T17" fmla="*/ T16 w 1141"/>
                              <a:gd name="T18" fmla="+- 0 2121 2120"/>
                              <a:gd name="T19" fmla="*/ 2121 h 1"/>
                            </a:gdLst>
                            <a:ahLst/>
                            <a:cxnLst>
                              <a:cxn ang="0">
                                <a:pos x="T1" y="T3"/>
                              </a:cxn>
                              <a:cxn ang="0">
                                <a:pos x="T5" y="T7"/>
                              </a:cxn>
                              <a:cxn ang="0">
                                <a:pos x="T9" y="T11"/>
                              </a:cxn>
                              <a:cxn ang="0">
                                <a:pos x="T13" y="T15"/>
                              </a:cxn>
                              <a:cxn ang="0">
                                <a:pos x="T17" y="T19"/>
                              </a:cxn>
                            </a:cxnLst>
                            <a:rect l="0" t="0" r="r" b="b"/>
                            <a:pathLst>
                              <a:path w="1141" h="1">
                                <a:moveTo>
                                  <a:pt x="0" y="1"/>
                                </a:moveTo>
                                <a:lnTo>
                                  <a:pt x="1141" y="1"/>
                                </a:lnTo>
                                <a:lnTo>
                                  <a:pt x="1141" y="0"/>
                                </a:lnTo>
                                <a:lnTo>
                                  <a:pt x="0" y="0"/>
                                </a:lnTo>
                                <a:lnTo>
                                  <a:pt x="0" y="1"/>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4E5314" id="Group 5" o:spid="_x0000_s1026" style="position:absolute;margin-left:41pt;margin-top:106pt;width:57.05pt;height:.1pt;z-index:-251642880;mso-position-horizontal-relative:page" coordorigin="820,2120" coordsize="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AyDwQAAEwLAAAOAAAAZHJzL2Uyb0RvYy54bWykVm1v2zYQ/j5g/4HQxw6OREV+kRCnWJs4&#10;GJBtBer9AFqiXjBJ1Ejacjr0v/d4lGzJtdKibVCb8j06PvcceXd3b49VSQ5cqkLUa4feeA7hdSyS&#10;os7Wzj/bzWzlEKVZnbBS1HztvHDlvL3/9Ze7tom4L3JRJlwScFKrqG3WTq51E7muinNeMXUjGl6D&#10;MRWyYhoeZeYmkrXgvSpd3/MWbitk0kgRc6Xg1wdrdO7Rf5ryWP+dpoprUq4d4KbxU+Lnzny693cs&#10;yiRr8iLuaLAfYFGxooZNT64emGZkL4uvXFVFLIUSqb6JReWKNC1ijjFANNS7iOZJin2DsWRRmzUn&#10;mUDaC51+2G381+GDJEWyduYOqVkFKcJdydxI0zZZBIgn2XxsPkgbHyyfRfyvArN7aTfPmQWTXfun&#10;SMAd22uB0hxTWRkXEDQ5YgZeThngR01i+HHpB/NbYBKDifrLLj9xDkk076x8yCGYfAoLTF2cP3av&#10;UhpQ+6JvTC6L7IZIsiNlIoJzps5Sqp+T8mPOGo4ZUkaoTsqwl3IjOTdnl8xvrZyI6rVUQyEHFsNR&#10;gd7flPBrOXodp8RgUbxX+okLzAQ7PCuNMmYJrDC/SXcKtqB0WpVwGX6bEY/AVua/FT07gUBxC3rj&#10;kq1HWoIbdy57T34PQk+QO0rOCTz7uu1h4AtBOaGX+wU9Bl3RcEGvsYIDdGYVTLBa9KDXWS172Cus&#10;oMYNpJpiBafizGo1wYqOZTc6XRWLDpVH1BW16Fj5qRwOhd9Sf4rZWPtpZkP1J5mN1Z9iNhR/SxdT&#10;zMb6w57XDxgdZgBRnWZQK04XgOX9nYiPdXcpYEWYaWgeFrJGKFOMtpACqEVbvNrgAlDmBk2AQRUD&#10;Xna16XUwEDVgSLKtZK+jKSQQ4Vizv8mEgqoID4fe7WtdwBL65mXHlA6BjrmzN7Jh2uhk4jVL0kK5&#10;xvqbwwJFqsSBbwUC9Lnc9wGdrWU9RFknwK4H9ub+u0FnJxgWJKDem/tvC7PN4nswl9vFpVDcam/i&#10;w3ZyitlINaiiSpRFsinK0gSrZLZ7X0pyYDBwPFLz16k8gpV4VGphXrPb2F+gfneymkqOA8T/IfUD&#10;750fzjaL1XIWbIL5LFx6q5lHw3fhwgvC4GHz2WhOgygvkoTXz0XN+2GGBt/X4bqxyo4hOM6YpIZz&#10;f47pHLEfBenhv2tBwvRSJxAdi3LOksdurVlR2rU7ZowiQ9j9NwoB3ds2Q9u6dyJ5gcYohR3kYPCE&#10;RS7kJ4e0MMStHfXfnknukPKPGlp7SIMADoHGh2C+NOODHFp2QwurY3C1drQDt90s32s7Ke4bWWQ5&#10;7GSPdi1+h5kmLUzrRH6WVfcA0wWucGTDWLrx0syEw2dEnYfg+y8AAAD//wMAUEsDBBQABgAIAAAA&#10;IQCyqrJW3wAAAAoBAAAPAAAAZHJzL2Rvd25yZXYueG1sTI9BS8NAEIXvgv9hGcGb3SRiqWk2pRT1&#10;VARbQXqbZqdJaHY2ZLdJ+u/deKm3mXmPN9/LVqNpRE+dqy0riGcRCOLC6ppLBd/796cFCOeRNTaW&#10;ScGVHKzy+7sMU20H/qJ+50sRQtilqKDyvk2ldEVFBt3MtsRBO9nOoA9rV0rd4RDCTSOTKJpLgzWH&#10;DxW2tKmoOO8uRsHHgMP6OX7rt+fT5nrYv3z+bGNS6vFhXC9BeBr9zQwTfkCHPDAd7YW1E42CRRKq&#10;eAVJPA2T4XUegzj+XRKQeSb/V8h/AQAA//8DAFBLAQItABQABgAIAAAAIQC2gziS/gAAAOEBAAAT&#10;AAAAAAAAAAAAAAAAAAAAAABbQ29udGVudF9UeXBlc10ueG1sUEsBAi0AFAAGAAgAAAAhADj9If/W&#10;AAAAlAEAAAsAAAAAAAAAAAAAAAAALwEAAF9yZWxzLy5yZWxzUEsBAi0AFAAGAAgAAAAhANQ/UDIP&#10;BAAATAsAAA4AAAAAAAAAAAAAAAAALgIAAGRycy9lMm9Eb2MueG1sUEsBAi0AFAAGAAgAAAAhALKq&#10;slbfAAAACgEAAA8AAAAAAAAAAAAAAAAAaQYAAGRycy9kb3ducmV2LnhtbFBLBQYAAAAABAAEAPMA&#10;AAB1BwAAAAA=&#10;">
                <v:shape id="Freeform 53" o:spid="_x0000_s1027" style="position:absolute;left:820;top:2120;width:1141;height:2;visibility:visible;mso-wrap-style:square;v-text-anchor:top" coordsize="1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ImsQA&#10;AADaAAAADwAAAGRycy9kb3ducmV2LnhtbESPQWvCQBSE7wX/w/KE3ppNPRSbZhNKQCy9iFpoj4/s&#10;cxPMvo3ZNUZ/vVso9DjMzDdMXk62EyMNvnWs4DlJQRDXTrdsFHztV09LED4ga+wck4IreSiL2UOO&#10;mXYX3tK4C0ZECPsMFTQh9JmUvm7Iok9cTxy9gxsshigHI/WAlwi3nVyk6Yu02HJcaLCnqqH6uDtb&#10;BTdDK3Py7rTfrq/Vz/fnpu3Xo1KP8+n9DUSgKfyH/9ofWsEr/F6JN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CJrEAAAA2gAAAA8AAAAAAAAAAAAAAAAAmAIAAGRycy9k&#10;b3ducmV2LnhtbFBLBQYAAAAABAAEAPUAAACJAwAAAAA=&#10;" path="m,1r1141,l1141,,,,,1xe" fillcolor="#e1e1e1" stroked="f">
                  <v:path arrowok="t" o:connecttype="custom" o:connectlocs="0,4242;1141,4242;1141,4240;0,4240;0,4242" o:connectangles="0,0,0,0,0"/>
                </v:shape>
                <w10:wrap anchorx="page"/>
              </v:group>
            </w:pict>
          </mc:Fallback>
        </mc:AlternateContent>
      </w:r>
      <w:r w:rsidRPr="008004CA">
        <w:rPr>
          <w:rFonts w:ascii="Bodoni MT" w:eastAsia="Bodoni MT" w:hAnsi="Bodoni MT" w:cs="Bodoni MT"/>
          <w:b/>
          <w:bCs/>
          <w:spacing w:val="-1"/>
          <w:u w:val="single" w:color="000000"/>
        </w:rPr>
        <w:t>E</w:t>
      </w:r>
      <w:r w:rsidRPr="008004CA">
        <w:rPr>
          <w:rFonts w:ascii="Bodoni MT" w:eastAsia="Bodoni MT" w:hAnsi="Bodoni MT" w:cs="Bodoni MT"/>
          <w:b/>
          <w:bCs/>
          <w:spacing w:val="2"/>
          <w:u w:val="single" w:color="000000"/>
        </w:rPr>
        <w:t>xami</w:t>
      </w:r>
      <w:r w:rsidRPr="008004CA">
        <w:rPr>
          <w:rFonts w:ascii="Bodoni MT" w:eastAsia="Bodoni MT" w:hAnsi="Bodoni MT" w:cs="Bodoni MT"/>
          <w:b/>
          <w:bCs/>
          <w:spacing w:val="-5"/>
          <w:u w:val="single" w:color="000000"/>
        </w:rPr>
        <w:t>n</w:t>
      </w:r>
      <w:r w:rsidRPr="008004CA">
        <w:rPr>
          <w:rFonts w:ascii="Bodoni MT" w:eastAsia="Bodoni MT" w:hAnsi="Bodoni MT" w:cs="Bodoni MT"/>
          <w:b/>
          <w:bCs/>
          <w:spacing w:val="2"/>
          <w:u w:val="single" w:color="000000"/>
        </w:rPr>
        <w:t>a</w:t>
      </w:r>
      <w:r w:rsidRPr="008004CA">
        <w:rPr>
          <w:rFonts w:ascii="Bodoni MT" w:eastAsia="Bodoni MT" w:hAnsi="Bodoni MT" w:cs="Bodoni MT"/>
          <w:b/>
          <w:bCs/>
          <w:spacing w:val="-1"/>
          <w:u w:val="single" w:color="000000"/>
        </w:rPr>
        <w:t>t</w:t>
      </w:r>
      <w:r w:rsidRPr="008004CA">
        <w:rPr>
          <w:rFonts w:ascii="Bodoni MT" w:eastAsia="Bodoni MT" w:hAnsi="Bodoni MT" w:cs="Bodoni MT"/>
          <w:b/>
          <w:bCs/>
          <w:spacing w:val="-3"/>
          <w:u w:val="single" w:color="000000"/>
        </w:rPr>
        <w:t>i</w:t>
      </w:r>
      <w:r w:rsidRPr="008004CA">
        <w:rPr>
          <w:rFonts w:ascii="Bodoni MT" w:eastAsia="Bodoni MT" w:hAnsi="Bodoni MT" w:cs="Bodoni MT"/>
          <w:b/>
          <w:bCs/>
          <w:spacing w:val="2"/>
          <w:u w:val="single" w:color="000000"/>
        </w:rPr>
        <w:t>on</w:t>
      </w:r>
      <w:r w:rsidRPr="008004CA">
        <w:rPr>
          <w:rFonts w:ascii="Bodoni MT" w:eastAsia="Bodoni MT" w:hAnsi="Bodoni MT" w:cs="Bodoni MT"/>
          <w:b/>
          <w:bCs/>
          <w:spacing w:val="-8"/>
          <w:u w:val="single" w:color="000000"/>
        </w:rPr>
        <w:t xml:space="preserve"> </w:t>
      </w:r>
      <w:r w:rsidRPr="008004CA">
        <w:rPr>
          <w:rFonts w:ascii="Bodoni MT" w:eastAsia="Bodoni MT" w:hAnsi="Bodoni MT" w:cs="Bodoni MT"/>
          <w:b/>
          <w:bCs/>
          <w:spacing w:val="1"/>
          <w:u w:val="single" w:color="000000"/>
        </w:rPr>
        <w:t>T</w:t>
      </w:r>
      <w:r w:rsidRPr="008004CA">
        <w:rPr>
          <w:rFonts w:ascii="Bodoni MT" w:eastAsia="Bodoni MT" w:hAnsi="Bodoni MT" w:cs="Bodoni MT"/>
          <w:b/>
          <w:bCs/>
          <w:spacing w:val="2"/>
          <w:u w:val="single" w:color="000000"/>
        </w:rPr>
        <w:t>im</w:t>
      </w:r>
      <w:r w:rsidRPr="008004CA">
        <w:rPr>
          <w:rFonts w:ascii="Bodoni MT" w:eastAsia="Bodoni MT" w:hAnsi="Bodoni MT" w:cs="Bodoni MT"/>
          <w:b/>
          <w:bCs/>
          <w:u w:val="single" w:color="000000"/>
        </w:rPr>
        <w:t>e</w:t>
      </w:r>
      <w:r w:rsidRPr="008004CA">
        <w:rPr>
          <w:rFonts w:ascii="Bodoni MT" w:eastAsia="Bodoni MT" w:hAnsi="Bodoni MT" w:cs="Bodoni MT"/>
          <w:b/>
          <w:bCs/>
          <w:spacing w:val="-12"/>
          <w:u w:val="single" w:color="000000"/>
        </w:rPr>
        <w:t xml:space="preserve"> </w:t>
      </w:r>
      <w:r w:rsidRPr="008004CA">
        <w:rPr>
          <w:rFonts w:ascii="Bodoni MT" w:eastAsia="Bodoni MT" w:hAnsi="Bodoni MT" w:cs="Bodoni MT"/>
          <w:b/>
          <w:bCs/>
          <w:spacing w:val="-3"/>
          <w:u w:val="single" w:color="000000"/>
        </w:rPr>
        <w:t>T</w:t>
      </w:r>
      <w:r w:rsidRPr="008004CA">
        <w:rPr>
          <w:rFonts w:ascii="Bodoni MT" w:eastAsia="Bodoni MT" w:hAnsi="Bodoni MT" w:cs="Bodoni MT"/>
          <w:b/>
          <w:bCs/>
          <w:spacing w:val="2"/>
          <w:u w:val="single" w:color="000000"/>
        </w:rPr>
        <w:t>a</w:t>
      </w:r>
      <w:r w:rsidRPr="008004CA">
        <w:rPr>
          <w:rFonts w:ascii="Bodoni MT" w:eastAsia="Bodoni MT" w:hAnsi="Bodoni MT" w:cs="Bodoni MT"/>
          <w:b/>
          <w:bCs/>
          <w:spacing w:val="-2"/>
          <w:u w:val="single" w:color="000000"/>
        </w:rPr>
        <w:t>b</w:t>
      </w:r>
      <w:r w:rsidRPr="008004CA">
        <w:rPr>
          <w:rFonts w:ascii="Bodoni MT" w:eastAsia="Bodoni MT" w:hAnsi="Bodoni MT" w:cs="Bodoni MT"/>
          <w:b/>
          <w:bCs/>
          <w:spacing w:val="2"/>
          <w:w w:val="99"/>
          <w:u w:val="single" w:color="000000"/>
        </w:rPr>
        <w:t>l</w:t>
      </w:r>
      <w:r w:rsidRPr="008004CA">
        <w:rPr>
          <w:rFonts w:ascii="Bodoni MT" w:eastAsia="Bodoni MT" w:hAnsi="Bodoni MT" w:cs="Bodoni MT"/>
          <w:b/>
          <w:bCs/>
          <w:w w:val="99"/>
          <w:u w:val="single" w:color="000000"/>
        </w:rPr>
        <w:t>e</w:t>
      </w:r>
    </w:p>
    <w:p w:rsidR="008004CA" w:rsidRPr="008004CA" w:rsidRDefault="008004CA" w:rsidP="008004CA">
      <w:pPr>
        <w:widowControl w:val="0"/>
        <w:spacing w:before="4" w:line="280" w:lineRule="exact"/>
        <w:rPr>
          <w:rFonts w:ascii="Calibri" w:eastAsia="Calibri" w:hAnsi="Calibri"/>
          <w:sz w:val="28"/>
          <w:szCs w:val="28"/>
        </w:rPr>
      </w:pPr>
    </w:p>
    <w:tbl>
      <w:tblPr>
        <w:tblW w:w="0" w:type="auto"/>
        <w:tblInd w:w="110" w:type="dxa"/>
        <w:tblLayout w:type="fixed"/>
        <w:tblCellMar>
          <w:left w:w="0" w:type="dxa"/>
          <w:right w:w="0" w:type="dxa"/>
        </w:tblCellMar>
        <w:tblLook w:val="01E0" w:firstRow="1" w:lastRow="1" w:firstColumn="1" w:lastColumn="1" w:noHBand="0" w:noVBand="0"/>
      </w:tblPr>
      <w:tblGrid>
        <w:gridCol w:w="1358"/>
        <w:gridCol w:w="4728"/>
        <w:gridCol w:w="4728"/>
      </w:tblGrid>
      <w:tr w:rsidR="008004CA" w:rsidRPr="008004CA" w:rsidTr="008004CA">
        <w:trPr>
          <w:trHeight w:hRule="exact" w:val="469"/>
        </w:trPr>
        <w:tc>
          <w:tcPr>
            <w:tcW w:w="1358" w:type="dxa"/>
            <w:tcBorders>
              <w:top w:val="single" w:sz="4" w:space="0" w:color="000000"/>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line="228" w:lineRule="exact"/>
              <w:ind w:right="-20"/>
              <w:rPr>
                <w:sz w:val="20"/>
                <w:szCs w:val="20"/>
              </w:rPr>
            </w:pPr>
            <w:r w:rsidRPr="008004CA">
              <w:rPr>
                <w:b/>
                <w:bCs/>
                <w:spacing w:val="-2"/>
                <w:sz w:val="20"/>
                <w:szCs w:val="20"/>
              </w:rPr>
              <w:t>D</w:t>
            </w:r>
            <w:r w:rsidRPr="008004CA">
              <w:rPr>
                <w:b/>
                <w:bCs/>
                <w:sz w:val="20"/>
                <w:szCs w:val="20"/>
              </w:rPr>
              <w:t>ay</w:t>
            </w:r>
            <w:r w:rsidRPr="008004CA">
              <w:rPr>
                <w:b/>
                <w:bCs/>
                <w:spacing w:val="2"/>
                <w:sz w:val="20"/>
                <w:szCs w:val="20"/>
              </w:rPr>
              <w:t>/</w:t>
            </w:r>
            <w:r w:rsidRPr="008004CA">
              <w:rPr>
                <w:b/>
                <w:bCs/>
                <w:spacing w:val="-2"/>
                <w:sz w:val="20"/>
                <w:szCs w:val="20"/>
              </w:rPr>
              <w:t>D</w:t>
            </w:r>
            <w:r w:rsidRPr="008004CA">
              <w:rPr>
                <w:b/>
                <w:bCs/>
                <w:sz w:val="20"/>
                <w:szCs w:val="20"/>
              </w:rPr>
              <w:t>a</w:t>
            </w:r>
            <w:r w:rsidRPr="008004CA">
              <w:rPr>
                <w:b/>
                <w:bCs/>
                <w:spacing w:val="-5"/>
                <w:sz w:val="20"/>
                <w:szCs w:val="20"/>
              </w:rPr>
              <w:t>t</w:t>
            </w:r>
            <w:r w:rsidRPr="008004CA">
              <w:rPr>
                <w:b/>
                <w:bCs/>
                <w:sz w:val="20"/>
                <w:szCs w:val="20"/>
              </w:rPr>
              <w:t>e</w:t>
            </w:r>
          </w:p>
        </w:tc>
        <w:tc>
          <w:tcPr>
            <w:tcW w:w="4728" w:type="dxa"/>
            <w:tcBorders>
              <w:top w:val="single" w:sz="4" w:space="0" w:color="000000"/>
              <w:left w:val="single" w:sz="4" w:space="0" w:color="000000"/>
              <w:bottom w:val="single" w:sz="4" w:space="0" w:color="000000"/>
              <w:right w:val="single" w:sz="4" w:space="0" w:color="000000"/>
            </w:tcBorders>
            <w:shd w:val="clear" w:color="auto" w:fill="E7E7E7"/>
          </w:tcPr>
          <w:p w:rsidR="008004CA" w:rsidRPr="008004CA" w:rsidRDefault="008004CA" w:rsidP="008004CA">
            <w:pPr>
              <w:widowControl w:val="0"/>
              <w:spacing w:line="228" w:lineRule="exact"/>
              <w:ind w:right="1913"/>
              <w:jc w:val="center"/>
              <w:rPr>
                <w:sz w:val="20"/>
                <w:szCs w:val="20"/>
              </w:rPr>
            </w:pPr>
            <w:r w:rsidRPr="008004CA">
              <w:rPr>
                <w:b/>
                <w:bCs/>
                <w:spacing w:val="2"/>
                <w:sz w:val="20"/>
                <w:szCs w:val="20"/>
              </w:rPr>
              <w:t>M</w:t>
            </w:r>
            <w:r w:rsidRPr="008004CA">
              <w:rPr>
                <w:b/>
                <w:bCs/>
                <w:spacing w:val="-5"/>
                <w:sz w:val="20"/>
                <w:szCs w:val="20"/>
              </w:rPr>
              <w:t>o</w:t>
            </w:r>
            <w:r w:rsidRPr="008004CA">
              <w:rPr>
                <w:b/>
                <w:bCs/>
                <w:spacing w:val="2"/>
                <w:sz w:val="20"/>
                <w:szCs w:val="20"/>
              </w:rPr>
              <w:t>r</w:t>
            </w:r>
            <w:r w:rsidRPr="008004CA">
              <w:rPr>
                <w:b/>
                <w:bCs/>
                <w:spacing w:val="-2"/>
                <w:sz w:val="20"/>
                <w:szCs w:val="20"/>
              </w:rPr>
              <w:t>n</w:t>
            </w:r>
            <w:r w:rsidRPr="008004CA">
              <w:rPr>
                <w:b/>
                <w:bCs/>
                <w:spacing w:val="2"/>
                <w:sz w:val="20"/>
                <w:szCs w:val="20"/>
              </w:rPr>
              <w:t>i</w:t>
            </w:r>
            <w:r w:rsidRPr="008004CA">
              <w:rPr>
                <w:b/>
                <w:bCs/>
                <w:spacing w:val="-2"/>
                <w:sz w:val="20"/>
                <w:szCs w:val="20"/>
              </w:rPr>
              <w:t>ng</w:t>
            </w:r>
          </w:p>
        </w:tc>
        <w:tc>
          <w:tcPr>
            <w:tcW w:w="4728" w:type="dxa"/>
            <w:tcBorders>
              <w:top w:val="single" w:sz="4" w:space="0" w:color="000000"/>
              <w:left w:val="single" w:sz="4" w:space="0" w:color="000000"/>
              <w:bottom w:val="single" w:sz="4" w:space="0" w:color="000000"/>
              <w:right w:val="single" w:sz="4" w:space="0" w:color="000000"/>
            </w:tcBorders>
            <w:shd w:val="clear" w:color="auto" w:fill="E7E7E7"/>
          </w:tcPr>
          <w:p w:rsidR="008004CA" w:rsidRPr="008004CA" w:rsidRDefault="008004CA" w:rsidP="008004CA">
            <w:pPr>
              <w:widowControl w:val="0"/>
              <w:spacing w:line="228" w:lineRule="exact"/>
              <w:ind w:right="1867"/>
              <w:jc w:val="center"/>
              <w:rPr>
                <w:sz w:val="20"/>
                <w:szCs w:val="20"/>
              </w:rPr>
            </w:pPr>
            <w:r w:rsidRPr="008004CA">
              <w:rPr>
                <w:b/>
                <w:bCs/>
                <w:spacing w:val="-2"/>
                <w:sz w:val="20"/>
                <w:szCs w:val="20"/>
              </w:rPr>
              <w:t>A</w:t>
            </w:r>
            <w:r w:rsidRPr="008004CA">
              <w:rPr>
                <w:b/>
                <w:bCs/>
                <w:sz w:val="20"/>
                <w:szCs w:val="20"/>
              </w:rPr>
              <w:t>ft</w:t>
            </w:r>
            <w:r w:rsidRPr="008004CA">
              <w:rPr>
                <w:b/>
                <w:bCs/>
                <w:spacing w:val="2"/>
                <w:sz w:val="20"/>
                <w:szCs w:val="20"/>
              </w:rPr>
              <w:t>er</w:t>
            </w:r>
            <w:r w:rsidRPr="008004CA">
              <w:rPr>
                <w:b/>
                <w:bCs/>
                <w:spacing w:val="-2"/>
                <w:sz w:val="20"/>
                <w:szCs w:val="20"/>
              </w:rPr>
              <w:t>n</w:t>
            </w:r>
            <w:r w:rsidRPr="008004CA">
              <w:rPr>
                <w:b/>
                <w:bCs/>
                <w:spacing w:val="-5"/>
                <w:sz w:val="20"/>
                <w:szCs w:val="20"/>
              </w:rPr>
              <w:t>oon</w:t>
            </w:r>
          </w:p>
        </w:tc>
      </w:tr>
      <w:tr w:rsidR="008004CA" w:rsidRPr="008004CA" w:rsidTr="008004CA">
        <w:trPr>
          <w:trHeight w:hRule="exact" w:val="840"/>
        </w:trPr>
        <w:tc>
          <w:tcPr>
            <w:tcW w:w="1358" w:type="dxa"/>
            <w:tcBorders>
              <w:top w:val="single" w:sz="4" w:space="0" w:color="000000"/>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line="225" w:lineRule="exact"/>
              <w:ind w:right="-20"/>
              <w:rPr>
                <w:sz w:val="20"/>
                <w:szCs w:val="20"/>
              </w:rPr>
            </w:pPr>
            <w:r w:rsidRPr="008004CA">
              <w:rPr>
                <w:b/>
                <w:bCs/>
                <w:sz w:val="20"/>
                <w:szCs w:val="20"/>
              </w:rPr>
              <w:t>T</w:t>
            </w:r>
            <w:r w:rsidRPr="008004CA">
              <w:rPr>
                <w:b/>
                <w:bCs/>
                <w:spacing w:val="-2"/>
                <w:sz w:val="20"/>
                <w:szCs w:val="20"/>
              </w:rPr>
              <w:t>h</w:t>
            </w:r>
            <w:r w:rsidRPr="008004CA">
              <w:rPr>
                <w:b/>
                <w:bCs/>
                <w:spacing w:val="-6"/>
                <w:sz w:val="20"/>
                <w:szCs w:val="20"/>
              </w:rPr>
              <w:t>u</w:t>
            </w:r>
            <w:r w:rsidRPr="008004CA">
              <w:rPr>
                <w:b/>
                <w:bCs/>
                <w:spacing w:val="2"/>
                <w:sz w:val="20"/>
                <w:szCs w:val="20"/>
              </w:rPr>
              <w:t>r</w:t>
            </w:r>
            <w:r w:rsidRPr="008004CA">
              <w:rPr>
                <w:b/>
                <w:bCs/>
                <w:spacing w:val="-2"/>
                <w:sz w:val="20"/>
                <w:szCs w:val="20"/>
              </w:rPr>
              <w:t>sd</w:t>
            </w:r>
            <w:r w:rsidRPr="008004CA">
              <w:rPr>
                <w:b/>
                <w:bCs/>
                <w:sz w:val="20"/>
                <w:szCs w:val="20"/>
              </w:rPr>
              <w:t>ay</w:t>
            </w:r>
          </w:p>
          <w:p w:rsidR="008004CA" w:rsidRPr="008004CA" w:rsidRDefault="008004CA" w:rsidP="008004CA">
            <w:pPr>
              <w:widowControl w:val="0"/>
              <w:ind w:right="-20"/>
              <w:rPr>
                <w:sz w:val="20"/>
                <w:szCs w:val="20"/>
              </w:rPr>
            </w:pPr>
            <w:r w:rsidRPr="008004CA">
              <w:rPr>
                <w:b/>
                <w:bCs/>
                <w:sz w:val="20"/>
                <w:szCs w:val="20"/>
              </w:rPr>
              <w:t>03</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182" w:lineRule="exact"/>
              <w:ind w:right="1717"/>
              <w:jc w:val="center"/>
              <w:rPr>
                <w:sz w:val="16"/>
                <w:szCs w:val="16"/>
              </w:rPr>
            </w:pPr>
            <w:r w:rsidRPr="008004CA">
              <w:rPr>
                <w:b/>
                <w:bCs/>
                <w:spacing w:val="4"/>
                <w:sz w:val="16"/>
                <w:szCs w:val="16"/>
              </w:rPr>
              <w:t>M</w:t>
            </w:r>
            <w:r w:rsidRPr="008004CA">
              <w:rPr>
                <w:b/>
                <w:bCs/>
                <w:spacing w:val="1"/>
                <w:sz w:val="16"/>
                <w:szCs w:val="16"/>
              </w:rPr>
              <w:t>C</w:t>
            </w:r>
            <w:r w:rsidRPr="008004CA">
              <w:rPr>
                <w:b/>
                <w:bCs/>
                <w:spacing w:val="-3"/>
                <w:sz w:val="16"/>
                <w:szCs w:val="16"/>
              </w:rPr>
              <w:t>Q</w:t>
            </w:r>
            <w:r w:rsidRPr="008004CA">
              <w:rPr>
                <w:b/>
                <w:bCs/>
                <w:sz w:val="16"/>
                <w:szCs w:val="16"/>
              </w:rPr>
              <w:t>s</w:t>
            </w:r>
            <w:r w:rsidRPr="008004CA">
              <w:rPr>
                <w:b/>
                <w:bCs/>
                <w:spacing w:val="-11"/>
                <w:sz w:val="16"/>
                <w:szCs w:val="16"/>
              </w:rPr>
              <w:t xml:space="preserve"> </w:t>
            </w:r>
            <w:r w:rsidRPr="008004CA">
              <w:rPr>
                <w:b/>
                <w:bCs/>
                <w:sz w:val="16"/>
                <w:szCs w:val="16"/>
              </w:rPr>
              <w:t>-</w:t>
            </w:r>
            <w:r w:rsidRPr="008004CA">
              <w:rPr>
                <w:b/>
                <w:bCs/>
                <w:spacing w:val="-3"/>
                <w:sz w:val="16"/>
                <w:szCs w:val="16"/>
              </w:rPr>
              <w:t xml:space="preserve"> </w:t>
            </w:r>
            <w:r w:rsidRPr="008004CA">
              <w:rPr>
                <w:b/>
                <w:bCs/>
                <w:spacing w:val="-1"/>
                <w:sz w:val="16"/>
                <w:szCs w:val="16"/>
              </w:rPr>
              <w:t>P</w:t>
            </w:r>
            <w:r w:rsidRPr="008004CA">
              <w:rPr>
                <w:b/>
                <w:bCs/>
                <w:sz w:val="16"/>
                <w:szCs w:val="16"/>
              </w:rPr>
              <w:t>I</w:t>
            </w:r>
            <w:r w:rsidRPr="008004CA">
              <w:rPr>
                <w:b/>
                <w:bCs/>
                <w:spacing w:val="2"/>
                <w:sz w:val="16"/>
                <w:szCs w:val="16"/>
              </w:rPr>
              <w:t xml:space="preserve"> </w:t>
            </w:r>
            <w:r w:rsidRPr="008004CA">
              <w:rPr>
                <w:b/>
                <w:bCs/>
                <w:sz w:val="16"/>
                <w:szCs w:val="16"/>
              </w:rPr>
              <w:t xml:space="preserve">&amp; </w:t>
            </w:r>
            <w:r w:rsidRPr="008004CA">
              <w:rPr>
                <w:b/>
                <w:bCs/>
                <w:spacing w:val="3"/>
                <w:w w:val="95"/>
                <w:sz w:val="16"/>
                <w:szCs w:val="16"/>
              </w:rPr>
              <w:t>PI</w:t>
            </w:r>
            <w:r w:rsidRPr="008004CA">
              <w:rPr>
                <w:b/>
                <w:bCs/>
                <w:w w:val="95"/>
                <w:sz w:val="16"/>
                <w:szCs w:val="16"/>
              </w:rPr>
              <w:t>I</w:t>
            </w:r>
          </w:p>
          <w:p w:rsidR="008004CA" w:rsidRPr="008004CA" w:rsidRDefault="008004CA" w:rsidP="008004CA">
            <w:pPr>
              <w:widowControl w:val="0"/>
              <w:spacing w:before="3"/>
              <w:ind w:right="1701"/>
              <w:jc w:val="center"/>
              <w:rPr>
                <w:sz w:val="16"/>
                <w:szCs w:val="16"/>
              </w:rPr>
            </w:pPr>
            <w:r w:rsidRPr="008004CA">
              <w:rPr>
                <w:b/>
                <w:bCs/>
                <w:sz w:val="16"/>
                <w:szCs w:val="16"/>
              </w:rPr>
              <w:t>(</w:t>
            </w:r>
            <w:r w:rsidRPr="008004CA">
              <w:rPr>
                <w:b/>
                <w:bCs/>
                <w:spacing w:val="-4"/>
                <w:sz w:val="16"/>
                <w:szCs w:val="16"/>
              </w:rPr>
              <w:t>A</w:t>
            </w:r>
            <w:r w:rsidRPr="008004CA">
              <w:rPr>
                <w:b/>
                <w:bCs/>
                <w:spacing w:val="4"/>
                <w:sz w:val="16"/>
                <w:szCs w:val="16"/>
              </w:rPr>
              <w:t>l</w:t>
            </w:r>
            <w:r w:rsidRPr="008004CA">
              <w:rPr>
                <w:b/>
                <w:bCs/>
                <w:sz w:val="16"/>
                <w:szCs w:val="16"/>
              </w:rPr>
              <w:t>l</w:t>
            </w:r>
            <w:r w:rsidRPr="008004CA">
              <w:rPr>
                <w:b/>
                <w:bCs/>
                <w:spacing w:val="-7"/>
                <w:sz w:val="16"/>
                <w:szCs w:val="16"/>
              </w:rPr>
              <w:t xml:space="preserve"> </w:t>
            </w:r>
            <w:r w:rsidRPr="008004CA">
              <w:rPr>
                <w:b/>
                <w:bCs/>
                <w:spacing w:val="2"/>
                <w:w w:val="95"/>
                <w:sz w:val="16"/>
                <w:szCs w:val="16"/>
              </w:rPr>
              <w:t>d</w:t>
            </w:r>
            <w:r w:rsidRPr="008004CA">
              <w:rPr>
                <w:b/>
                <w:bCs/>
                <w:spacing w:val="4"/>
                <w:w w:val="95"/>
                <w:sz w:val="16"/>
                <w:szCs w:val="16"/>
              </w:rPr>
              <w:t>e</w:t>
            </w:r>
            <w:r w:rsidRPr="008004CA">
              <w:rPr>
                <w:b/>
                <w:bCs/>
                <w:spacing w:val="2"/>
                <w:w w:val="95"/>
                <w:sz w:val="16"/>
                <w:szCs w:val="16"/>
              </w:rPr>
              <w:t>p</w:t>
            </w:r>
            <w:r w:rsidRPr="008004CA">
              <w:rPr>
                <w:b/>
                <w:bCs/>
                <w:w w:val="95"/>
                <w:sz w:val="16"/>
                <w:szCs w:val="16"/>
              </w:rPr>
              <w:t>a</w:t>
            </w:r>
            <w:r w:rsidRPr="008004CA">
              <w:rPr>
                <w:b/>
                <w:bCs/>
                <w:spacing w:val="4"/>
                <w:w w:val="95"/>
                <w:sz w:val="16"/>
                <w:szCs w:val="16"/>
              </w:rPr>
              <w:t>r</w:t>
            </w:r>
            <w:r w:rsidRPr="008004CA">
              <w:rPr>
                <w:b/>
                <w:bCs/>
                <w:spacing w:val="7"/>
                <w:w w:val="95"/>
                <w:sz w:val="16"/>
                <w:szCs w:val="16"/>
              </w:rPr>
              <w:t>t</w:t>
            </w:r>
            <w:r w:rsidRPr="008004CA">
              <w:rPr>
                <w:b/>
                <w:bCs/>
                <w:spacing w:val="-2"/>
                <w:w w:val="95"/>
                <w:sz w:val="16"/>
                <w:szCs w:val="16"/>
              </w:rPr>
              <w:t>m</w:t>
            </w:r>
            <w:r w:rsidRPr="008004CA">
              <w:rPr>
                <w:b/>
                <w:bCs/>
                <w:spacing w:val="9"/>
                <w:w w:val="95"/>
                <w:sz w:val="16"/>
                <w:szCs w:val="16"/>
              </w:rPr>
              <w:t>e</w:t>
            </w:r>
            <w:r w:rsidRPr="008004CA">
              <w:rPr>
                <w:b/>
                <w:bCs/>
                <w:spacing w:val="2"/>
                <w:w w:val="95"/>
                <w:sz w:val="16"/>
                <w:szCs w:val="16"/>
              </w:rPr>
              <w:t>nt</w:t>
            </w:r>
            <w:r w:rsidRPr="008004CA">
              <w:rPr>
                <w:b/>
                <w:bCs/>
                <w:spacing w:val="3"/>
                <w:w w:val="95"/>
                <w:sz w:val="16"/>
                <w:szCs w:val="16"/>
              </w:rPr>
              <w:t>s</w:t>
            </w:r>
            <w:r w:rsidRPr="008004CA">
              <w:rPr>
                <w:b/>
                <w:bCs/>
                <w:w w:val="95"/>
                <w:sz w:val="16"/>
                <w:szCs w:val="16"/>
              </w:rPr>
              <w:t>)</w:t>
            </w:r>
          </w:p>
          <w:p w:rsidR="008004CA" w:rsidRPr="008004CA" w:rsidRDefault="008004CA" w:rsidP="008004CA">
            <w:pPr>
              <w:widowControl w:val="0"/>
              <w:spacing w:line="225" w:lineRule="exact"/>
              <w:ind w:right="1027"/>
              <w:jc w:val="center"/>
              <w:rPr>
                <w:sz w:val="20"/>
                <w:szCs w:val="20"/>
              </w:rPr>
            </w:pPr>
            <w:r w:rsidRPr="008004CA">
              <w:rPr>
                <w:b/>
                <w:bCs/>
                <w:sz w:val="20"/>
                <w:szCs w:val="20"/>
              </w:rPr>
              <w:t>(3</w:t>
            </w:r>
            <w:r w:rsidRPr="008004CA">
              <w:rPr>
                <w:b/>
                <w:bCs/>
                <w:spacing w:val="2"/>
                <w:sz w:val="20"/>
                <w:szCs w:val="20"/>
              </w:rPr>
              <w:t>Hr</w:t>
            </w:r>
            <w:r w:rsidRPr="008004CA">
              <w:rPr>
                <w:b/>
                <w:bCs/>
                <w:spacing w:val="-6"/>
                <w:sz w:val="20"/>
                <w:szCs w:val="20"/>
              </w:rPr>
              <w:t>s</w:t>
            </w:r>
            <w:r w:rsidRPr="008004CA">
              <w:rPr>
                <w:b/>
                <w:bCs/>
                <w:sz w:val="20"/>
                <w:szCs w:val="20"/>
              </w:rPr>
              <w:t>,</w:t>
            </w:r>
            <w:r w:rsidRPr="008004CA">
              <w:rPr>
                <w:b/>
                <w:bCs/>
                <w:spacing w:val="1"/>
                <w:sz w:val="20"/>
                <w:szCs w:val="20"/>
              </w:rPr>
              <w:t xml:space="preserve"> </w:t>
            </w:r>
            <w:r w:rsidRPr="008004CA">
              <w:rPr>
                <w:b/>
                <w:bCs/>
                <w:spacing w:val="-2"/>
                <w:sz w:val="20"/>
                <w:szCs w:val="20"/>
              </w:rPr>
              <w:t>N</w:t>
            </w:r>
            <w:r w:rsidRPr="008004CA">
              <w:rPr>
                <w:b/>
                <w:bCs/>
                <w:spacing w:val="-3"/>
                <w:sz w:val="20"/>
                <w:szCs w:val="20"/>
              </w:rPr>
              <w:t>/</w:t>
            </w:r>
            <w:r w:rsidRPr="008004CA">
              <w:rPr>
                <w:b/>
                <w:bCs/>
                <w:sz w:val="20"/>
                <w:szCs w:val="20"/>
              </w:rPr>
              <w:t>B</w:t>
            </w:r>
            <w:r w:rsidRPr="008004CA">
              <w:rPr>
                <w:b/>
                <w:bCs/>
                <w:spacing w:val="3"/>
                <w:sz w:val="20"/>
                <w:szCs w:val="20"/>
              </w:rPr>
              <w:t xml:space="preserve"> </w:t>
            </w:r>
            <w:r w:rsidRPr="008004CA">
              <w:rPr>
                <w:b/>
                <w:bCs/>
                <w:sz w:val="20"/>
                <w:szCs w:val="20"/>
              </w:rPr>
              <w:t>–</w:t>
            </w:r>
            <w:r w:rsidRPr="008004CA">
              <w:rPr>
                <w:b/>
                <w:bCs/>
                <w:spacing w:val="-2"/>
                <w:sz w:val="20"/>
                <w:szCs w:val="20"/>
              </w:rPr>
              <w:t xml:space="preserve"> S</w:t>
            </w:r>
            <w:r w:rsidRPr="008004CA">
              <w:rPr>
                <w:b/>
                <w:bCs/>
                <w:spacing w:val="-6"/>
                <w:sz w:val="20"/>
                <w:szCs w:val="20"/>
              </w:rPr>
              <w:t>u</w:t>
            </w:r>
            <w:r w:rsidRPr="008004CA">
              <w:rPr>
                <w:b/>
                <w:bCs/>
                <w:spacing w:val="2"/>
                <w:sz w:val="20"/>
                <w:szCs w:val="20"/>
              </w:rPr>
              <w:t>r</w:t>
            </w:r>
            <w:r w:rsidRPr="008004CA">
              <w:rPr>
                <w:b/>
                <w:bCs/>
                <w:sz w:val="20"/>
                <w:szCs w:val="20"/>
              </w:rPr>
              <w:t>g</w:t>
            </w:r>
            <w:r w:rsidRPr="008004CA">
              <w:rPr>
                <w:b/>
                <w:bCs/>
                <w:spacing w:val="2"/>
                <w:sz w:val="20"/>
                <w:szCs w:val="20"/>
              </w:rPr>
              <w:t>e</w:t>
            </w:r>
            <w:r w:rsidRPr="008004CA">
              <w:rPr>
                <w:b/>
                <w:bCs/>
                <w:spacing w:val="-3"/>
                <w:sz w:val="20"/>
                <w:szCs w:val="20"/>
              </w:rPr>
              <w:t>r</w:t>
            </w:r>
            <w:r w:rsidRPr="008004CA">
              <w:rPr>
                <w:b/>
                <w:bCs/>
                <w:sz w:val="20"/>
                <w:szCs w:val="20"/>
              </w:rPr>
              <w:t>y</w:t>
            </w:r>
            <w:r w:rsidRPr="008004CA">
              <w:rPr>
                <w:b/>
                <w:bCs/>
                <w:spacing w:val="3"/>
                <w:sz w:val="20"/>
                <w:szCs w:val="20"/>
              </w:rPr>
              <w:t xml:space="preserve"> </w:t>
            </w:r>
            <w:r w:rsidRPr="008004CA">
              <w:rPr>
                <w:b/>
                <w:bCs/>
                <w:spacing w:val="-5"/>
                <w:sz w:val="20"/>
                <w:szCs w:val="20"/>
              </w:rPr>
              <w:t>3</w:t>
            </w:r>
            <w:r w:rsidRPr="008004CA">
              <w:rPr>
                <w:b/>
                <w:bCs/>
                <w:sz w:val="20"/>
                <w:szCs w:val="20"/>
              </w:rPr>
              <w:t>½</w:t>
            </w:r>
            <w:r w:rsidRPr="008004CA">
              <w:rPr>
                <w:b/>
                <w:bCs/>
                <w:spacing w:val="-4"/>
                <w:sz w:val="20"/>
                <w:szCs w:val="20"/>
              </w:rPr>
              <w:t xml:space="preserve"> </w:t>
            </w:r>
            <w:proofErr w:type="spellStart"/>
            <w:r w:rsidRPr="008004CA">
              <w:rPr>
                <w:b/>
                <w:bCs/>
                <w:spacing w:val="2"/>
                <w:sz w:val="20"/>
                <w:szCs w:val="20"/>
              </w:rPr>
              <w:t>Hr</w:t>
            </w:r>
            <w:r w:rsidRPr="008004CA">
              <w:rPr>
                <w:b/>
                <w:bCs/>
                <w:sz w:val="20"/>
                <w:szCs w:val="20"/>
              </w:rPr>
              <w:t>s</w:t>
            </w:r>
            <w:proofErr w:type="spellEnd"/>
          </w:p>
          <w:p w:rsidR="008004CA" w:rsidRPr="008004CA" w:rsidRDefault="008004CA" w:rsidP="008004CA">
            <w:pPr>
              <w:widowControl w:val="0"/>
              <w:ind w:right="477"/>
              <w:jc w:val="center"/>
              <w:rPr>
                <w:sz w:val="20"/>
                <w:szCs w:val="20"/>
              </w:rPr>
            </w:pPr>
            <w:r w:rsidRPr="008004CA">
              <w:rPr>
                <w:b/>
                <w:bCs/>
                <w:sz w:val="20"/>
                <w:szCs w:val="20"/>
              </w:rPr>
              <w:t>L</w:t>
            </w:r>
            <w:r w:rsidRPr="008004CA">
              <w:rPr>
                <w:b/>
                <w:bCs/>
                <w:spacing w:val="2"/>
                <w:sz w:val="20"/>
                <w:szCs w:val="20"/>
              </w:rPr>
              <w:t>ec</w:t>
            </w:r>
            <w:r w:rsidRPr="008004CA">
              <w:rPr>
                <w:b/>
                <w:bCs/>
                <w:sz w:val="20"/>
                <w:szCs w:val="20"/>
              </w:rPr>
              <w:t>t</w:t>
            </w:r>
            <w:r w:rsidRPr="008004CA">
              <w:rPr>
                <w:b/>
                <w:bCs/>
                <w:spacing w:val="-6"/>
                <w:sz w:val="20"/>
                <w:szCs w:val="20"/>
              </w:rPr>
              <w:t>u</w:t>
            </w:r>
            <w:r w:rsidRPr="008004CA">
              <w:rPr>
                <w:b/>
                <w:bCs/>
                <w:spacing w:val="2"/>
                <w:sz w:val="20"/>
                <w:szCs w:val="20"/>
              </w:rPr>
              <w:t>r</w:t>
            </w:r>
            <w:r w:rsidRPr="008004CA">
              <w:rPr>
                <w:b/>
                <w:bCs/>
                <w:sz w:val="20"/>
                <w:szCs w:val="20"/>
              </w:rPr>
              <w:t>e T</w:t>
            </w:r>
            <w:r w:rsidRPr="008004CA">
              <w:rPr>
                <w:b/>
                <w:bCs/>
                <w:spacing w:val="-6"/>
                <w:sz w:val="20"/>
                <w:szCs w:val="20"/>
              </w:rPr>
              <w:t>h</w:t>
            </w:r>
            <w:r w:rsidRPr="008004CA">
              <w:rPr>
                <w:b/>
                <w:bCs/>
                <w:spacing w:val="2"/>
                <w:sz w:val="20"/>
                <w:szCs w:val="20"/>
              </w:rPr>
              <w:t>e</w:t>
            </w:r>
            <w:r w:rsidRPr="008004CA">
              <w:rPr>
                <w:b/>
                <w:bCs/>
                <w:sz w:val="20"/>
                <w:szCs w:val="20"/>
              </w:rPr>
              <w:t>a</w:t>
            </w:r>
            <w:r w:rsidRPr="008004CA">
              <w:rPr>
                <w:b/>
                <w:bCs/>
                <w:spacing w:val="-5"/>
                <w:sz w:val="20"/>
                <w:szCs w:val="20"/>
              </w:rPr>
              <w:t>t</w:t>
            </w:r>
            <w:r w:rsidRPr="008004CA">
              <w:rPr>
                <w:b/>
                <w:bCs/>
                <w:spacing w:val="2"/>
                <w:sz w:val="20"/>
                <w:szCs w:val="20"/>
              </w:rPr>
              <w:t>r</w:t>
            </w:r>
            <w:r w:rsidRPr="008004CA">
              <w:rPr>
                <w:b/>
                <w:bCs/>
                <w:sz w:val="20"/>
                <w:szCs w:val="20"/>
              </w:rPr>
              <w:t>e &amp;</w:t>
            </w:r>
            <w:r w:rsidRPr="008004CA">
              <w:rPr>
                <w:b/>
                <w:bCs/>
                <w:spacing w:val="-2"/>
                <w:sz w:val="20"/>
                <w:szCs w:val="20"/>
              </w:rPr>
              <w:t xml:space="preserve"> </w:t>
            </w:r>
            <w:r w:rsidRPr="008004CA">
              <w:rPr>
                <w:b/>
                <w:bCs/>
                <w:spacing w:val="-3"/>
                <w:sz w:val="20"/>
                <w:szCs w:val="20"/>
              </w:rPr>
              <w:t>PG</w:t>
            </w:r>
            <w:r w:rsidRPr="008004CA">
              <w:rPr>
                <w:b/>
                <w:bCs/>
                <w:spacing w:val="2"/>
                <w:sz w:val="20"/>
                <w:szCs w:val="20"/>
              </w:rPr>
              <w:t>M</w:t>
            </w:r>
            <w:r w:rsidRPr="008004CA">
              <w:rPr>
                <w:b/>
                <w:bCs/>
                <w:sz w:val="20"/>
                <w:szCs w:val="20"/>
              </w:rPr>
              <w:t>E</w:t>
            </w:r>
            <w:r w:rsidRPr="008004CA">
              <w:rPr>
                <w:b/>
                <w:bCs/>
                <w:spacing w:val="-2"/>
                <w:sz w:val="20"/>
                <w:szCs w:val="20"/>
              </w:rPr>
              <w:t xml:space="preserve"> R</w:t>
            </w:r>
            <w:r w:rsidRPr="008004CA">
              <w:rPr>
                <w:b/>
                <w:bCs/>
                <w:spacing w:val="-5"/>
                <w:sz w:val="20"/>
                <w:szCs w:val="20"/>
              </w:rPr>
              <w:t>o</w:t>
            </w:r>
            <w:r w:rsidRPr="008004CA">
              <w:rPr>
                <w:b/>
                <w:bCs/>
                <w:sz w:val="20"/>
                <w:szCs w:val="20"/>
              </w:rPr>
              <w:t>om</w:t>
            </w:r>
            <w:r w:rsidRPr="008004CA">
              <w:rPr>
                <w:b/>
                <w:bCs/>
                <w:spacing w:val="-2"/>
                <w:sz w:val="20"/>
                <w:szCs w:val="20"/>
              </w:rPr>
              <w:t xml:space="preserve"> </w:t>
            </w:r>
            <w:r w:rsidRPr="008004CA">
              <w:rPr>
                <w:b/>
                <w:bCs/>
                <w:sz w:val="20"/>
                <w:szCs w:val="20"/>
              </w:rPr>
              <w:t>f</w:t>
            </w:r>
            <w:r w:rsidRPr="008004CA">
              <w:rPr>
                <w:b/>
                <w:bCs/>
                <w:spacing w:val="-5"/>
                <w:sz w:val="20"/>
                <w:szCs w:val="20"/>
              </w:rPr>
              <w:t>o</w:t>
            </w:r>
            <w:r w:rsidRPr="008004CA">
              <w:rPr>
                <w:b/>
                <w:bCs/>
                <w:sz w:val="20"/>
                <w:szCs w:val="20"/>
              </w:rPr>
              <w:t>r</w:t>
            </w:r>
            <w:r w:rsidRPr="008004CA">
              <w:rPr>
                <w:b/>
                <w:bCs/>
                <w:spacing w:val="5"/>
                <w:sz w:val="20"/>
                <w:szCs w:val="20"/>
              </w:rPr>
              <w:t xml:space="preserve"> </w:t>
            </w:r>
            <w:r w:rsidRPr="008004CA">
              <w:rPr>
                <w:b/>
                <w:bCs/>
                <w:spacing w:val="-2"/>
                <w:sz w:val="20"/>
                <w:szCs w:val="20"/>
              </w:rPr>
              <w:t>D</w:t>
            </w:r>
            <w:r w:rsidRPr="008004CA">
              <w:rPr>
                <w:b/>
                <w:bCs/>
                <w:sz w:val="20"/>
                <w:szCs w:val="20"/>
              </w:rPr>
              <w:t>a</w:t>
            </w:r>
            <w:r w:rsidRPr="008004CA">
              <w:rPr>
                <w:b/>
                <w:bCs/>
                <w:spacing w:val="2"/>
                <w:sz w:val="20"/>
                <w:szCs w:val="20"/>
              </w:rPr>
              <w:t>r</w:t>
            </w:r>
            <w:r w:rsidRPr="008004CA">
              <w:rPr>
                <w:b/>
                <w:bCs/>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1387"/>
              <w:jc w:val="center"/>
              <w:rPr>
                <w:sz w:val="20"/>
                <w:szCs w:val="20"/>
              </w:rPr>
            </w:pPr>
            <w:r w:rsidRPr="008004CA">
              <w:rPr>
                <w:b/>
                <w:bCs/>
                <w:color w:val="7030A0"/>
                <w:spacing w:val="2"/>
                <w:sz w:val="20"/>
                <w:szCs w:val="20"/>
              </w:rPr>
              <w:t>Me</w:t>
            </w:r>
            <w:r w:rsidRPr="008004CA">
              <w:rPr>
                <w:b/>
                <w:bCs/>
                <w:color w:val="7030A0"/>
                <w:spacing w:val="-2"/>
                <w:sz w:val="20"/>
                <w:szCs w:val="20"/>
              </w:rPr>
              <w:t>d</w:t>
            </w:r>
            <w:r w:rsidRPr="008004CA">
              <w:rPr>
                <w:b/>
                <w:bCs/>
                <w:color w:val="7030A0"/>
                <w:spacing w:val="-3"/>
                <w:sz w:val="20"/>
                <w:szCs w:val="20"/>
              </w:rPr>
              <w:t>i</w:t>
            </w:r>
            <w:r w:rsidRPr="008004CA">
              <w:rPr>
                <w:b/>
                <w:bCs/>
                <w:color w:val="7030A0"/>
                <w:spacing w:val="2"/>
                <w:sz w:val="20"/>
                <w:szCs w:val="20"/>
              </w:rPr>
              <w:t>ci</w:t>
            </w:r>
            <w:r w:rsidRPr="008004CA">
              <w:rPr>
                <w:b/>
                <w:bCs/>
                <w:color w:val="7030A0"/>
                <w:spacing w:val="-6"/>
                <w:sz w:val="20"/>
                <w:szCs w:val="20"/>
              </w:rPr>
              <w:t>n</w:t>
            </w:r>
            <w:r w:rsidRPr="008004CA">
              <w:rPr>
                <w:b/>
                <w:bCs/>
                <w:color w:val="7030A0"/>
                <w:sz w:val="20"/>
                <w:szCs w:val="20"/>
              </w:rPr>
              <w:t>e</w:t>
            </w:r>
            <w:r w:rsidRPr="008004CA">
              <w:rPr>
                <w:b/>
                <w:bCs/>
                <w:color w:val="7030A0"/>
                <w:spacing w:val="5"/>
                <w:sz w:val="20"/>
                <w:szCs w:val="20"/>
              </w:rPr>
              <w:t xml:space="preserve"> </w:t>
            </w:r>
            <w:r w:rsidRPr="008004CA">
              <w:rPr>
                <w:b/>
                <w:bCs/>
                <w:color w:val="7030A0"/>
                <w:spacing w:val="-2"/>
                <w:sz w:val="20"/>
                <w:szCs w:val="20"/>
              </w:rPr>
              <w:t>S</w:t>
            </w:r>
            <w:r w:rsidRPr="008004CA">
              <w:rPr>
                <w:b/>
                <w:bCs/>
                <w:color w:val="7030A0"/>
                <w:spacing w:val="-8"/>
                <w:sz w:val="20"/>
                <w:szCs w:val="20"/>
              </w:rPr>
              <w:t>P</w:t>
            </w:r>
            <w:r w:rsidRPr="008004CA">
              <w:rPr>
                <w:b/>
                <w:bCs/>
                <w:color w:val="7030A0"/>
                <w:spacing w:val="2"/>
                <w:sz w:val="20"/>
                <w:szCs w:val="20"/>
              </w:rPr>
              <w:t>O</w:t>
            </w:r>
            <w:r w:rsidRPr="008004CA">
              <w:rPr>
                <w:b/>
                <w:bCs/>
                <w:color w:val="7030A0"/>
                <w:sz w:val="20"/>
                <w:szCs w:val="20"/>
              </w:rPr>
              <w:t>T</w:t>
            </w:r>
            <w:r w:rsidRPr="008004CA">
              <w:rPr>
                <w:b/>
                <w:bCs/>
                <w:color w:val="7030A0"/>
                <w:spacing w:val="-2"/>
                <w:sz w:val="20"/>
                <w:szCs w:val="20"/>
              </w:rPr>
              <w:t xml:space="preserve"> </w:t>
            </w:r>
            <w:r w:rsidRPr="008004CA">
              <w:rPr>
                <w:b/>
                <w:bCs/>
                <w:color w:val="7030A0"/>
                <w:sz w:val="20"/>
                <w:szCs w:val="20"/>
              </w:rPr>
              <w:t>-</w:t>
            </w:r>
            <w:r w:rsidRPr="008004CA">
              <w:rPr>
                <w:b/>
                <w:bCs/>
                <w:color w:val="7030A0"/>
                <w:spacing w:val="3"/>
                <w:sz w:val="20"/>
                <w:szCs w:val="20"/>
              </w:rPr>
              <w:t xml:space="preserve"> </w:t>
            </w:r>
            <w:r w:rsidRPr="008004CA">
              <w:rPr>
                <w:b/>
                <w:bCs/>
                <w:color w:val="7030A0"/>
                <w:spacing w:val="-3"/>
                <w:sz w:val="20"/>
                <w:szCs w:val="20"/>
              </w:rPr>
              <w:t>P</w:t>
            </w:r>
            <w:r w:rsidRPr="008004CA">
              <w:rPr>
                <w:b/>
                <w:bCs/>
                <w:color w:val="7030A0"/>
                <w:spacing w:val="-2"/>
                <w:sz w:val="20"/>
                <w:szCs w:val="20"/>
              </w:rPr>
              <w:t>I</w:t>
            </w:r>
            <w:r w:rsidRPr="008004CA">
              <w:rPr>
                <w:b/>
                <w:bCs/>
                <w:color w:val="7030A0"/>
                <w:sz w:val="20"/>
                <w:szCs w:val="20"/>
              </w:rPr>
              <w:t>I</w:t>
            </w:r>
          </w:p>
          <w:p w:rsidR="008004CA" w:rsidRPr="008004CA" w:rsidRDefault="008004CA" w:rsidP="008004CA">
            <w:pPr>
              <w:widowControl w:val="0"/>
              <w:spacing w:line="230" w:lineRule="exact"/>
              <w:ind w:right="807"/>
              <w:jc w:val="center"/>
              <w:rPr>
                <w:sz w:val="20"/>
                <w:szCs w:val="20"/>
              </w:rPr>
            </w:pPr>
            <w:r w:rsidRPr="008004CA">
              <w:rPr>
                <w:b/>
                <w:bCs/>
                <w:sz w:val="20"/>
                <w:szCs w:val="20"/>
              </w:rPr>
              <w:t>(2</w:t>
            </w:r>
            <w:r w:rsidRPr="008004CA">
              <w:rPr>
                <w:b/>
                <w:bCs/>
                <w:spacing w:val="3"/>
                <w:sz w:val="20"/>
                <w:szCs w:val="20"/>
              </w:rPr>
              <w:t xml:space="preserve"> </w:t>
            </w:r>
            <w:proofErr w:type="spellStart"/>
            <w:r w:rsidRPr="008004CA">
              <w:rPr>
                <w:b/>
                <w:bCs/>
                <w:spacing w:val="-3"/>
                <w:sz w:val="20"/>
                <w:szCs w:val="20"/>
              </w:rPr>
              <w:t>H</w:t>
            </w:r>
            <w:r w:rsidRPr="008004CA">
              <w:rPr>
                <w:b/>
                <w:bCs/>
                <w:spacing w:val="2"/>
                <w:sz w:val="20"/>
                <w:szCs w:val="20"/>
              </w:rPr>
              <w:t>r</w:t>
            </w:r>
            <w:r w:rsidRPr="008004CA">
              <w:rPr>
                <w:b/>
                <w:bCs/>
                <w:sz w:val="20"/>
                <w:szCs w:val="20"/>
              </w:rPr>
              <w:t>s</w:t>
            </w:r>
            <w:proofErr w:type="spellEnd"/>
            <w:r w:rsidRPr="008004CA">
              <w:rPr>
                <w:b/>
                <w:bCs/>
                <w:spacing w:val="-3"/>
                <w:sz w:val="20"/>
                <w:szCs w:val="20"/>
              </w:rPr>
              <w:t xml:space="preserve"> </w:t>
            </w:r>
            <w:r w:rsidRPr="008004CA">
              <w:rPr>
                <w:b/>
                <w:bCs/>
                <w:sz w:val="20"/>
                <w:szCs w:val="20"/>
              </w:rPr>
              <w:t>–</w:t>
            </w:r>
            <w:r w:rsidRPr="008004CA">
              <w:rPr>
                <w:b/>
                <w:bCs/>
                <w:spacing w:val="-2"/>
                <w:sz w:val="20"/>
                <w:szCs w:val="20"/>
              </w:rPr>
              <w:t xml:space="preserve"> </w:t>
            </w:r>
            <w:r w:rsidRPr="008004CA">
              <w:rPr>
                <w:b/>
                <w:bCs/>
                <w:sz w:val="20"/>
                <w:szCs w:val="20"/>
              </w:rPr>
              <w:t>2</w:t>
            </w:r>
            <w:proofErr w:type="spellStart"/>
            <w:r w:rsidRPr="008004CA">
              <w:rPr>
                <w:b/>
                <w:bCs/>
                <w:position w:val="7"/>
                <w:sz w:val="13"/>
                <w:szCs w:val="13"/>
              </w:rPr>
              <w:t>nd</w:t>
            </w:r>
            <w:proofErr w:type="spellEnd"/>
            <w:r w:rsidRPr="008004CA">
              <w:rPr>
                <w:b/>
                <w:bCs/>
                <w:spacing w:val="14"/>
                <w:position w:val="7"/>
                <w:sz w:val="13"/>
                <w:szCs w:val="13"/>
              </w:rPr>
              <w:t xml:space="preserve"> </w:t>
            </w:r>
            <w:r w:rsidRPr="008004CA">
              <w:rPr>
                <w:b/>
                <w:bCs/>
                <w:spacing w:val="-3"/>
                <w:sz w:val="20"/>
                <w:szCs w:val="20"/>
              </w:rPr>
              <w:t>F</w:t>
            </w:r>
            <w:r w:rsidRPr="008004CA">
              <w:rPr>
                <w:b/>
                <w:bCs/>
                <w:spacing w:val="2"/>
                <w:sz w:val="20"/>
                <w:szCs w:val="20"/>
              </w:rPr>
              <w:t>l</w:t>
            </w:r>
            <w:r w:rsidRPr="008004CA">
              <w:rPr>
                <w:b/>
                <w:bCs/>
                <w:spacing w:val="-5"/>
                <w:sz w:val="20"/>
                <w:szCs w:val="20"/>
              </w:rPr>
              <w:t>oo</w:t>
            </w:r>
            <w:r w:rsidRPr="008004CA">
              <w:rPr>
                <w:b/>
                <w:bCs/>
                <w:sz w:val="20"/>
                <w:szCs w:val="20"/>
              </w:rPr>
              <w:t>r</w:t>
            </w:r>
            <w:r w:rsidRPr="008004CA">
              <w:rPr>
                <w:b/>
                <w:bCs/>
                <w:spacing w:val="5"/>
                <w:sz w:val="20"/>
                <w:szCs w:val="20"/>
              </w:rPr>
              <w:t xml:space="preserve"> </w:t>
            </w:r>
            <w:r w:rsidRPr="008004CA">
              <w:rPr>
                <w:b/>
                <w:bCs/>
                <w:spacing w:val="-2"/>
                <w:sz w:val="20"/>
                <w:szCs w:val="20"/>
              </w:rPr>
              <w:t>S</w:t>
            </w:r>
            <w:r w:rsidRPr="008004CA">
              <w:rPr>
                <w:b/>
                <w:bCs/>
                <w:spacing w:val="2"/>
                <w:sz w:val="20"/>
                <w:szCs w:val="20"/>
              </w:rPr>
              <w:t>e</w:t>
            </w:r>
            <w:r w:rsidRPr="008004CA">
              <w:rPr>
                <w:b/>
                <w:bCs/>
                <w:spacing w:val="-5"/>
                <w:sz w:val="20"/>
                <w:szCs w:val="20"/>
              </w:rPr>
              <w:t>m</w:t>
            </w:r>
            <w:r w:rsidRPr="008004CA">
              <w:rPr>
                <w:b/>
                <w:bCs/>
                <w:spacing w:val="2"/>
                <w:sz w:val="20"/>
                <w:szCs w:val="20"/>
              </w:rPr>
              <w:t>i</w:t>
            </w:r>
            <w:r w:rsidRPr="008004CA">
              <w:rPr>
                <w:b/>
                <w:bCs/>
                <w:spacing w:val="-2"/>
                <w:sz w:val="20"/>
                <w:szCs w:val="20"/>
              </w:rPr>
              <w:t>n</w:t>
            </w:r>
            <w:r w:rsidRPr="008004CA">
              <w:rPr>
                <w:b/>
                <w:bCs/>
                <w:sz w:val="20"/>
                <w:szCs w:val="20"/>
              </w:rPr>
              <w:t xml:space="preserve">ar </w:t>
            </w:r>
            <w:r w:rsidRPr="008004CA">
              <w:rPr>
                <w:b/>
                <w:bCs/>
                <w:spacing w:val="-2"/>
                <w:sz w:val="20"/>
                <w:szCs w:val="20"/>
              </w:rPr>
              <w:t>R</w:t>
            </w:r>
            <w:r w:rsidRPr="008004CA">
              <w:rPr>
                <w:b/>
                <w:bCs/>
                <w:spacing w:val="-5"/>
                <w:sz w:val="20"/>
                <w:szCs w:val="20"/>
              </w:rPr>
              <w:t>o</w:t>
            </w:r>
            <w:r w:rsidRPr="008004CA">
              <w:rPr>
                <w:b/>
                <w:bCs/>
                <w:sz w:val="20"/>
                <w:szCs w:val="20"/>
              </w:rPr>
              <w:t>om</w:t>
            </w:r>
            <w:r w:rsidRPr="008004CA">
              <w:rPr>
                <w:b/>
                <w:bCs/>
                <w:spacing w:val="-2"/>
                <w:sz w:val="20"/>
                <w:szCs w:val="20"/>
              </w:rPr>
              <w:t xml:space="preserve"> </w:t>
            </w:r>
            <w:r w:rsidRPr="008004CA">
              <w:rPr>
                <w:b/>
                <w:bCs/>
                <w:sz w:val="20"/>
                <w:szCs w:val="20"/>
              </w:rPr>
              <w:t>1</w:t>
            </w:r>
          </w:p>
        </w:tc>
      </w:tr>
      <w:tr w:rsidR="008004CA" w:rsidRPr="008004CA" w:rsidTr="008004CA">
        <w:trPr>
          <w:trHeight w:hRule="exact" w:val="883"/>
        </w:trPr>
        <w:tc>
          <w:tcPr>
            <w:tcW w:w="1358" w:type="dxa"/>
            <w:tcBorders>
              <w:top w:val="single" w:sz="4" w:space="0" w:color="000000"/>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line="225" w:lineRule="exact"/>
              <w:ind w:right="-20"/>
              <w:rPr>
                <w:sz w:val="20"/>
                <w:szCs w:val="20"/>
              </w:rPr>
            </w:pPr>
            <w:r w:rsidRPr="008004CA">
              <w:rPr>
                <w:b/>
                <w:bCs/>
                <w:spacing w:val="-3"/>
                <w:sz w:val="20"/>
                <w:szCs w:val="20"/>
              </w:rPr>
              <w:t>F</w:t>
            </w:r>
            <w:r w:rsidRPr="008004CA">
              <w:rPr>
                <w:b/>
                <w:bCs/>
                <w:spacing w:val="2"/>
                <w:sz w:val="20"/>
                <w:szCs w:val="20"/>
              </w:rPr>
              <w:t>ri</w:t>
            </w:r>
            <w:r w:rsidRPr="008004CA">
              <w:rPr>
                <w:b/>
                <w:bCs/>
                <w:spacing w:val="-2"/>
                <w:sz w:val="20"/>
                <w:szCs w:val="20"/>
              </w:rPr>
              <w:t>d</w:t>
            </w:r>
            <w:r w:rsidRPr="008004CA">
              <w:rPr>
                <w:b/>
                <w:bCs/>
                <w:sz w:val="20"/>
                <w:szCs w:val="20"/>
              </w:rPr>
              <w:t>ay</w:t>
            </w:r>
          </w:p>
          <w:p w:rsidR="008004CA" w:rsidRPr="008004CA" w:rsidRDefault="008004CA" w:rsidP="008004CA">
            <w:pPr>
              <w:widowControl w:val="0"/>
              <w:ind w:right="-20"/>
              <w:rPr>
                <w:sz w:val="20"/>
                <w:szCs w:val="20"/>
              </w:rPr>
            </w:pPr>
            <w:r w:rsidRPr="008004CA">
              <w:rPr>
                <w:b/>
                <w:bCs/>
                <w:sz w:val="20"/>
                <w:szCs w:val="20"/>
              </w:rPr>
              <w:t>04</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971"/>
              <w:jc w:val="center"/>
              <w:rPr>
                <w:sz w:val="16"/>
                <w:szCs w:val="16"/>
              </w:rPr>
            </w:pPr>
            <w:r w:rsidRPr="008004CA">
              <w:rPr>
                <w:b/>
                <w:bCs/>
                <w:sz w:val="20"/>
                <w:szCs w:val="20"/>
              </w:rPr>
              <w:t>E</w:t>
            </w:r>
            <w:r w:rsidRPr="008004CA">
              <w:rPr>
                <w:b/>
                <w:bCs/>
                <w:spacing w:val="-3"/>
                <w:sz w:val="20"/>
                <w:szCs w:val="20"/>
              </w:rPr>
              <w:t>M</w:t>
            </w:r>
            <w:r w:rsidRPr="008004CA">
              <w:rPr>
                <w:b/>
                <w:bCs/>
                <w:spacing w:val="6"/>
                <w:sz w:val="20"/>
                <w:szCs w:val="20"/>
              </w:rPr>
              <w:t>Q</w:t>
            </w:r>
            <w:r w:rsidRPr="008004CA">
              <w:rPr>
                <w:b/>
                <w:bCs/>
                <w:sz w:val="20"/>
                <w:szCs w:val="20"/>
              </w:rPr>
              <w:t>s</w:t>
            </w:r>
            <w:r w:rsidRPr="008004CA">
              <w:rPr>
                <w:b/>
                <w:bCs/>
                <w:spacing w:val="-4"/>
                <w:sz w:val="20"/>
                <w:szCs w:val="20"/>
              </w:rPr>
              <w:t xml:space="preserve"> </w:t>
            </w:r>
            <w:r w:rsidRPr="008004CA">
              <w:rPr>
                <w:b/>
                <w:bCs/>
                <w:sz w:val="20"/>
                <w:szCs w:val="20"/>
              </w:rPr>
              <w:t>/</w:t>
            </w:r>
            <w:r w:rsidRPr="008004CA">
              <w:rPr>
                <w:b/>
                <w:bCs/>
                <w:spacing w:val="-5"/>
                <w:sz w:val="20"/>
                <w:szCs w:val="20"/>
              </w:rPr>
              <w:t xml:space="preserve"> </w:t>
            </w:r>
            <w:r w:rsidRPr="008004CA">
              <w:rPr>
                <w:b/>
                <w:bCs/>
                <w:spacing w:val="2"/>
                <w:sz w:val="20"/>
                <w:szCs w:val="20"/>
              </w:rPr>
              <w:t>M</w:t>
            </w:r>
            <w:r w:rsidRPr="008004CA">
              <w:rPr>
                <w:b/>
                <w:bCs/>
                <w:spacing w:val="-5"/>
                <w:sz w:val="20"/>
                <w:szCs w:val="20"/>
              </w:rPr>
              <w:t>E</w:t>
            </w:r>
            <w:r w:rsidRPr="008004CA">
              <w:rPr>
                <w:b/>
                <w:bCs/>
                <w:spacing w:val="6"/>
                <w:sz w:val="20"/>
                <w:szCs w:val="20"/>
              </w:rPr>
              <w:t>Q</w:t>
            </w:r>
            <w:r w:rsidRPr="008004CA">
              <w:rPr>
                <w:b/>
                <w:bCs/>
                <w:sz w:val="20"/>
                <w:szCs w:val="20"/>
              </w:rPr>
              <w:t>s</w:t>
            </w:r>
            <w:r w:rsidRPr="008004CA">
              <w:rPr>
                <w:b/>
                <w:bCs/>
                <w:spacing w:val="-4"/>
                <w:sz w:val="20"/>
                <w:szCs w:val="20"/>
              </w:rPr>
              <w:t xml:space="preserve"> </w:t>
            </w:r>
            <w:r w:rsidRPr="008004CA">
              <w:rPr>
                <w:b/>
                <w:bCs/>
                <w:sz w:val="20"/>
                <w:szCs w:val="20"/>
              </w:rPr>
              <w:t xml:space="preserve">/ </w:t>
            </w:r>
            <w:r w:rsidRPr="008004CA">
              <w:rPr>
                <w:b/>
                <w:bCs/>
                <w:spacing w:val="-2"/>
                <w:sz w:val="20"/>
                <w:szCs w:val="20"/>
              </w:rPr>
              <w:t>S</w:t>
            </w:r>
            <w:r w:rsidRPr="008004CA">
              <w:rPr>
                <w:b/>
                <w:bCs/>
                <w:spacing w:val="-6"/>
                <w:sz w:val="20"/>
                <w:szCs w:val="20"/>
              </w:rPr>
              <w:t>A</w:t>
            </w:r>
            <w:r w:rsidRPr="008004CA">
              <w:rPr>
                <w:b/>
                <w:bCs/>
                <w:spacing w:val="6"/>
                <w:sz w:val="20"/>
                <w:szCs w:val="20"/>
              </w:rPr>
              <w:t>Q</w:t>
            </w:r>
            <w:r w:rsidRPr="008004CA">
              <w:rPr>
                <w:b/>
                <w:bCs/>
                <w:sz w:val="20"/>
                <w:szCs w:val="20"/>
              </w:rPr>
              <w:t>s</w:t>
            </w:r>
            <w:r w:rsidRPr="008004CA">
              <w:rPr>
                <w:b/>
                <w:bCs/>
                <w:spacing w:val="-4"/>
                <w:sz w:val="20"/>
                <w:szCs w:val="20"/>
              </w:rPr>
              <w:t xml:space="preserve"> </w:t>
            </w:r>
            <w:r w:rsidRPr="008004CA">
              <w:rPr>
                <w:b/>
                <w:bCs/>
                <w:sz w:val="20"/>
                <w:szCs w:val="20"/>
              </w:rPr>
              <w:t>-</w:t>
            </w:r>
            <w:r w:rsidRPr="008004CA">
              <w:rPr>
                <w:b/>
                <w:bCs/>
                <w:spacing w:val="-2"/>
                <w:sz w:val="20"/>
                <w:szCs w:val="20"/>
              </w:rPr>
              <w:t xml:space="preserve"> </w:t>
            </w:r>
            <w:r w:rsidRPr="008004CA">
              <w:rPr>
                <w:b/>
                <w:bCs/>
                <w:spacing w:val="-1"/>
                <w:sz w:val="16"/>
                <w:szCs w:val="16"/>
              </w:rPr>
              <w:t>P</w:t>
            </w:r>
            <w:r w:rsidRPr="008004CA">
              <w:rPr>
                <w:b/>
                <w:bCs/>
                <w:sz w:val="16"/>
                <w:szCs w:val="16"/>
              </w:rPr>
              <w:t>I</w:t>
            </w:r>
            <w:r w:rsidRPr="008004CA">
              <w:rPr>
                <w:b/>
                <w:bCs/>
                <w:spacing w:val="-3"/>
                <w:sz w:val="16"/>
                <w:szCs w:val="16"/>
              </w:rPr>
              <w:t xml:space="preserve"> </w:t>
            </w:r>
            <w:r w:rsidRPr="008004CA">
              <w:rPr>
                <w:b/>
                <w:bCs/>
                <w:sz w:val="16"/>
                <w:szCs w:val="16"/>
              </w:rPr>
              <w:t xml:space="preserve">&amp; </w:t>
            </w:r>
            <w:r w:rsidRPr="008004CA">
              <w:rPr>
                <w:b/>
                <w:bCs/>
                <w:spacing w:val="3"/>
                <w:w w:val="95"/>
                <w:sz w:val="16"/>
                <w:szCs w:val="16"/>
              </w:rPr>
              <w:t>P</w:t>
            </w:r>
            <w:r w:rsidRPr="008004CA">
              <w:rPr>
                <w:b/>
                <w:bCs/>
                <w:spacing w:val="-2"/>
                <w:w w:val="95"/>
                <w:sz w:val="16"/>
                <w:szCs w:val="16"/>
              </w:rPr>
              <w:t>II</w:t>
            </w:r>
          </w:p>
          <w:p w:rsidR="008004CA" w:rsidRPr="008004CA" w:rsidRDefault="008004CA" w:rsidP="008004CA">
            <w:pPr>
              <w:widowControl w:val="0"/>
              <w:spacing w:before="7" w:line="234" w:lineRule="auto"/>
              <w:ind w:right="226"/>
              <w:jc w:val="center"/>
              <w:rPr>
                <w:sz w:val="20"/>
                <w:szCs w:val="20"/>
              </w:rPr>
            </w:pPr>
            <w:r w:rsidRPr="008004CA">
              <w:rPr>
                <w:b/>
                <w:bCs/>
                <w:spacing w:val="1"/>
                <w:sz w:val="16"/>
                <w:szCs w:val="16"/>
              </w:rPr>
              <w:t>N</w:t>
            </w:r>
            <w:r w:rsidRPr="008004CA">
              <w:rPr>
                <w:b/>
                <w:bCs/>
                <w:spacing w:val="-1"/>
                <w:sz w:val="16"/>
                <w:szCs w:val="16"/>
              </w:rPr>
              <w:t>/</w:t>
            </w:r>
            <w:r w:rsidRPr="008004CA">
              <w:rPr>
                <w:b/>
                <w:bCs/>
                <w:sz w:val="16"/>
                <w:szCs w:val="16"/>
              </w:rPr>
              <w:t>B</w:t>
            </w:r>
            <w:r w:rsidRPr="008004CA">
              <w:rPr>
                <w:b/>
                <w:bCs/>
                <w:spacing w:val="-11"/>
                <w:sz w:val="16"/>
                <w:szCs w:val="16"/>
              </w:rPr>
              <w:t xml:space="preserve"> </w:t>
            </w:r>
            <w:r w:rsidRPr="008004CA">
              <w:rPr>
                <w:b/>
                <w:bCs/>
                <w:sz w:val="16"/>
                <w:szCs w:val="16"/>
              </w:rPr>
              <w:t>-</w:t>
            </w:r>
            <w:r w:rsidRPr="008004CA">
              <w:rPr>
                <w:b/>
                <w:bCs/>
                <w:spacing w:val="7"/>
                <w:sz w:val="16"/>
                <w:szCs w:val="16"/>
              </w:rPr>
              <w:t xml:space="preserve"> </w:t>
            </w:r>
            <w:proofErr w:type="spellStart"/>
            <w:r w:rsidRPr="008004CA">
              <w:rPr>
                <w:b/>
                <w:bCs/>
                <w:color w:val="00B0F0"/>
                <w:spacing w:val="-4"/>
                <w:w w:val="98"/>
                <w:sz w:val="16"/>
                <w:szCs w:val="16"/>
              </w:rPr>
              <w:t>A</w:t>
            </w:r>
            <w:r w:rsidRPr="008004CA">
              <w:rPr>
                <w:b/>
                <w:bCs/>
                <w:color w:val="00B0F0"/>
                <w:spacing w:val="3"/>
                <w:w w:val="98"/>
                <w:sz w:val="16"/>
                <w:szCs w:val="16"/>
              </w:rPr>
              <w:t>n</w:t>
            </w:r>
            <w:r w:rsidRPr="008004CA">
              <w:rPr>
                <w:b/>
                <w:bCs/>
                <w:color w:val="00B0F0"/>
                <w:spacing w:val="-2"/>
                <w:w w:val="98"/>
                <w:sz w:val="16"/>
                <w:szCs w:val="16"/>
              </w:rPr>
              <w:t>a</w:t>
            </w:r>
            <w:r w:rsidRPr="008004CA">
              <w:rPr>
                <w:b/>
                <w:bCs/>
                <w:color w:val="00B0F0"/>
                <w:spacing w:val="2"/>
                <w:w w:val="98"/>
                <w:sz w:val="16"/>
                <w:szCs w:val="16"/>
              </w:rPr>
              <w:t>e</w:t>
            </w:r>
            <w:r w:rsidRPr="008004CA">
              <w:rPr>
                <w:b/>
                <w:bCs/>
                <w:color w:val="00B0F0"/>
                <w:spacing w:val="1"/>
                <w:w w:val="98"/>
                <w:sz w:val="16"/>
                <w:szCs w:val="16"/>
              </w:rPr>
              <w:t>s</w:t>
            </w:r>
            <w:r w:rsidRPr="008004CA">
              <w:rPr>
                <w:b/>
                <w:bCs/>
                <w:color w:val="00B0F0"/>
                <w:w w:val="98"/>
                <w:sz w:val="16"/>
                <w:szCs w:val="16"/>
              </w:rPr>
              <w:t>t</w:t>
            </w:r>
            <w:r w:rsidRPr="008004CA">
              <w:rPr>
                <w:b/>
                <w:bCs/>
                <w:color w:val="00B0F0"/>
                <w:spacing w:val="-2"/>
                <w:w w:val="98"/>
                <w:sz w:val="16"/>
                <w:szCs w:val="16"/>
              </w:rPr>
              <w:t>h</w:t>
            </w:r>
            <w:r w:rsidRPr="008004CA">
              <w:rPr>
                <w:b/>
                <w:bCs/>
                <w:color w:val="00B0F0"/>
                <w:spacing w:val="2"/>
                <w:w w:val="98"/>
                <w:sz w:val="16"/>
                <w:szCs w:val="16"/>
              </w:rPr>
              <w:t>e</w:t>
            </w:r>
            <w:r w:rsidRPr="008004CA">
              <w:rPr>
                <w:b/>
                <w:bCs/>
                <w:color w:val="00B0F0"/>
                <w:spacing w:val="1"/>
                <w:w w:val="98"/>
                <w:sz w:val="16"/>
                <w:szCs w:val="16"/>
              </w:rPr>
              <w:t>s</w:t>
            </w:r>
            <w:r w:rsidRPr="008004CA">
              <w:rPr>
                <w:b/>
                <w:bCs/>
                <w:color w:val="00B0F0"/>
                <w:spacing w:val="-1"/>
                <w:w w:val="98"/>
                <w:sz w:val="16"/>
                <w:szCs w:val="16"/>
              </w:rPr>
              <w:t>i</w:t>
            </w:r>
            <w:r w:rsidRPr="008004CA">
              <w:rPr>
                <w:b/>
                <w:bCs/>
                <w:color w:val="00B0F0"/>
                <w:spacing w:val="7"/>
                <w:w w:val="98"/>
                <w:sz w:val="16"/>
                <w:szCs w:val="16"/>
              </w:rPr>
              <w:t>o</w:t>
            </w:r>
            <w:r w:rsidRPr="008004CA">
              <w:rPr>
                <w:b/>
                <w:bCs/>
                <w:color w:val="00B0F0"/>
                <w:spacing w:val="-1"/>
                <w:w w:val="98"/>
                <w:sz w:val="16"/>
                <w:szCs w:val="16"/>
              </w:rPr>
              <w:t>l</w:t>
            </w:r>
            <w:r w:rsidRPr="008004CA">
              <w:rPr>
                <w:b/>
                <w:bCs/>
                <w:color w:val="00B0F0"/>
                <w:spacing w:val="2"/>
                <w:w w:val="98"/>
                <w:sz w:val="16"/>
                <w:szCs w:val="16"/>
              </w:rPr>
              <w:t>og</w:t>
            </w:r>
            <w:r w:rsidRPr="008004CA">
              <w:rPr>
                <w:b/>
                <w:bCs/>
                <w:color w:val="00B0F0"/>
                <w:w w:val="98"/>
                <w:sz w:val="16"/>
                <w:szCs w:val="16"/>
              </w:rPr>
              <w:t>y</w:t>
            </w:r>
            <w:proofErr w:type="spellEnd"/>
            <w:r w:rsidRPr="008004CA">
              <w:rPr>
                <w:b/>
                <w:bCs/>
                <w:color w:val="00B0F0"/>
                <w:spacing w:val="-8"/>
                <w:w w:val="98"/>
                <w:sz w:val="16"/>
                <w:szCs w:val="16"/>
              </w:rPr>
              <w:t xml:space="preserve"> </w:t>
            </w:r>
            <w:r w:rsidRPr="008004CA">
              <w:rPr>
                <w:b/>
                <w:bCs/>
                <w:color w:val="000000"/>
                <w:sz w:val="16"/>
                <w:szCs w:val="16"/>
              </w:rPr>
              <w:t>&amp;</w:t>
            </w:r>
            <w:r w:rsidRPr="008004CA">
              <w:rPr>
                <w:b/>
                <w:bCs/>
                <w:color w:val="000000"/>
                <w:spacing w:val="-2"/>
                <w:sz w:val="16"/>
                <w:szCs w:val="16"/>
              </w:rPr>
              <w:t xml:space="preserve"> </w:t>
            </w:r>
            <w:r w:rsidRPr="008004CA">
              <w:rPr>
                <w:b/>
                <w:bCs/>
                <w:color w:val="943634"/>
                <w:spacing w:val="-4"/>
                <w:w w:val="98"/>
                <w:sz w:val="16"/>
                <w:szCs w:val="16"/>
              </w:rPr>
              <w:t>A</w:t>
            </w:r>
            <w:r w:rsidRPr="008004CA">
              <w:rPr>
                <w:b/>
                <w:bCs/>
                <w:color w:val="943634"/>
                <w:spacing w:val="3"/>
                <w:w w:val="98"/>
                <w:sz w:val="16"/>
                <w:szCs w:val="16"/>
              </w:rPr>
              <w:t>n</w:t>
            </w:r>
            <w:r w:rsidRPr="008004CA">
              <w:rPr>
                <w:b/>
                <w:bCs/>
                <w:color w:val="943634"/>
                <w:spacing w:val="-2"/>
                <w:w w:val="98"/>
                <w:sz w:val="16"/>
                <w:szCs w:val="16"/>
              </w:rPr>
              <w:t>a</w:t>
            </w:r>
            <w:r w:rsidRPr="008004CA">
              <w:rPr>
                <w:b/>
                <w:bCs/>
                <w:color w:val="943634"/>
                <w:w w:val="98"/>
                <w:sz w:val="16"/>
                <w:szCs w:val="16"/>
              </w:rPr>
              <w:t>t</w:t>
            </w:r>
            <w:r w:rsidRPr="008004CA">
              <w:rPr>
                <w:b/>
                <w:bCs/>
                <w:color w:val="943634"/>
                <w:spacing w:val="2"/>
                <w:w w:val="98"/>
                <w:sz w:val="16"/>
                <w:szCs w:val="16"/>
              </w:rPr>
              <w:t>om</w:t>
            </w:r>
            <w:r w:rsidRPr="008004CA">
              <w:rPr>
                <w:b/>
                <w:bCs/>
                <w:color w:val="943634"/>
                <w:spacing w:val="-1"/>
                <w:w w:val="98"/>
                <w:sz w:val="16"/>
                <w:szCs w:val="16"/>
              </w:rPr>
              <w:t>i</w:t>
            </w:r>
            <w:r w:rsidRPr="008004CA">
              <w:rPr>
                <w:b/>
                <w:bCs/>
                <w:color w:val="943634"/>
                <w:w w:val="98"/>
                <w:sz w:val="16"/>
                <w:szCs w:val="16"/>
              </w:rPr>
              <w:t>c</w:t>
            </w:r>
            <w:r w:rsidRPr="008004CA">
              <w:rPr>
                <w:b/>
                <w:bCs/>
                <w:color w:val="943634"/>
                <w:spacing w:val="-4"/>
                <w:w w:val="98"/>
                <w:sz w:val="16"/>
                <w:szCs w:val="16"/>
              </w:rPr>
              <w:t xml:space="preserve"> </w:t>
            </w:r>
            <w:r w:rsidRPr="008004CA">
              <w:rPr>
                <w:b/>
                <w:bCs/>
                <w:color w:val="943634"/>
                <w:spacing w:val="4"/>
                <w:w w:val="98"/>
                <w:sz w:val="16"/>
                <w:szCs w:val="16"/>
              </w:rPr>
              <w:t>P</w:t>
            </w:r>
            <w:r w:rsidRPr="008004CA">
              <w:rPr>
                <w:b/>
                <w:bCs/>
                <w:color w:val="943634"/>
                <w:spacing w:val="-2"/>
                <w:w w:val="98"/>
                <w:sz w:val="16"/>
                <w:szCs w:val="16"/>
              </w:rPr>
              <w:t>a</w:t>
            </w:r>
            <w:r w:rsidRPr="008004CA">
              <w:rPr>
                <w:b/>
                <w:bCs/>
                <w:color w:val="943634"/>
                <w:w w:val="98"/>
                <w:sz w:val="16"/>
                <w:szCs w:val="16"/>
              </w:rPr>
              <w:t>t</w:t>
            </w:r>
            <w:r w:rsidRPr="008004CA">
              <w:rPr>
                <w:b/>
                <w:bCs/>
                <w:color w:val="943634"/>
                <w:spacing w:val="-2"/>
                <w:w w:val="98"/>
                <w:sz w:val="16"/>
                <w:szCs w:val="16"/>
              </w:rPr>
              <w:t>h</w:t>
            </w:r>
            <w:r w:rsidRPr="008004CA">
              <w:rPr>
                <w:b/>
                <w:bCs/>
                <w:color w:val="943634"/>
                <w:spacing w:val="2"/>
                <w:w w:val="98"/>
                <w:sz w:val="16"/>
                <w:szCs w:val="16"/>
              </w:rPr>
              <w:t>o</w:t>
            </w:r>
            <w:r w:rsidRPr="008004CA">
              <w:rPr>
                <w:b/>
                <w:bCs/>
                <w:color w:val="943634"/>
                <w:spacing w:val="-1"/>
                <w:w w:val="98"/>
                <w:sz w:val="16"/>
                <w:szCs w:val="16"/>
              </w:rPr>
              <w:t>l</w:t>
            </w:r>
            <w:r w:rsidRPr="008004CA">
              <w:rPr>
                <w:b/>
                <w:bCs/>
                <w:color w:val="943634"/>
                <w:spacing w:val="2"/>
                <w:w w:val="98"/>
                <w:sz w:val="16"/>
                <w:szCs w:val="16"/>
              </w:rPr>
              <w:t>og</w:t>
            </w:r>
            <w:r w:rsidRPr="008004CA">
              <w:rPr>
                <w:b/>
                <w:bCs/>
                <w:color w:val="943634"/>
                <w:w w:val="98"/>
                <w:sz w:val="16"/>
                <w:szCs w:val="16"/>
              </w:rPr>
              <w:t>y</w:t>
            </w:r>
            <w:r w:rsidRPr="008004CA">
              <w:rPr>
                <w:b/>
                <w:bCs/>
                <w:color w:val="943634"/>
                <w:spacing w:val="-3"/>
                <w:w w:val="98"/>
                <w:sz w:val="16"/>
                <w:szCs w:val="16"/>
              </w:rPr>
              <w:t xml:space="preserve"> </w:t>
            </w:r>
            <w:r w:rsidRPr="008004CA">
              <w:rPr>
                <w:b/>
                <w:bCs/>
                <w:color w:val="943634"/>
                <w:spacing w:val="-1"/>
                <w:sz w:val="16"/>
                <w:szCs w:val="16"/>
              </w:rPr>
              <w:t>P</w:t>
            </w:r>
            <w:r w:rsidRPr="008004CA">
              <w:rPr>
                <w:b/>
                <w:bCs/>
                <w:color w:val="943634"/>
                <w:spacing w:val="1"/>
                <w:sz w:val="16"/>
                <w:szCs w:val="16"/>
              </w:rPr>
              <w:t>I</w:t>
            </w:r>
            <w:r w:rsidRPr="008004CA">
              <w:rPr>
                <w:b/>
                <w:bCs/>
                <w:color w:val="943634"/>
                <w:sz w:val="16"/>
                <w:szCs w:val="16"/>
              </w:rPr>
              <w:t>I</w:t>
            </w:r>
            <w:r w:rsidRPr="008004CA">
              <w:rPr>
                <w:b/>
                <w:bCs/>
                <w:color w:val="943634"/>
                <w:spacing w:val="-5"/>
                <w:sz w:val="16"/>
                <w:szCs w:val="16"/>
              </w:rPr>
              <w:t xml:space="preserve"> </w:t>
            </w:r>
            <w:r w:rsidRPr="008004CA">
              <w:rPr>
                <w:b/>
                <w:bCs/>
                <w:color w:val="943634"/>
                <w:spacing w:val="-1"/>
                <w:sz w:val="16"/>
                <w:szCs w:val="16"/>
              </w:rPr>
              <w:t>P</w:t>
            </w:r>
            <w:r w:rsidRPr="008004CA">
              <w:rPr>
                <w:b/>
                <w:bCs/>
                <w:color w:val="943634"/>
                <w:spacing w:val="2"/>
                <w:sz w:val="16"/>
                <w:szCs w:val="16"/>
              </w:rPr>
              <w:t>a</w:t>
            </w:r>
            <w:r w:rsidRPr="008004CA">
              <w:rPr>
                <w:b/>
                <w:bCs/>
                <w:color w:val="943634"/>
                <w:spacing w:val="-2"/>
                <w:sz w:val="16"/>
                <w:szCs w:val="16"/>
              </w:rPr>
              <w:t>p</w:t>
            </w:r>
            <w:r w:rsidRPr="008004CA">
              <w:rPr>
                <w:b/>
                <w:bCs/>
                <w:color w:val="943634"/>
                <w:spacing w:val="2"/>
                <w:sz w:val="16"/>
                <w:szCs w:val="16"/>
              </w:rPr>
              <w:t>e</w:t>
            </w:r>
            <w:r w:rsidRPr="008004CA">
              <w:rPr>
                <w:b/>
                <w:bCs/>
                <w:color w:val="943634"/>
                <w:sz w:val="16"/>
                <w:szCs w:val="16"/>
              </w:rPr>
              <w:t>r</w:t>
            </w:r>
            <w:r w:rsidRPr="008004CA">
              <w:rPr>
                <w:b/>
                <w:bCs/>
                <w:color w:val="943634"/>
                <w:spacing w:val="-8"/>
                <w:sz w:val="16"/>
                <w:szCs w:val="16"/>
              </w:rPr>
              <w:t xml:space="preserve"> </w:t>
            </w:r>
            <w:r w:rsidRPr="008004CA">
              <w:rPr>
                <w:b/>
                <w:bCs/>
                <w:color w:val="943634"/>
                <w:w w:val="95"/>
                <w:sz w:val="16"/>
                <w:szCs w:val="16"/>
              </w:rPr>
              <w:t>1</w:t>
            </w:r>
            <w:r w:rsidRPr="008004CA">
              <w:rPr>
                <w:b/>
                <w:bCs/>
                <w:color w:val="000000"/>
                <w:w w:val="95"/>
                <w:sz w:val="16"/>
                <w:szCs w:val="16"/>
              </w:rPr>
              <w:t xml:space="preserve">) </w:t>
            </w:r>
            <w:r w:rsidRPr="008004CA">
              <w:rPr>
                <w:b/>
                <w:bCs/>
                <w:color w:val="000000"/>
                <w:sz w:val="20"/>
                <w:szCs w:val="20"/>
              </w:rPr>
              <w:t>(3</w:t>
            </w:r>
            <w:r w:rsidRPr="008004CA">
              <w:rPr>
                <w:b/>
                <w:bCs/>
                <w:color w:val="000000"/>
                <w:spacing w:val="2"/>
                <w:sz w:val="20"/>
                <w:szCs w:val="20"/>
              </w:rPr>
              <w:t>Hr</w:t>
            </w:r>
            <w:r w:rsidRPr="008004CA">
              <w:rPr>
                <w:b/>
                <w:bCs/>
                <w:color w:val="000000"/>
                <w:spacing w:val="-6"/>
                <w:sz w:val="20"/>
                <w:szCs w:val="20"/>
              </w:rPr>
              <w:t>s</w:t>
            </w:r>
            <w:r w:rsidRPr="008004CA">
              <w:rPr>
                <w:b/>
                <w:bCs/>
                <w:color w:val="000000"/>
                <w:sz w:val="20"/>
                <w:szCs w:val="20"/>
              </w:rPr>
              <w:t>,</w:t>
            </w:r>
            <w:r w:rsidRPr="008004CA">
              <w:rPr>
                <w:b/>
                <w:bCs/>
                <w:color w:val="000000"/>
                <w:spacing w:val="5"/>
                <w:sz w:val="20"/>
                <w:szCs w:val="20"/>
              </w:rPr>
              <w:t xml:space="preserve"> </w:t>
            </w:r>
            <w:r w:rsidRPr="008004CA">
              <w:rPr>
                <w:b/>
                <w:bCs/>
                <w:color w:val="000000"/>
                <w:spacing w:val="1"/>
                <w:sz w:val="16"/>
                <w:szCs w:val="16"/>
              </w:rPr>
              <w:t>N</w:t>
            </w:r>
            <w:r w:rsidRPr="008004CA">
              <w:rPr>
                <w:b/>
                <w:bCs/>
                <w:color w:val="000000"/>
                <w:spacing w:val="-1"/>
                <w:sz w:val="16"/>
                <w:szCs w:val="16"/>
              </w:rPr>
              <w:t>/</w:t>
            </w:r>
            <w:r w:rsidRPr="008004CA">
              <w:rPr>
                <w:b/>
                <w:bCs/>
                <w:color w:val="000000"/>
                <w:sz w:val="16"/>
                <w:szCs w:val="16"/>
              </w:rPr>
              <w:t>B</w:t>
            </w:r>
            <w:r w:rsidRPr="008004CA">
              <w:rPr>
                <w:b/>
                <w:bCs/>
                <w:color w:val="000000"/>
                <w:spacing w:val="-9"/>
                <w:sz w:val="16"/>
                <w:szCs w:val="16"/>
              </w:rPr>
              <w:t xml:space="preserve"> </w:t>
            </w:r>
            <w:r w:rsidRPr="008004CA">
              <w:rPr>
                <w:b/>
                <w:bCs/>
                <w:color w:val="000000"/>
                <w:sz w:val="16"/>
                <w:szCs w:val="16"/>
              </w:rPr>
              <w:t>–</w:t>
            </w:r>
            <w:r w:rsidRPr="008004CA">
              <w:rPr>
                <w:b/>
                <w:bCs/>
                <w:color w:val="000000"/>
                <w:spacing w:val="38"/>
                <w:sz w:val="16"/>
                <w:szCs w:val="16"/>
              </w:rPr>
              <w:t xml:space="preserve"> </w:t>
            </w:r>
            <w:r w:rsidRPr="008004CA">
              <w:rPr>
                <w:b/>
                <w:bCs/>
                <w:color w:val="000000"/>
                <w:spacing w:val="-2"/>
                <w:sz w:val="16"/>
                <w:szCs w:val="16"/>
              </w:rPr>
              <w:t>Su</w:t>
            </w:r>
            <w:r w:rsidRPr="008004CA">
              <w:rPr>
                <w:b/>
                <w:bCs/>
                <w:color w:val="000000"/>
                <w:spacing w:val="2"/>
                <w:sz w:val="16"/>
                <w:szCs w:val="16"/>
              </w:rPr>
              <w:t>rger</w:t>
            </w:r>
            <w:r w:rsidRPr="008004CA">
              <w:rPr>
                <w:b/>
                <w:bCs/>
                <w:color w:val="000000"/>
                <w:sz w:val="16"/>
                <w:szCs w:val="16"/>
              </w:rPr>
              <w:t>y</w:t>
            </w:r>
            <w:r w:rsidRPr="008004CA">
              <w:rPr>
                <w:b/>
                <w:bCs/>
                <w:color w:val="000000"/>
                <w:spacing w:val="-13"/>
                <w:sz w:val="16"/>
                <w:szCs w:val="16"/>
              </w:rPr>
              <w:t xml:space="preserve"> </w:t>
            </w:r>
            <w:r w:rsidRPr="008004CA">
              <w:rPr>
                <w:b/>
                <w:bCs/>
                <w:color w:val="000000"/>
                <w:spacing w:val="2"/>
                <w:sz w:val="16"/>
                <w:szCs w:val="16"/>
              </w:rPr>
              <w:t>3</w:t>
            </w:r>
            <w:r w:rsidRPr="008004CA">
              <w:rPr>
                <w:b/>
                <w:bCs/>
                <w:color w:val="000000"/>
                <w:sz w:val="16"/>
                <w:szCs w:val="16"/>
              </w:rPr>
              <w:t>½</w:t>
            </w:r>
            <w:r w:rsidRPr="008004CA">
              <w:rPr>
                <w:b/>
                <w:bCs/>
                <w:color w:val="000000"/>
                <w:spacing w:val="-2"/>
                <w:sz w:val="16"/>
                <w:szCs w:val="16"/>
              </w:rPr>
              <w:t xml:space="preserve"> </w:t>
            </w:r>
            <w:proofErr w:type="spellStart"/>
            <w:r w:rsidRPr="008004CA">
              <w:rPr>
                <w:b/>
                <w:bCs/>
                <w:color w:val="000000"/>
                <w:spacing w:val="2"/>
                <w:sz w:val="16"/>
                <w:szCs w:val="16"/>
              </w:rPr>
              <w:t>Hr</w:t>
            </w:r>
            <w:r w:rsidRPr="008004CA">
              <w:rPr>
                <w:b/>
                <w:bCs/>
                <w:color w:val="000000"/>
                <w:spacing w:val="1"/>
                <w:sz w:val="16"/>
                <w:szCs w:val="16"/>
              </w:rPr>
              <w:t>s</w:t>
            </w:r>
            <w:proofErr w:type="spellEnd"/>
            <w:r w:rsidRPr="008004CA">
              <w:rPr>
                <w:b/>
                <w:bCs/>
                <w:color w:val="000000"/>
                <w:sz w:val="16"/>
                <w:szCs w:val="16"/>
              </w:rPr>
              <w:t>;</w:t>
            </w:r>
            <w:r w:rsidRPr="008004CA">
              <w:rPr>
                <w:b/>
                <w:bCs/>
                <w:color w:val="000000"/>
                <w:spacing w:val="-5"/>
                <w:sz w:val="16"/>
                <w:szCs w:val="16"/>
              </w:rPr>
              <w:t xml:space="preserve"> </w:t>
            </w:r>
            <w:proofErr w:type="spellStart"/>
            <w:r w:rsidRPr="008004CA">
              <w:rPr>
                <w:b/>
                <w:bCs/>
                <w:color w:val="000000"/>
                <w:spacing w:val="1"/>
                <w:w w:val="99"/>
                <w:sz w:val="16"/>
                <w:szCs w:val="16"/>
              </w:rPr>
              <w:t>A</w:t>
            </w:r>
            <w:r w:rsidRPr="008004CA">
              <w:rPr>
                <w:b/>
                <w:bCs/>
                <w:color w:val="000000"/>
                <w:spacing w:val="-2"/>
                <w:w w:val="99"/>
                <w:sz w:val="16"/>
                <w:szCs w:val="16"/>
              </w:rPr>
              <w:t>na</w:t>
            </w:r>
            <w:r w:rsidRPr="008004CA">
              <w:rPr>
                <w:b/>
                <w:bCs/>
                <w:color w:val="000000"/>
                <w:spacing w:val="2"/>
                <w:w w:val="99"/>
                <w:sz w:val="16"/>
                <w:szCs w:val="16"/>
              </w:rPr>
              <w:t>e</w:t>
            </w:r>
            <w:r w:rsidRPr="008004CA">
              <w:rPr>
                <w:b/>
                <w:bCs/>
                <w:color w:val="000000"/>
                <w:spacing w:val="1"/>
                <w:w w:val="99"/>
                <w:sz w:val="16"/>
                <w:szCs w:val="16"/>
              </w:rPr>
              <w:t>s</w:t>
            </w:r>
            <w:r w:rsidRPr="008004CA">
              <w:rPr>
                <w:b/>
                <w:bCs/>
                <w:color w:val="000000"/>
                <w:spacing w:val="5"/>
                <w:w w:val="99"/>
                <w:sz w:val="16"/>
                <w:szCs w:val="16"/>
              </w:rPr>
              <w:t>t</w:t>
            </w:r>
            <w:r w:rsidRPr="008004CA">
              <w:rPr>
                <w:b/>
                <w:bCs/>
                <w:color w:val="000000"/>
                <w:spacing w:val="-2"/>
                <w:w w:val="99"/>
                <w:sz w:val="16"/>
                <w:szCs w:val="16"/>
              </w:rPr>
              <w:t>h</w:t>
            </w:r>
            <w:r w:rsidRPr="008004CA">
              <w:rPr>
                <w:b/>
                <w:bCs/>
                <w:color w:val="000000"/>
                <w:spacing w:val="2"/>
                <w:w w:val="99"/>
                <w:sz w:val="16"/>
                <w:szCs w:val="16"/>
              </w:rPr>
              <w:t>e</w:t>
            </w:r>
            <w:r w:rsidRPr="008004CA">
              <w:rPr>
                <w:b/>
                <w:bCs/>
                <w:color w:val="000000"/>
                <w:spacing w:val="1"/>
                <w:w w:val="99"/>
                <w:sz w:val="16"/>
                <w:szCs w:val="16"/>
              </w:rPr>
              <w:t>s</w:t>
            </w:r>
            <w:r w:rsidRPr="008004CA">
              <w:rPr>
                <w:b/>
                <w:bCs/>
                <w:color w:val="000000"/>
                <w:spacing w:val="-1"/>
                <w:w w:val="99"/>
                <w:sz w:val="16"/>
                <w:szCs w:val="16"/>
              </w:rPr>
              <w:t>i</w:t>
            </w:r>
            <w:r w:rsidRPr="008004CA">
              <w:rPr>
                <w:b/>
                <w:bCs/>
                <w:color w:val="000000"/>
                <w:spacing w:val="2"/>
                <w:w w:val="99"/>
                <w:sz w:val="16"/>
                <w:szCs w:val="16"/>
              </w:rPr>
              <w:t>o</w:t>
            </w:r>
            <w:r w:rsidRPr="008004CA">
              <w:rPr>
                <w:b/>
                <w:bCs/>
                <w:color w:val="000000"/>
                <w:spacing w:val="-1"/>
                <w:w w:val="99"/>
                <w:sz w:val="16"/>
                <w:szCs w:val="16"/>
              </w:rPr>
              <w:t>l</w:t>
            </w:r>
            <w:r w:rsidRPr="008004CA">
              <w:rPr>
                <w:b/>
                <w:bCs/>
                <w:color w:val="000000"/>
                <w:spacing w:val="2"/>
                <w:w w:val="99"/>
                <w:sz w:val="16"/>
                <w:szCs w:val="16"/>
              </w:rPr>
              <w:t>og</w:t>
            </w:r>
            <w:r w:rsidRPr="008004CA">
              <w:rPr>
                <w:b/>
                <w:bCs/>
                <w:color w:val="000000"/>
                <w:w w:val="99"/>
                <w:sz w:val="16"/>
                <w:szCs w:val="16"/>
              </w:rPr>
              <w:t>y</w:t>
            </w:r>
            <w:proofErr w:type="spellEnd"/>
            <w:r w:rsidRPr="008004CA">
              <w:rPr>
                <w:b/>
                <w:bCs/>
                <w:color w:val="000000"/>
                <w:spacing w:val="-13"/>
                <w:w w:val="99"/>
                <w:sz w:val="16"/>
                <w:szCs w:val="16"/>
              </w:rPr>
              <w:t xml:space="preserve"> </w:t>
            </w:r>
            <w:r w:rsidRPr="008004CA">
              <w:rPr>
                <w:b/>
                <w:bCs/>
                <w:color w:val="000000"/>
                <w:spacing w:val="-1"/>
                <w:sz w:val="16"/>
                <w:szCs w:val="16"/>
              </w:rPr>
              <w:t>P</w:t>
            </w:r>
            <w:r w:rsidRPr="008004CA">
              <w:rPr>
                <w:b/>
                <w:bCs/>
                <w:color w:val="000000"/>
                <w:spacing w:val="1"/>
                <w:sz w:val="16"/>
                <w:szCs w:val="16"/>
              </w:rPr>
              <w:t>I</w:t>
            </w:r>
            <w:r w:rsidRPr="008004CA">
              <w:rPr>
                <w:b/>
                <w:bCs/>
                <w:color w:val="000000"/>
                <w:sz w:val="16"/>
                <w:szCs w:val="16"/>
              </w:rPr>
              <w:t>,</w:t>
            </w:r>
            <w:r w:rsidRPr="008004CA">
              <w:rPr>
                <w:b/>
                <w:bCs/>
                <w:color w:val="000000"/>
                <w:spacing w:val="-5"/>
                <w:sz w:val="16"/>
                <w:szCs w:val="16"/>
              </w:rPr>
              <w:t xml:space="preserve"> </w:t>
            </w:r>
            <w:r w:rsidRPr="008004CA">
              <w:rPr>
                <w:b/>
                <w:bCs/>
                <w:color w:val="000000"/>
                <w:spacing w:val="2"/>
                <w:sz w:val="16"/>
                <w:szCs w:val="16"/>
              </w:rPr>
              <w:t>3Hr</w:t>
            </w:r>
            <w:r w:rsidRPr="008004CA">
              <w:rPr>
                <w:b/>
                <w:bCs/>
                <w:color w:val="000000"/>
                <w:sz w:val="16"/>
                <w:szCs w:val="16"/>
              </w:rPr>
              <w:t>s</w:t>
            </w:r>
            <w:r w:rsidRPr="008004CA">
              <w:rPr>
                <w:b/>
                <w:bCs/>
                <w:color w:val="000000"/>
                <w:spacing w:val="-4"/>
                <w:sz w:val="16"/>
                <w:szCs w:val="16"/>
              </w:rPr>
              <w:t xml:space="preserve"> </w:t>
            </w:r>
            <w:r w:rsidRPr="008004CA">
              <w:rPr>
                <w:b/>
                <w:bCs/>
                <w:color w:val="000000"/>
                <w:w w:val="95"/>
                <w:sz w:val="16"/>
                <w:szCs w:val="16"/>
              </w:rPr>
              <w:t xml:space="preserve">4o </w:t>
            </w:r>
            <w:r w:rsidRPr="008004CA">
              <w:rPr>
                <w:b/>
                <w:bCs/>
                <w:color w:val="000000"/>
                <w:spacing w:val="-2"/>
                <w:sz w:val="16"/>
                <w:szCs w:val="16"/>
              </w:rPr>
              <w:t>m</w:t>
            </w:r>
            <w:r w:rsidRPr="008004CA">
              <w:rPr>
                <w:b/>
                <w:bCs/>
                <w:color w:val="000000"/>
                <w:spacing w:val="-1"/>
                <w:sz w:val="16"/>
                <w:szCs w:val="16"/>
              </w:rPr>
              <w:t>i</w:t>
            </w:r>
            <w:r w:rsidRPr="008004CA">
              <w:rPr>
                <w:b/>
                <w:bCs/>
                <w:color w:val="000000"/>
                <w:spacing w:val="3"/>
                <w:sz w:val="16"/>
                <w:szCs w:val="16"/>
              </w:rPr>
              <w:t>n</w:t>
            </w:r>
            <w:r w:rsidRPr="008004CA">
              <w:rPr>
                <w:b/>
                <w:bCs/>
                <w:color w:val="000000"/>
                <w:spacing w:val="1"/>
                <w:sz w:val="16"/>
                <w:szCs w:val="16"/>
              </w:rPr>
              <w:t>s</w:t>
            </w:r>
            <w:r w:rsidRPr="008004CA">
              <w:rPr>
                <w:b/>
                <w:bCs/>
                <w:color w:val="000000"/>
                <w:sz w:val="16"/>
                <w:szCs w:val="16"/>
              </w:rPr>
              <w:t>;</w:t>
            </w:r>
            <w:r w:rsidRPr="008004CA">
              <w:rPr>
                <w:b/>
                <w:bCs/>
                <w:color w:val="000000"/>
                <w:spacing w:val="-5"/>
                <w:sz w:val="16"/>
                <w:szCs w:val="16"/>
              </w:rPr>
              <w:t xml:space="preserve"> </w:t>
            </w:r>
            <w:r w:rsidRPr="008004CA">
              <w:rPr>
                <w:b/>
                <w:bCs/>
                <w:color w:val="000000"/>
                <w:sz w:val="20"/>
                <w:szCs w:val="20"/>
              </w:rPr>
              <w:t>-</w:t>
            </w:r>
            <w:r w:rsidRPr="008004CA">
              <w:rPr>
                <w:b/>
                <w:bCs/>
                <w:color w:val="000000"/>
                <w:spacing w:val="3"/>
                <w:sz w:val="20"/>
                <w:szCs w:val="20"/>
              </w:rPr>
              <w:t xml:space="preserve"> </w:t>
            </w:r>
            <w:r w:rsidRPr="008004CA">
              <w:rPr>
                <w:b/>
                <w:bCs/>
                <w:color w:val="000000"/>
                <w:sz w:val="20"/>
                <w:szCs w:val="20"/>
              </w:rPr>
              <w:t>L</w:t>
            </w:r>
            <w:r w:rsidRPr="008004CA">
              <w:rPr>
                <w:b/>
                <w:bCs/>
                <w:color w:val="000000"/>
                <w:spacing w:val="2"/>
                <w:sz w:val="20"/>
                <w:szCs w:val="20"/>
              </w:rPr>
              <w:t>ec</w:t>
            </w:r>
            <w:r w:rsidRPr="008004CA">
              <w:rPr>
                <w:b/>
                <w:bCs/>
                <w:color w:val="000000"/>
                <w:sz w:val="20"/>
                <w:szCs w:val="20"/>
              </w:rPr>
              <w:t>t</w:t>
            </w:r>
            <w:r w:rsidRPr="008004CA">
              <w:rPr>
                <w:b/>
                <w:bCs/>
                <w:color w:val="000000"/>
                <w:spacing w:val="-6"/>
                <w:sz w:val="20"/>
                <w:szCs w:val="20"/>
              </w:rPr>
              <w:t>u</w:t>
            </w:r>
            <w:r w:rsidRPr="008004CA">
              <w:rPr>
                <w:b/>
                <w:bCs/>
                <w:color w:val="000000"/>
                <w:spacing w:val="2"/>
                <w:sz w:val="20"/>
                <w:szCs w:val="20"/>
              </w:rPr>
              <w:t>r</w:t>
            </w:r>
            <w:r w:rsidRPr="008004CA">
              <w:rPr>
                <w:b/>
                <w:bCs/>
                <w:color w:val="000000"/>
                <w:sz w:val="20"/>
                <w:szCs w:val="20"/>
              </w:rPr>
              <w:t>e T</w:t>
            </w:r>
            <w:r w:rsidRPr="008004CA">
              <w:rPr>
                <w:b/>
                <w:bCs/>
                <w:color w:val="000000"/>
                <w:spacing w:val="-2"/>
                <w:sz w:val="20"/>
                <w:szCs w:val="20"/>
              </w:rPr>
              <w:t>h</w:t>
            </w:r>
            <w:r w:rsidRPr="008004CA">
              <w:rPr>
                <w:b/>
                <w:bCs/>
                <w:color w:val="000000"/>
                <w:spacing w:val="2"/>
                <w:sz w:val="20"/>
                <w:szCs w:val="20"/>
              </w:rPr>
              <w:t>e</w:t>
            </w:r>
            <w:r w:rsidRPr="008004CA">
              <w:rPr>
                <w:b/>
                <w:bCs/>
                <w:color w:val="000000"/>
                <w:sz w:val="20"/>
                <w:szCs w:val="20"/>
              </w:rPr>
              <w:t>a</w:t>
            </w:r>
            <w:r w:rsidRPr="008004CA">
              <w:rPr>
                <w:b/>
                <w:bCs/>
                <w:color w:val="000000"/>
                <w:spacing w:val="-5"/>
                <w:sz w:val="20"/>
                <w:szCs w:val="20"/>
              </w:rPr>
              <w:t>t</w:t>
            </w:r>
            <w:r w:rsidRPr="008004CA">
              <w:rPr>
                <w:b/>
                <w:bCs/>
                <w:color w:val="000000"/>
                <w:spacing w:val="2"/>
                <w:sz w:val="20"/>
                <w:szCs w:val="20"/>
              </w:rPr>
              <w:t>r</w:t>
            </w:r>
            <w:r w:rsidRPr="008004CA">
              <w:rPr>
                <w:b/>
                <w:bCs/>
                <w:color w:val="000000"/>
                <w:sz w:val="20"/>
                <w:szCs w:val="20"/>
              </w:rPr>
              <w:t>e &amp;</w:t>
            </w:r>
            <w:r w:rsidRPr="008004CA">
              <w:rPr>
                <w:b/>
                <w:bCs/>
                <w:color w:val="000000"/>
                <w:spacing w:val="-2"/>
                <w:sz w:val="20"/>
                <w:szCs w:val="20"/>
              </w:rPr>
              <w:t xml:space="preserve"> </w:t>
            </w:r>
            <w:r w:rsidRPr="008004CA">
              <w:rPr>
                <w:b/>
                <w:bCs/>
                <w:color w:val="000000"/>
                <w:spacing w:val="-3"/>
                <w:sz w:val="20"/>
                <w:szCs w:val="20"/>
              </w:rPr>
              <w:t>PG</w:t>
            </w:r>
            <w:r w:rsidRPr="008004CA">
              <w:rPr>
                <w:b/>
                <w:bCs/>
                <w:color w:val="000000"/>
                <w:spacing w:val="2"/>
                <w:sz w:val="20"/>
                <w:szCs w:val="20"/>
              </w:rPr>
              <w:t>M</w:t>
            </w:r>
            <w:r w:rsidRPr="008004CA">
              <w:rPr>
                <w:b/>
                <w:bCs/>
                <w:color w:val="000000"/>
                <w:sz w:val="20"/>
                <w:szCs w:val="20"/>
              </w:rPr>
              <w:t>E</w:t>
            </w:r>
            <w:r w:rsidRPr="008004CA">
              <w:rPr>
                <w:b/>
                <w:bCs/>
                <w:color w:val="000000"/>
                <w:spacing w:val="-2"/>
                <w:sz w:val="20"/>
                <w:szCs w:val="20"/>
              </w:rPr>
              <w:t xml:space="preserve"> R</w:t>
            </w:r>
            <w:r w:rsidRPr="008004CA">
              <w:rPr>
                <w:b/>
                <w:bCs/>
                <w:color w:val="000000"/>
                <w:spacing w:val="-5"/>
                <w:sz w:val="20"/>
                <w:szCs w:val="20"/>
              </w:rPr>
              <w:t>oom</w:t>
            </w:r>
            <w:r w:rsidRPr="008004CA">
              <w:rPr>
                <w:b/>
                <w:bCs/>
                <w:color w:val="000000"/>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509"/>
              <w:jc w:val="center"/>
              <w:rPr>
                <w:sz w:val="16"/>
                <w:szCs w:val="16"/>
              </w:rPr>
            </w:pPr>
            <w:r w:rsidRPr="008004CA">
              <w:rPr>
                <w:b/>
                <w:bCs/>
                <w:spacing w:val="2"/>
                <w:sz w:val="20"/>
                <w:szCs w:val="20"/>
              </w:rPr>
              <w:t>M</w:t>
            </w:r>
            <w:r w:rsidRPr="008004CA">
              <w:rPr>
                <w:b/>
                <w:bCs/>
                <w:spacing w:val="-5"/>
                <w:sz w:val="20"/>
                <w:szCs w:val="20"/>
              </w:rPr>
              <w:t>E</w:t>
            </w:r>
            <w:r w:rsidRPr="008004CA">
              <w:rPr>
                <w:b/>
                <w:bCs/>
                <w:spacing w:val="6"/>
                <w:sz w:val="20"/>
                <w:szCs w:val="20"/>
              </w:rPr>
              <w:t>Q</w:t>
            </w:r>
            <w:r w:rsidRPr="008004CA">
              <w:rPr>
                <w:b/>
                <w:bCs/>
                <w:spacing w:val="-6"/>
                <w:sz w:val="20"/>
                <w:szCs w:val="20"/>
              </w:rPr>
              <w:t>s</w:t>
            </w:r>
            <w:r w:rsidRPr="008004CA">
              <w:rPr>
                <w:b/>
                <w:bCs/>
                <w:spacing w:val="2"/>
                <w:sz w:val="20"/>
                <w:szCs w:val="20"/>
              </w:rPr>
              <w:t>/</w:t>
            </w:r>
            <w:r w:rsidRPr="008004CA">
              <w:rPr>
                <w:b/>
                <w:bCs/>
                <w:spacing w:val="-2"/>
                <w:sz w:val="20"/>
                <w:szCs w:val="20"/>
              </w:rPr>
              <w:t>S</w:t>
            </w:r>
            <w:r w:rsidRPr="008004CA">
              <w:rPr>
                <w:b/>
                <w:bCs/>
                <w:spacing w:val="-6"/>
                <w:sz w:val="20"/>
                <w:szCs w:val="20"/>
              </w:rPr>
              <w:t>A</w:t>
            </w:r>
            <w:r w:rsidRPr="008004CA">
              <w:rPr>
                <w:b/>
                <w:bCs/>
                <w:spacing w:val="6"/>
                <w:sz w:val="20"/>
                <w:szCs w:val="20"/>
              </w:rPr>
              <w:t>Q</w:t>
            </w:r>
            <w:r w:rsidRPr="008004CA">
              <w:rPr>
                <w:b/>
                <w:bCs/>
                <w:sz w:val="20"/>
                <w:szCs w:val="20"/>
              </w:rPr>
              <w:t>s</w:t>
            </w:r>
            <w:r w:rsidRPr="008004CA">
              <w:rPr>
                <w:b/>
                <w:bCs/>
                <w:spacing w:val="-3"/>
                <w:sz w:val="20"/>
                <w:szCs w:val="20"/>
              </w:rPr>
              <w:t xml:space="preserve"> </w:t>
            </w:r>
            <w:r w:rsidRPr="008004CA">
              <w:rPr>
                <w:b/>
                <w:bCs/>
                <w:sz w:val="20"/>
                <w:szCs w:val="20"/>
              </w:rPr>
              <w:t>-</w:t>
            </w:r>
            <w:r w:rsidRPr="008004CA">
              <w:rPr>
                <w:b/>
                <w:bCs/>
                <w:spacing w:val="-2"/>
                <w:sz w:val="20"/>
                <w:szCs w:val="20"/>
              </w:rPr>
              <w:t xml:space="preserve"> </w:t>
            </w:r>
            <w:r w:rsidRPr="008004CA">
              <w:rPr>
                <w:b/>
                <w:bCs/>
                <w:spacing w:val="-1"/>
                <w:sz w:val="16"/>
                <w:szCs w:val="16"/>
              </w:rPr>
              <w:t>P</w:t>
            </w:r>
            <w:r w:rsidRPr="008004CA">
              <w:rPr>
                <w:b/>
                <w:bCs/>
                <w:spacing w:val="1"/>
                <w:sz w:val="16"/>
                <w:szCs w:val="16"/>
              </w:rPr>
              <w:t>I</w:t>
            </w:r>
            <w:r w:rsidRPr="008004CA">
              <w:rPr>
                <w:b/>
                <w:bCs/>
                <w:sz w:val="16"/>
                <w:szCs w:val="16"/>
              </w:rPr>
              <w:t>I</w:t>
            </w:r>
            <w:r w:rsidRPr="008004CA">
              <w:rPr>
                <w:b/>
                <w:bCs/>
                <w:spacing w:val="-8"/>
                <w:sz w:val="16"/>
                <w:szCs w:val="16"/>
              </w:rPr>
              <w:t xml:space="preserve"> </w:t>
            </w:r>
            <w:r w:rsidRPr="008004CA">
              <w:rPr>
                <w:b/>
                <w:bCs/>
                <w:color w:val="00B0F0"/>
                <w:spacing w:val="5"/>
                <w:sz w:val="16"/>
                <w:szCs w:val="16"/>
              </w:rPr>
              <w:t>(</w:t>
            </w:r>
            <w:proofErr w:type="spellStart"/>
            <w:r w:rsidRPr="008004CA">
              <w:rPr>
                <w:b/>
                <w:bCs/>
                <w:color w:val="00B0F0"/>
                <w:spacing w:val="-4"/>
                <w:sz w:val="16"/>
                <w:szCs w:val="16"/>
              </w:rPr>
              <w:t>A</w:t>
            </w:r>
            <w:r w:rsidRPr="008004CA">
              <w:rPr>
                <w:b/>
                <w:bCs/>
                <w:color w:val="00B0F0"/>
                <w:spacing w:val="3"/>
                <w:sz w:val="16"/>
                <w:szCs w:val="16"/>
              </w:rPr>
              <w:t>n</w:t>
            </w:r>
            <w:r w:rsidRPr="008004CA">
              <w:rPr>
                <w:b/>
                <w:bCs/>
                <w:color w:val="00B0F0"/>
                <w:spacing w:val="-2"/>
                <w:sz w:val="16"/>
                <w:szCs w:val="16"/>
              </w:rPr>
              <w:t>a</w:t>
            </w:r>
            <w:r w:rsidRPr="008004CA">
              <w:rPr>
                <w:b/>
                <w:bCs/>
                <w:color w:val="00B0F0"/>
                <w:spacing w:val="2"/>
                <w:sz w:val="16"/>
                <w:szCs w:val="16"/>
              </w:rPr>
              <w:t>e</w:t>
            </w:r>
            <w:r w:rsidRPr="008004CA">
              <w:rPr>
                <w:b/>
                <w:bCs/>
                <w:color w:val="00B0F0"/>
                <w:spacing w:val="1"/>
                <w:sz w:val="16"/>
                <w:szCs w:val="16"/>
              </w:rPr>
              <w:t>s</w:t>
            </w:r>
            <w:r w:rsidRPr="008004CA">
              <w:rPr>
                <w:b/>
                <w:bCs/>
                <w:color w:val="00B0F0"/>
                <w:sz w:val="16"/>
                <w:szCs w:val="16"/>
              </w:rPr>
              <w:t>t</w:t>
            </w:r>
            <w:r w:rsidRPr="008004CA">
              <w:rPr>
                <w:b/>
                <w:bCs/>
                <w:color w:val="00B0F0"/>
                <w:spacing w:val="-2"/>
                <w:sz w:val="16"/>
                <w:szCs w:val="16"/>
              </w:rPr>
              <w:t>h</w:t>
            </w:r>
            <w:r w:rsidRPr="008004CA">
              <w:rPr>
                <w:b/>
                <w:bCs/>
                <w:color w:val="00B0F0"/>
                <w:spacing w:val="2"/>
                <w:sz w:val="16"/>
                <w:szCs w:val="16"/>
              </w:rPr>
              <w:t>e</w:t>
            </w:r>
            <w:r w:rsidRPr="008004CA">
              <w:rPr>
                <w:b/>
                <w:bCs/>
                <w:color w:val="00B0F0"/>
                <w:spacing w:val="1"/>
                <w:sz w:val="16"/>
                <w:szCs w:val="16"/>
              </w:rPr>
              <w:t>s</w:t>
            </w:r>
            <w:r w:rsidRPr="008004CA">
              <w:rPr>
                <w:b/>
                <w:bCs/>
                <w:color w:val="00B0F0"/>
                <w:spacing w:val="-1"/>
                <w:sz w:val="16"/>
                <w:szCs w:val="16"/>
              </w:rPr>
              <w:t>i</w:t>
            </w:r>
            <w:r w:rsidRPr="008004CA">
              <w:rPr>
                <w:b/>
                <w:bCs/>
                <w:color w:val="00B0F0"/>
                <w:spacing w:val="2"/>
                <w:sz w:val="16"/>
                <w:szCs w:val="16"/>
              </w:rPr>
              <w:t>o</w:t>
            </w:r>
            <w:r w:rsidRPr="008004CA">
              <w:rPr>
                <w:b/>
                <w:bCs/>
                <w:color w:val="00B0F0"/>
                <w:spacing w:val="-1"/>
                <w:sz w:val="16"/>
                <w:szCs w:val="16"/>
              </w:rPr>
              <w:t>l</w:t>
            </w:r>
            <w:r w:rsidRPr="008004CA">
              <w:rPr>
                <w:b/>
                <w:bCs/>
                <w:color w:val="00B0F0"/>
                <w:spacing w:val="2"/>
                <w:sz w:val="16"/>
                <w:szCs w:val="16"/>
              </w:rPr>
              <w:t>og</w:t>
            </w:r>
            <w:r w:rsidRPr="008004CA">
              <w:rPr>
                <w:b/>
                <w:bCs/>
                <w:color w:val="00B0F0"/>
                <w:sz w:val="16"/>
                <w:szCs w:val="16"/>
              </w:rPr>
              <w:t>y</w:t>
            </w:r>
            <w:proofErr w:type="spellEnd"/>
            <w:r w:rsidRPr="008004CA">
              <w:rPr>
                <w:b/>
                <w:bCs/>
                <w:color w:val="00B0F0"/>
                <w:spacing w:val="18"/>
                <w:sz w:val="16"/>
                <w:szCs w:val="16"/>
              </w:rPr>
              <w:t xml:space="preserve"> </w:t>
            </w:r>
            <w:r w:rsidRPr="008004CA">
              <w:rPr>
                <w:b/>
                <w:bCs/>
                <w:color w:val="000000"/>
                <w:sz w:val="16"/>
                <w:szCs w:val="16"/>
              </w:rPr>
              <w:t xml:space="preserve">&amp; </w:t>
            </w:r>
            <w:r w:rsidRPr="008004CA">
              <w:rPr>
                <w:b/>
                <w:bCs/>
                <w:color w:val="943634"/>
                <w:w w:val="95"/>
                <w:sz w:val="16"/>
                <w:szCs w:val="16"/>
              </w:rPr>
              <w:t>A</w:t>
            </w:r>
            <w:r w:rsidRPr="008004CA">
              <w:rPr>
                <w:b/>
                <w:bCs/>
                <w:color w:val="943634"/>
                <w:spacing w:val="6"/>
                <w:w w:val="95"/>
                <w:sz w:val="16"/>
                <w:szCs w:val="16"/>
              </w:rPr>
              <w:t>n</w:t>
            </w:r>
            <w:r w:rsidRPr="008004CA">
              <w:rPr>
                <w:b/>
                <w:bCs/>
                <w:color w:val="943634"/>
                <w:w w:val="95"/>
                <w:sz w:val="16"/>
                <w:szCs w:val="16"/>
              </w:rPr>
              <w:t>a</w:t>
            </w:r>
            <w:r w:rsidRPr="008004CA">
              <w:rPr>
                <w:b/>
                <w:bCs/>
                <w:color w:val="943634"/>
                <w:spacing w:val="7"/>
                <w:w w:val="95"/>
                <w:sz w:val="16"/>
                <w:szCs w:val="16"/>
              </w:rPr>
              <w:t>t</w:t>
            </w:r>
            <w:r w:rsidRPr="008004CA">
              <w:rPr>
                <w:b/>
                <w:bCs/>
                <w:color w:val="943634"/>
                <w:spacing w:val="5"/>
                <w:w w:val="95"/>
                <w:sz w:val="16"/>
                <w:szCs w:val="16"/>
              </w:rPr>
              <w:t>o</w:t>
            </w:r>
            <w:r w:rsidRPr="008004CA">
              <w:rPr>
                <w:b/>
                <w:bCs/>
                <w:color w:val="943634"/>
                <w:spacing w:val="-2"/>
                <w:w w:val="95"/>
                <w:sz w:val="16"/>
                <w:szCs w:val="16"/>
              </w:rPr>
              <w:t>m</w:t>
            </w:r>
            <w:r w:rsidRPr="008004CA">
              <w:rPr>
                <w:b/>
                <w:bCs/>
                <w:color w:val="943634"/>
                <w:spacing w:val="1"/>
                <w:w w:val="95"/>
                <w:sz w:val="16"/>
                <w:szCs w:val="16"/>
              </w:rPr>
              <w:t>ic</w:t>
            </w:r>
          </w:p>
          <w:p w:rsidR="008004CA" w:rsidRPr="008004CA" w:rsidRDefault="008004CA" w:rsidP="008004CA">
            <w:pPr>
              <w:widowControl w:val="0"/>
              <w:spacing w:line="183" w:lineRule="exact"/>
              <w:ind w:right="1542"/>
              <w:jc w:val="center"/>
              <w:rPr>
                <w:sz w:val="16"/>
                <w:szCs w:val="16"/>
              </w:rPr>
            </w:pPr>
            <w:r w:rsidRPr="008004CA">
              <w:rPr>
                <w:b/>
                <w:bCs/>
                <w:color w:val="943634"/>
                <w:spacing w:val="-1"/>
                <w:sz w:val="16"/>
                <w:szCs w:val="16"/>
              </w:rPr>
              <w:t>P</w:t>
            </w:r>
            <w:r w:rsidRPr="008004CA">
              <w:rPr>
                <w:b/>
                <w:bCs/>
                <w:color w:val="943634"/>
                <w:spacing w:val="-2"/>
                <w:sz w:val="16"/>
                <w:szCs w:val="16"/>
              </w:rPr>
              <w:t>a</w:t>
            </w:r>
            <w:r w:rsidRPr="008004CA">
              <w:rPr>
                <w:b/>
                <w:bCs/>
                <w:color w:val="943634"/>
                <w:spacing w:val="5"/>
                <w:sz w:val="16"/>
                <w:szCs w:val="16"/>
              </w:rPr>
              <w:t>t</w:t>
            </w:r>
            <w:r w:rsidRPr="008004CA">
              <w:rPr>
                <w:b/>
                <w:bCs/>
                <w:color w:val="943634"/>
                <w:spacing w:val="-2"/>
                <w:sz w:val="16"/>
                <w:szCs w:val="16"/>
              </w:rPr>
              <w:t>h</w:t>
            </w:r>
            <w:r w:rsidRPr="008004CA">
              <w:rPr>
                <w:b/>
                <w:bCs/>
                <w:color w:val="943634"/>
                <w:spacing w:val="2"/>
                <w:sz w:val="16"/>
                <w:szCs w:val="16"/>
              </w:rPr>
              <w:t>o</w:t>
            </w:r>
            <w:r w:rsidRPr="008004CA">
              <w:rPr>
                <w:b/>
                <w:bCs/>
                <w:color w:val="943634"/>
                <w:spacing w:val="-1"/>
                <w:sz w:val="16"/>
                <w:szCs w:val="16"/>
              </w:rPr>
              <w:t>l</w:t>
            </w:r>
            <w:r w:rsidRPr="008004CA">
              <w:rPr>
                <w:b/>
                <w:bCs/>
                <w:color w:val="943634"/>
                <w:spacing w:val="2"/>
                <w:sz w:val="16"/>
                <w:szCs w:val="16"/>
              </w:rPr>
              <w:t>og</w:t>
            </w:r>
            <w:r w:rsidRPr="008004CA">
              <w:rPr>
                <w:b/>
                <w:bCs/>
                <w:color w:val="943634"/>
                <w:sz w:val="16"/>
                <w:szCs w:val="16"/>
              </w:rPr>
              <w:t>y</w:t>
            </w:r>
            <w:r w:rsidRPr="008004CA">
              <w:rPr>
                <w:b/>
                <w:bCs/>
                <w:color w:val="943634"/>
                <w:spacing w:val="-16"/>
                <w:sz w:val="16"/>
                <w:szCs w:val="16"/>
              </w:rPr>
              <w:t xml:space="preserve"> </w:t>
            </w:r>
            <w:r w:rsidRPr="008004CA">
              <w:rPr>
                <w:b/>
                <w:bCs/>
                <w:color w:val="943634"/>
                <w:spacing w:val="-1"/>
                <w:sz w:val="16"/>
                <w:szCs w:val="16"/>
              </w:rPr>
              <w:t>P</w:t>
            </w:r>
            <w:r w:rsidRPr="008004CA">
              <w:rPr>
                <w:b/>
                <w:bCs/>
                <w:color w:val="943634"/>
                <w:spacing w:val="1"/>
                <w:sz w:val="16"/>
                <w:szCs w:val="16"/>
              </w:rPr>
              <w:t>I</w:t>
            </w:r>
            <w:r w:rsidRPr="008004CA">
              <w:rPr>
                <w:b/>
                <w:bCs/>
                <w:color w:val="943634"/>
                <w:sz w:val="16"/>
                <w:szCs w:val="16"/>
              </w:rPr>
              <w:t>I</w:t>
            </w:r>
            <w:r w:rsidRPr="008004CA">
              <w:rPr>
                <w:b/>
                <w:bCs/>
                <w:color w:val="943634"/>
                <w:spacing w:val="-3"/>
                <w:sz w:val="16"/>
                <w:szCs w:val="16"/>
              </w:rPr>
              <w:t xml:space="preserve"> </w:t>
            </w:r>
            <w:r w:rsidRPr="008004CA">
              <w:rPr>
                <w:b/>
                <w:bCs/>
                <w:color w:val="943634"/>
                <w:spacing w:val="4"/>
                <w:sz w:val="16"/>
                <w:szCs w:val="16"/>
              </w:rPr>
              <w:t>P</w:t>
            </w:r>
            <w:r w:rsidRPr="008004CA">
              <w:rPr>
                <w:b/>
                <w:bCs/>
                <w:color w:val="943634"/>
                <w:spacing w:val="-2"/>
                <w:sz w:val="16"/>
                <w:szCs w:val="16"/>
              </w:rPr>
              <w:t>ap</w:t>
            </w:r>
            <w:r w:rsidRPr="008004CA">
              <w:rPr>
                <w:b/>
                <w:bCs/>
                <w:color w:val="943634"/>
                <w:spacing w:val="2"/>
                <w:sz w:val="16"/>
                <w:szCs w:val="16"/>
              </w:rPr>
              <w:t>e</w:t>
            </w:r>
            <w:r w:rsidRPr="008004CA">
              <w:rPr>
                <w:b/>
                <w:bCs/>
                <w:color w:val="943634"/>
                <w:sz w:val="16"/>
                <w:szCs w:val="16"/>
              </w:rPr>
              <w:t>r</w:t>
            </w:r>
            <w:r w:rsidRPr="008004CA">
              <w:rPr>
                <w:b/>
                <w:bCs/>
                <w:color w:val="943634"/>
                <w:spacing w:val="1"/>
                <w:sz w:val="16"/>
                <w:szCs w:val="16"/>
              </w:rPr>
              <w:t xml:space="preserve"> </w:t>
            </w:r>
            <w:r w:rsidRPr="008004CA">
              <w:rPr>
                <w:b/>
                <w:bCs/>
                <w:color w:val="943634"/>
                <w:w w:val="95"/>
                <w:sz w:val="16"/>
                <w:szCs w:val="16"/>
              </w:rPr>
              <w:t>2</w:t>
            </w:r>
          </w:p>
          <w:p w:rsidR="008004CA" w:rsidRPr="008004CA" w:rsidRDefault="008004CA" w:rsidP="008004CA">
            <w:pPr>
              <w:widowControl w:val="0"/>
              <w:spacing w:line="229" w:lineRule="exact"/>
              <w:ind w:right="543"/>
              <w:jc w:val="center"/>
              <w:rPr>
                <w:sz w:val="20"/>
                <w:szCs w:val="20"/>
              </w:rPr>
            </w:pPr>
            <w:r w:rsidRPr="008004CA">
              <w:rPr>
                <w:b/>
                <w:bCs/>
                <w:sz w:val="20"/>
                <w:szCs w:val="20"/>
              </w:rPr>
              <w:t>3</w:t>
            </w:r>
            <w:r w:rsidRPr="008004CA">
              <w:rPr>
                <w:b/>
                <w:bCs/>
                <w:spacing w:val="2"/>
                <w:sz w:val="20"/>
                <w:szCs w:val="20"/>
              </w:rPr>
              <w:t>Hr</w:t>
            </w:r>
            <w:r w:rsidRPr="008004CA">
              <w:rPr>
                <w:b/>
                <w:bCs/>
                <w:sz w:val="20"/>
                <w:szCs w:val="20"/>
              </w:rPr>
              <w:t>s</w:t>
            </w:r>
            <w:r w:rsidRPr="008004CA">
              <w:rPr>
                <w:b/>
                <w:bCs/>
                <w:spacing w:val="-4"/>
                <w:sz w:val="20"/>
                <w:szCs w:val="20"/>
              </w:rPr>
              <w:t xml:space="preserve"> </w:t>
            </w:r>
            <w:r w:rsidRPr="008004CA">
              <w:rPr>
                <w:b/>
                <w:bCs/>
                <w:sz w:val="20"/>
                <w:szCs w:val="20"/>
              </w:rPr>
              <w:t>–</w:t>
            </w:r>
            <w:r w:rsidRPr="008004CA">
              <w:rPr>
                <w:b/>
                <w:bCs/>
                <w:spacing w:val="-2"/>
                <w:sz w:val="20"/>
                <w:szCs w:val="20"/>
              </w:rPr>
              <w:t xml:space="preserve"> </w:t>
            </w:r>
            <w:r w:rsidRPr="008004CA">
              <w:rPr>
                <w:b/>
                <w:bCs/>
                <w:sz w:val="20"/>
                <w:szCs w:val="20"/>
              </w:rPr>
              <w:t>2</w:t>
            </w:r>
            <w:proofErr w:type="spellStart"/>
            <w:r w:rsidRPr="008004CA">
              <w:rPr>
                <w:b/>
                <w:bCs/>
                <w:position w:val="7"/>
                <w:sz w:val="13"/>
                <w:szCs w:val="13"/>
              </w:rPr>
              <w:t>nd</w:t>
            </w:r>
            <w:proofErr w:type="spellEnd"/>
            <w:r w:rsidRPr="008004CA">
              <w:rPr>
                <w:b/>
                <w:bCs/>
                <w:spacing w:val="14"/>
                <w:position w:val="7"/>
                <w:sz w:val="13"/>
                <w:szCs w:val="13"/>
              </w:rPr>
              <w:t xml:space="preserve"> </w:t>
            </w:r>
            <w:r w:rsidRPr="008004CA">
              <w:rPr>
                <w:b/>
                <w:bCs/>
                <w:spacing w:val="-3"/>
                <w:sz w:val="20"/>
                <w:szCs w:val="20"/>
              </w:rPr>
              <w:t>F</w:t>
            </w:r>
            <w:r w:rsidRPr="008004CA">
              <w:rPr>
                <w:b/>
                <w:bCs/>
                <w:spacing w:val="2"/>
                <w:sz w:val="20"/>
                <w:szCs w:val="20"/>
              </w:rPr>
              <w:t>l</w:t>
            </w:r>
            <w:r w:rsidRPr="008004CA">
              <w:rPr>
                <w:b/>
                <w:bCs/>
                <w:spacing w:val="-5"/>
                <w:sz w:val="20"/>
                <w:szCs w:val="20"/>
              </w:rPr>
              <w:t>oo</w:t>
            </w:r>
            <w:r w:rsidRPr="008004CA">
              <w:rPr>
                <w:b/>
                <w:bCs/>
                <w:sz w:val="20"/>
                <w:szCs w:val="20"/>
              </w:rPr>
              <w:t>r</w:t>
            </w:r>
            <w:r w:rsidRPr="008004CA">
              <w:rPr>
                <w:b/>
                <w:bCs/>
                <w:spacing w:val="4"/>
                <w:sz w:val="20"/>
                <w:szCs w:val="20"/>
              </w:rPr>
              <w:t xml:space="preserve"> </w:t>
            </w:r>
            <w:r w:rsidRPr="008004CA">
              <w:rPr>
                <w:b/>
                <w:bCs/>
                <w:spacing w:val="-2"/>
                <w:sz w:val="20"/>
                <w:szCs w:val="20"/>
              </w:rPr>
              <w:t>S</w:t>
            </w:r>
            <w:r w:rsidRPr="008004CA">
              <w:rPr>
                <w:b/>
                <w:bCs/>
                <w:spacing w:val="2"/>
                <w:sz w:val="20"/>
                <w:szCs w:val="20"/>
              </w:rPr>
              <w:t>e</w:t>
            </w:r>
            <w:r w:rsidRPr="008004CA">
              <w:rPr>
                <w:b/>
                <w:bCs/>
                <w:spacing w:val="-5"/>
                <w:sz w:val="20"/>
                <w:szCs w:val="20"/>
              </w:rPr>
              <w:t>m</w:t>
            </w:r>
            <w:r w:rsidRPr="008004CA">
              <w:rPr>
                <w:b/>
                <w:bCs/>
                <w:spacing w:val="2"/>
                <w:sz w:val="20"/>
                <w:szCs w:val="20"/>
              </w:rPr>
              <w:t>i</w:t>
            </w:r>
            <w:r w:rsidRPr="008004CA">
              <w:rPr>
                <w:b/>
                <w:bCs/>
                <w:spacing w:val="-2"/>
                <w:sz w:val="20"/>
                <w:szCs w:val="20"/>
              </w:rPr>
              <w:t>n</w:t>
            </w:r>
            <w:r w:rsidRPr="008004CA">
              <w:rPr>
                <w:b/>
                <w:bCs/>
                <w:spacing w:val="-5"/>
                <w:sz w:val="20"/>
                <w:szCs w:val="20"/>
              </w:rPr>
              <w:t>a</w:t>
            </w:r>
            <w:r w:rsidRPr="008004CA">
              <w:rPr>
                <w:b/>
                <w:bCs/>
                <w:sz w:val="20"/>
                <w:szCs w:val="20"/>
              </w:rPr>
              <w:t>r</w:t>
            </w:r>
            <w:r w:rsidRPr="008004CA">
              <w:rPr>
                <w:b/>
                <w:bCs/>
                <w:spacing w:val="4"/>
                <w:sz w:val="20"/>
                <w:szCs w:val="20"/>
              </w:rPr>
              <w:t xml:space="preserve"> </w:t>
            </w:r>
            <w:r w:rsidRPr="008004CA">
              <w:rPr>
                <w:b/>
                <w:bCs/>
                <w:spacing w:val="-2"/>
                <w:sz w:val="20"/>
                <w:szCs w:val="20"/>
              </w:rPr>
              <w:t>R</w:t>
            </w:r>
            <w:r w:rsidRPr="008004CA">
              <w:rPr>
                <w:b/>
                <w:bCs/>
                <w:spacing w:val="-5"/>
                <w:sz w:val="20"/>
                <w:szCs w:val="20"/>
              </w:rPr>
              <w:t>oo</w:t>
            </w:r>
            <w:r w:rsidRPr="008004CA">
              <w:rPr>
                <w:b/>
                <w:bCs/>
                <w:sz w:val="20"/>
                <w:szCs w:val="20"/>
              </w:rPr>
              <w:t>m</w:t>
            </w:r>
            <w:r w:rsidRPr="008004CA">
              <w:rPr>
                <w:b/>
                <w:bCs/>
                <w:spacing w:val="-2"/>
                <w:sz w:val="20"/>
                <w:szCs w:val="20"/>
              </w:rPr>
              <w:t xml:space="preserve"> </w:t>
            </w:r>
            <w:r w:rsidRPr="008004CA">
              <w:rPr>
                <w:b/>
                <w:bCs/>
                <w:sz w:val="20"/>
                <w:szCs w:val="20"/>
              </w:rPr>
              <w:t>1,</w:t>
            </w:r>
            <w:r w:rsidRPr="008004CA">
              <w:rPr>
                <w:b/>
                <w:bCs/>
                <w:spacing w:val="5"/>
                <w:sz w:val="20"/>
                <w:szCs w:val="20"/>
              </w:rPr>
              <w:t xml:space="preserve"> </w:t>
            </w:r>
            <w:r w:rsidRPr="008004CA">
              <w:rPr>
                <w:b/>
                <w:bCs/>
                <w:sz w:val="20"/>
                <w:szCs w:val="20"/>
              </w:rPr>
              <w:t>2</w:t>
            </w:r>
            <w:r w:rsidRPr="008004CA">
              <w:rPr>
                <w:b/>
                <w:bCs/>
                <w:spacing w:val="-2"/>
                <w:sz w:val="20"/>
                <w:szCs w:val="20"/>
              </w:rPr>
              <w:t xml:space="preserve"> </w:t>
            </w:r>
            <w:r w:rsidRPr="008004CA">
              <w:rPr>
                <w:b/>
                <w:bCs/>
                <w:sz w:val="20"/>
                <w:szCs w:val="20"/>
              </w:rPr>
              <w:t>&amp;</w:t>
            </w:r>
            <w:r w:rsidRPr="008004CA">
              <w:rPr>
                <w:b/>
                <w:bCs/>
                <w:spacing w:val="-2"/>
                <w:sz w:val="20"/>
                <w:szCs w:val="20"/>
              </w:rPr>
              <w:t xml:space="preserve"> </w:t>
            </w:r>
            <w:r w:rsidRPr="008004CA">
              <w:rPr>
                <w:b/>
                <w:bCs/>
                <w:sz w:val="20"/>
                <w:szCs w:val="20"/>
              </w:rPr>
              <w:t>3)</w:t>
            </w:r>
          </w:p>
        </w:tc>
      </w:tr>
      <w:tr w:rsidR="008004CA" w:rsidRPr="008004CA" w:rsidTr="008004CA">
        <w:trPr>
          <w:trHeight w:hRule="exact" w:val="514"/>
        </w:trPr>
        <w:tc>
          <w:tcPr>
            <w:tcW w:w="1358" w:type="dxa"/>
            <w:tcBorders>
              <w:top w:val="single" w:sz="4" w:space="0" w:color="000000"/>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line="225" w:lineRule="exact"/>
              <w:ind w:right="-20"/>
              <w:rPr>
                <w:sz w:val="20"/>
                <w:szCs w:val="20"/>
              </w:rPr>
            </w:pPr>
            <w:r w:rsidRPr="008004CA">
              <w:rPr>
                <w:b/>
                <w:bCs/>
                <w:spacing w:val="-2"/>
                <w:sz w:val="20"/>
                <w:szCs w:val="20"/>
              </w:rPr>
              <w:t>S</w:t>
            </w:r>
            <w:r w:rsidRPr="008004CA">
              <w:rPr>
                <w:b/>
                <w:bCs/>
                <w:sz w:val="20"/>
                <w:szCs w:val="20"/>
              </w:rPr>
              <w:t>at</w:t>
            </w:r>
            <w:r w:rsidRPr="008004CA">
              <w:rPr>
                <w:b/>
                <w:bCs/>
                <w:spacing w:val="-6"/>
                <w:sz w:val="20"/>
                <w:szCs w:val="20"/>
              </w:rPr>
              <w:t>u</w:t>
            </w:r>
            <w:r w:rsidRPr="008004CA">
              <w:rPr>
                <w:b/>
                <w:bCs/>
                <w:spacing w:val="2"/>
                <w:sz w:val="20"/>
                <w:szCs w:val="20"/>
              </w:rPr>
              <w:t>r</w:t>
            </w:r>
            <w:r w:rsidRPr="008004CA">
              <w:rPr>
                <w:b/>
                <w:bCs/>
                <w:spacing w:val="-2"/>
                <w:sz w:val="20"/>
                <w:szCs w:val="20"/>
              </w:rPr>
              <w:t>d</w:t>
            </w:r>
            <w:r w:rsidRPr="008004CA">
              <w:rPr>
                <w:b/>
                <w:bCs/>
                <w:sz w:val="20"/>
                <w:szCs w:val="20"/>
              </w:rPr>
              <w:t>ay</w:t>
            </w:r>
          </w:p>
          <w:p w:rsidR="008004CA" w:rsidRPr="008004CA" w:rsidRDefault="008004CA" w:rsidP="008004CA">
            <w:pPr>
              <w:widowControl w:val="0"/>
              <w:ind w:right="-20"/>
              <w:rPr>
                <w:sz w:val="20"/>
                <w:szCs w:val="20"/>
              </w:rPr>
            </w:pPr>
            <w:r w:rsidRPr="008004CA">
              <w:rPr>
                <w:b/>
                <w:bCs/>
                <w:sz w:val="20"/>
                <w:szCs w:val="20"/>
              </w:rPr>
              <w:t>05</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0" w:lineRule="exact"/>
              <w:rPr>
                <w:rFonts w:ascii="Calibri" w:eastAsia="Calibri" w:hAnsi="Calibri"/>
                <w:sz w:val="22"/>
                <w:szCs w:val="22"/>
              </w:rPr>
            </w:pPr>
          </w:p>
          <w:p w:rsidR="008004CA" w:rsidRPr="008004CA" w:rsidRDefault="008004CA" w:rsidP="008004CA">
            <w:pPr>
              <w:widowControl w:val="0"/>
              <w:ind w:right="2262"/>
              <w:jc w:val="center"/>
              <w:rPr>
                <w:sz w:val="20"/>
                <w:szCs w:val="20"/>
              </w:rPr>
            </w:pPr>
            <w:r w:rsidRPr="008004CA">
              <w:rPr>
                <w:b/>
                <w:bCs/>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6" w:lineRule="exact"/>
              <w:ind w:right="818"/>
              <w:rPr>
                <w:sz w:val="20"/>
                <w:szCs w:val="20"/>
              </w:rPr>
            </w:pPr>
            <w:r w:rsidRPr="008004CA">
              <w:rPr>
                <w:b/>
                <w:bCs/>
                <w:color w:val="948A54"/>
                <w:spacing w:val="-3"/>
                <w:sz w:val="20"/>
                <w:szCs w:val="20"/>
              </w:rPr>
              <w:t>F</w:t>
            </w:r>
            <w:r w:rsidRPr="008004CA">
              <w:rPr>
                <w:b/>
                <w:bCs/>
                <w:color w:val="948A54"/>
                <w:sz w:val="20"/>
                <w:szCs w:val="20"/>
              </w:rPr>
              <w:t>a</w:t>
            </w:r>
            <w:r w:rsidRPr="008004CA">
              <w:rPr>
                <w:b/>
                <w:bCs/>
                <w:color w:val="948A54"/>
                <w:spacing w:val="-5"/>
                <w:sz w:val="20"/>
                <w:szCs w:val="20"/>
              </w:rPr>
              <w:t>m</w:t>
            </w:r>
            <w:r w:rsidRPr="008004CA">
              <w:rPr>
                <w:b/>
                <w:bCs/>
                <w:color w:val="948A54"/>
                <w:spacing w:val="2"/>
                <w:sz w:val="20"/>
                <w:szCs w:val="20"/>
              </w:rPr>
              <w:t>il</w:t>
            </w:r>
            <w:r w:rsidRPr="008004CA">
              <w:rPr>
                <w:b/>
                <w:bCs/>
                <w:color w:val="948A54"/>
                <w:sz w:val="20"/>
                <w:szCs w:val="20"/>
              </w:rPr>
              <w:t>y</w:t>
            </w:r>
            <w:r w:rsidRPr="008004CA">
              <w:rPr>
                <w:b/>
                <w:bCs/>
                <w:color w:val="948A54"/>
                <w:spacing w:val="-2"/>
                <w:sz w:val="20"/>
                <w:szCs w:val="20"/>
              </w:rPr>
              <w:t xml:space="preserve"> </w:t>
            </w:r>
            <w:r w:rsidRPr="008004CA">
              <w:rPr>
                <w:b/>
                <w:bCs/>
                <w:color w:val="948A54"/>
                <w:spacing w:val="2"/>
                <w:sz w:val="20"/>
                <w:szCs w:val="20"/>
              </w:rPr>
              <w:t>Me</w:t>
            </w:r>
            <w:r w:rsidRPr="008004CA">
              <w:rPr>
                <w:b/>
                <w:bCs/>
                <w:color w:val="948A54"/>
                <w:spacing w:val="-2"/>
                <w:sz w:val="20"/>
                <w:szCs w:val="20"/>
              </w:rPr>
              <w:t>d</w:t>
            </w:r>
            <w:r w:rsidRPr="008004CA">
              <w:rPr>
                <w:b/>
                <w:bCs/>
                <w:color w:val="948A54"/>
                <w:spacing w:val="-3"/>
                <w:sz w:val="20"/>
                <w:szCs w:val="20"/>
              </w:rPr>
              <w:t>i</w:t>
            </w:r>
            <w:r w:rsidRPr="008004CA">
              <w:rPr>
                <w:b/>
                <w:bCs/>
                <w:color w:val="948A54"/>
                <w:spacing w:val="2"/>
                <w:sz w:val="20"/>
                <w:szCs w:val="20"/>
              </w:rPr>
              <w:t>ci</w:t>
            </w:r>
            <w:r w:rsidRPr="008004CA">
              <w:rPr>
                <w:b/>
                <w:bCs/>
                <w:color w:val="948A54"/>
                <w:spacing w:val="-6"/>
                <w:sz w:val="20"/>
                <w:szCs w:val="20"/>
              </w:rPr>
              <w:t>n</w:t>
            </w:r>
            <w:r w:rsidRPr="008004CA">
              <w:rPr>
                <w:b/>
                <w:bCs/>
                <w:color w:val="948A54"/>
                <w:sz w:val="20"/>
                <w:szCs w:val="20"/>
              </w:rPr>
              <w:t xml:space="preserve">e </w:t>
            </w:r>
            <w:r w:rsidRPr="008004CA">
              <w:rPr>
                <w:b/>
                <w:bCs/>
                <w:color w:val="000000"/>
                <w:spacing w:val="2"/>
                <w:sz w:val="20"/>
                <w:szCs w:val="20"/>
              </w:rPr>
              <w:t>O</w:t>
            </w:r>
            <w:r w:rsidRPr="008004CA">
              <w:rPr>
                <w:b/>
                <w:bCs/>
                <w:color w:val="000000"/>
                <w:spacing w:val="-2"/>
                <w:sz w:val="20"/>
                <w:szCs w:val="20"/>
              </w:rPr>
              <w:t>SC</w:t>
            </w:r>
            <w:r w:rsidRPr="008004CA">
              <w:rPr>
                <w:b/>
                <w:bCs/>
                <w:color w:val="000000"/>
                <w:sz w:val="20"/>
                <w:szCs w:val="20"/>
              </w:rPr>
              <w:t>E</w:t>
            </w:r>
            <w:r w:rsidRPr="008004CA">
              <w:rPr>
                <w:b/>
                <w:bCs/>
                <w:color w:val="000000"/>
                <w:spacing w:val="-2"/>
                <w:sz w:val="20"/>
                <w:szCs w:val="20"/>
              </w:rPr>
              <w:t xml:space="preserve"> </w:t>
            </w:r>
            <w:r w:rsidRPr="008004CA">
              <w:rPr>
                <w:b/>
                <w:bCs/>
                <w:color w:val="000000"/>
                <w:sz w:val="20"/>
                <w:szCs w:val="20"/>
              </w:rPr>
              <w:t>–</w:t>
            </w:r>
            <w:r w:rsidRPr="008004CA">
              <w:rPr>
                <w:b/>
                <w:bCs/>
                <w:color w:val="000000"/>
                <w:spacing w:val="3"/>
                <w:sz w:val="20"/>
                <w:szCs w:val="20"/>
              </w:rPr>
              <w:t xml:space="preserve"> </w:t>
            </w:r>
            <w:r w:rsidRPr="008004CA">
              <w:rPr>
                <w:b/>
                <w:bCs/>
                <w:color w:val="000000"/>
                <w:spacing w:val="-3"/>
                <w:sz w:val="20"/>
                <w:szCs w:val="20"/>
              </w:rPr>
              <w:t>P</w:t>
            </w:r>
            <w:r w:rsidRPr="008004CA">
              <w:rPr>
                <w:b/>
                <w:bCs/>
                <w:color w:val="000000"/>
                <w:sz w:val="20"/>
                <w:szCs w:val="20"/>
              </w:rPr>
              <w:t>I</w:t>
            </w:r>
            <w:r w:rsidRPr="008004CA">
              <w:rPr>
                <w:b/>
                <w:bCs/>
                <w:color w:val="000000"/>
                <w:spacing w:val="-4"/>
                <w:sz w:val="20"/>
                <w:szCs w:val="20"/>
              </w:rPr>
              <w:t xml:space="preserve"> </w:t>
            </w:r>
            <w:r w:rsidRPr="008004CA">
              <w:rPr>
                <w:b/>
                <w:bCs/>
                <w:color w:val="000000"/>
                <w:sz w:val="20"/>
                <w:szCs w:val="20"/>
              </w:rPr>
              <w:t>&amp;</w:t>
            </w:r>
            <w:r w:rsidRPr="008004CA">
              <w:rPr>
                <w:b/>
                <w:bCs/>
                <w:color w:val="000000"/>
                <w:spacing w:val="3"/>
                <w:sz w:val="20"/>
                <w:szCs w:val="20"/>
              </w:rPr>
              <w:t xml:space="preserve"> </w:t>
            </w:r>
            <w:r w:rsidRPr="008004CA">
              <w:rPr>
                <w:b/>
                <w:bCs/>
                <w:color w:val="000000"/>
                <w:spacing w:val="-3"/>
                <w:sz w:val="20"/>
                <w:szCs w:val="20"/>
              </w:rPr>
              <w:t>P</w:t>
            </w:r>
            <w:r w:rsidRPr="008004CA">
              <w:rPr>
                <w:b/>
                <w:bCs/>
                <w:color w:val="000000"/>
                <w:spacing w:val="-2"/>
                <w:sz w:val="20"/>
                <w:szCs w:val="20"/>
              </w:rPr>
              <w:t xml:space="preserve">II </w:t>
            </w:r>
            <w:r w:rsidRPr="008004CA">
              <w:rPr>
                <w:b/>
                <w:bCs/>
                <w:color w:val="000000"/>
                <w:sz w:val="20"/>
                <w:szCs w:val="20"/>
              </w:rPr>
              <w:t>(3</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w:t>
            </w:r>
            <w:r w:rsidRPr="008004CA">
              <w:rPr>
                <w:b/>
                <w:bCs/>
                <w:color w:val="000000"/>
                <w:spacing w:val="-6"/>
                <w:sz w:val="20"/>
                <w:szCs w:val="20"/>
              </w:rPr>
              <w:t>A</w:t>
            </w:r>
            <w:r w:rsidRPr="008004CA">
              <w:rPr>
                <w:b/>
                <w:bCs/>
                <w:color w:val="000000"/>
                <w:spacing w:val="2"/>
                <w:sz w:val="20"/>
                <w:szCs w:val="20"/>
              </w:rPr>
              <w:t>K</w:t>
            </w:r>
            <w:r w:rsidRPr="008004CA">
              <w:rPr>
                <w:b/>
                <w:bCs/>
                <w:color w:val="000000"/>
                <w:sz w:val="20"/>
                <w:szCs w:val="20"/>
              </w:rPr>
              <w:t xml:space="preserve">H </w:t>
            </w:r>
            <w:r w:rsidRPr="008004CA">
              <w:rPr>
                <w:b/>
                <w:bCs/>
                <w:color w:val="000000"/>
                <w:spacing w:val="-2"/>
                <w:sz w:val="20"/>
                <w:szCs w:val="20"/>
              </w:rPr>
              <w:t>D</w:t>
            </w:r>
            <w:r w:rsidRPr="008004CA">
              <w:rPr>
                <w:b/>
                <w:bCs/>
                <w:color w:val="000000"/>
                <w:spacing w:val="-5"/>
                <w:sz w:val="20"/>
                <w:szCs w:val="20"/>
              </w:rPr>
              <w:t>a</w:t>
            </w:r>
            <w:r w:rsidRPr="008004CA">
              <w:rPr>
                <w:b/>
                <w:bCs/>
                <w:color w:val="000000"/>
                <w:sz w:val="20"/>
                <w:szCs w:val="20"/>
              </w:rPr>
              <w:t xml:space="preserve">r </w:t>
            </w:r>
            <w:r w:rsidRPr="008004CA">
              <w:rPr>
                <w:b/>
                <w:bCs/>
                <w:color w:val="000000"/>
                <w:spacing w:val="-2"/>
                <w:sz w:val="20"/>
                <w:szCs w:val="20"/>
              </w:rPr>
              <w:t>C</w:t>
            </w:r>
            <w:r w:rsidRPr="008004CA">
              <w:rPr>
                <w:b/>
                <w:bCs/>
                <w:color w:val="000000"/>
                <w:spacing w:val="2"/>
                <w:sz w:val="20"/>
                <w:szCs w:val="20"/>
              </w:rPr>
              <w:t>li</w:t>
            </w:r>
            <w:r w:rsidRPr="008004CA">
              <w:rPr>
                <w:b/>
                <w:bCs/>
                <w:color w:val="000000"/>
                <w:spacing w:val="-6"/>
                <w:sz w:val="20"/>
                <w:szCs w:val="20"/>
              </w:rPr>
              <w:t>n</w:t>
            </w:r>
            <w:r w:rsidRPr="008004CA">
              <w:rPr>
                <w:b/>
                <w:bCs/>
                <w:color w:val="000000"/>
                <w:spacing w:val="2"/>
                <w:sz w:val="20"/>
                <w:szCs w:val="20"/>
              </w:rPr>
              <w:t>ic</w:t>
            </w:r>
            <w:r w:rsidRPr="008004CA">
              <w:rPr>
                <w:b/>
                <w:bCs/>
                <w:color w:val="000000"/>
                <w:sz w:val="20"/>
                <w:szCs w:val="20"/>
              </w:rPr>
              <w:t>s</w:t>
            </w:r>
            <w:r w:rsidRPr="008004CA">
              <w:rPr>
                <w:b/>
                <w:bCs/>
                <w:color w:val="000000"/>
                <w:spacing w:val="-4"/>
                <w:sz w:val="20"/>
                <w:szCs w:val="20"/>
              </w:rPr>
              <w:t xml:space="preserve"> </w:t>
            </w:r>
            <w:r w:rsidRPr="008004CA">
              <w:rPr>
                <w:b/>
                <w:bCs/>
                <w:color w:val="000000"/>
                <w:sz w:val="20"/>
                <w:szCs w:val="20"/>
              </w:rPr>
              <w:t>)</w:t>
            </w:r>
          </w:p>
        </w:tc>
      </w:tr>
      <w:tr w:rsidR="008004CA" w:rsidRPr="008004CA" w:rsidTr="008004CA">
        <w:trPr>
          <w:trHeight w:hRule="exact" w:val="931"/>
        </w:trPr>
        <w:tc>
          <w:tcPr>
            <w:tcW w:w="1358" w:type="dxa"/>
            <w:vMerge w:val="restart"/>
            <w:tcBorders>
              <w:top w:val="single" w:sz="4" w:space="0" w:color="000000"/>
              <w:left w:val="single" w:sz="4" w:space="0" w:color="000000"/>
              <w:right w:val="single" w:sz="4" w:space="0" w:color="000000"/>
            </w:tcBorders>
            <w:shd w:val="clear" w:color="auto" w:fill="E1E1E1"/>
          </w:tcPr>
          <w:p w:rsidR="008004CA" w:rsidRPr="008004CA" w:rsidRDefault="008004CA" w:rsidP="008004CA">
            <w:pPr>
              <w:widowControl w:val="0"/>
              <w:spacing w:before="5" w:line="220" w:lineRule="exact"/>
              <w:rPr>
                <w:rFonts w:ascii="Calibri" w:eastAsia="Calibri" w:hAnsi="Calibri"/>
                <w:sz w:val="22"/>
                <w:szCs w:val="22"/>
              </w:rPr>
            </w:pPr>
          </w:p>
          <w:p w:rsidR="008004CA" w:rsidRPr="008004CA" w:rsidRDefault="008004CA" w:rsidP="008004CA">
            <w:pPr>
              <w:widowControl w:val="0"/>
              <w:ind w:right="-20"/>
              <w:rPr>
                <w:sz w:val="20"/>
                <w:szCs w:val="20"/>
              </w:rPr>
            </w:pPr>
            <w:r w:rsidRPr="008004CA">
              <w:rPr>
                <w:b/>
                <w:bCs/>
                <w:spacing w:val="2"/>
                <w:sz w:val="20"/>
                <w:szCs w:val="20"/>
              </w:rPr>
              <w:t>M</w:t>
            </w:r>
            <w:r w:rsidRPr="008004CA">
              <w:rPr>
                <w:b/>
                <w:bCs/>
                <w:spacing w:val="-5"/>
                <w:sz w:val="20"/>
                <w:szCs w:val="20"/>
              </w:rPr>
              <w:t>o</w:t>
            </w:r>
            <w:r w:rsidRPr="008004CA">
              <w:rPr>
                <w:b/>
                <w:bCs/>
                <w:spacing w:val="-2"/>
                <w:sz w:val="20"/>
                <w:szCs w:val="20"/>
              </w:rPr>
              <w:t>nd</w:t>
            </w:r>
            <w:r w:rsidRPr="008004CA">
              <w:rPr>
                <w:b/>
                <w:bCs/>
                <w:sz w:val="20"/>
                <w:szCs w:val="20"/>
              </w:rPr>
              <w:t>ay</w:t>
            </w:r>
          </w:p>
          <w:p w:rsidR="008004CA" w:rsidRPr="008004CA" w:rsidRDefault="008004CA" w:rsidP="008004CA">
            <w:pPr>
              <w:widowControl w:val="0"/>
              <w:spacing w:line="226" w:lineRule="exact"/>
              <w:ind w:right="-20"/>
              <w:rPr>
                <w:sz w:val="20"/>
                <w:szCs w:val="20"/>
              </w:rPr>
            </w:pPr>
            <w:r w:rsidRPr="008004CA">
              <w:rPr>
                <w:b/>
                <w:bCs/>
                <w:sz w:val="20"/>
                <w:szCs w:val="20"/>
              </w:rPr>
              <w:t>07</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38" w:lineRule="auto"/>
              <w:ind w:right="1222"/>
              <w:jc w:val="center"/>
              <w:rPr>
                <w:sz w:val="20"/>
                <w:szCs w:val="20"/>
              </w:rPr>
            </w:pPr>
            <w:r w:rsidRPr="008004CA">
              <w:rPr>
                <w:b/>
                <w:bCs/>
                <w:color w:val="0070C0"/>
                <w:spacing w:val="2"/>
                <w:sz w:val="20"/>
                <w:szCs w:val="20"/>
              </w:rPr>
              <w:t>M</w:t>
            </w:r>
            <w:r w:rsidRPr="008004CA">
              <w:rPr>
                <w:b/>
                <w:bCs/>
                <w:color w:val="0070C0"/>
                <w:spacing w:val="-3"/>
                <w:sz w:val="20"/>
                <w:szCs w:val="20"/>
              </w:rPr>
              <w:t>i</w:t>
            </w:r>
            <w:r w:rsidRPr="008004CA">
              <w:rPr>
                <w:b/>
                <w:bCs/>
                <w:color w:val="0070C0"/>
                <w:spacing w:val="2"/>
                <w:sz w:val="20"/>
                <w:szCs w:val="20"/>
              </w:rPr>
              <w:t>cr</w:t>
            </w:r>
            <w:r w:rsidRPr="008004CA">
              <w:rPr>
                <w:b/>
                <w:bCs/>
                <w:color w:val="0070C0"/>
                <w:spacing w:val="-5"/>
                <w:sz w:val="20"/>
                <w:szCs w:val="20"/>
              </w:rPr>
              <w:t>o</w:t>
            </w:r>
            <w:r w:rsidRPr="008004CA">
              <w:rPr>
                <w:b/>
                <w:bCs/>
                <w:color w:val="0070C0"/>
                <w:spacing w:val="-1"/>
                <w:sz w:val="20"/>
                <w:szCs w:val="20"/>
              </w:rPr>
              <w:t>b</w:t>
            </w:r>
            <w:r w:rsidRPr="008004CA">
              <w:rPr>
                <w:b/>
                <w:bCs/>
                <w:color w:val="0070C0"/>
                <w:spacing w:val="2"/>
                <w:sz w:val="20"/>
                <w:szCs w:val="20"/>
              </w:rPr>
              <w:t>i</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r w:rsidRPr="008004CA">
              <w:rPr>
                <w:b/>
                <w:bCs/>
                <w:color w:val="0070C0"/>
                <w:spacing w:val="3"/>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2"/>
                <w:sz w:val="20"/>
                <w:szCs w:val="20"/>
              </w:rPr>
              <w:t xml:space="preserve"> </w:t>
            </w:r>
            <w:r w:rsidRPr="008004CA">
              <w:rPr>
                <w:b/>
                <w:bCs/>
                <w:color w:val="0070C0"/>
                <w:sz w:val="20"/>
                <w:szCs w:val="20"/>
              </w:rPr>
              <w:t>–</w:t>
            </w:r>
            <w:r w:rsidRPr="008004CA">
              <w:rPr>
                <w:b/>
                <w:bCs/>
                <w:color w:val="0070C0"/>
                <w:spacing w:val="3"/>
                <w:sz w:val="20"/>
                <w:szCs w:val="20"/>
              </w:rPr>
              <w:t xml:space="preserve"> </w:t>
            </w:r>
            <w:r w:rsidRPr="008004CA">
              <w:rPr>
                <w:b/>
                <w:bCs/>
                <w:color w:val="0070C0"/>
                <w:spacing w:val="-3"/>
                <w:sz w:val="20"/>
                <w:szCs w:val="20"/>
              </w:rPr>
              <w:t xml:space="preserve">PI </w:t>
            </w:r>
            <w:r w:rsidRPr="008004CA">
              <w:rPr>
                <w:b/>
                <w:bCs/>
                <w:color w:val="000000"/>
                <w:sz w:val="20"/>
                <w:szCs w:val="20"/>
              </w:rPr>
              <w:t>(2</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C</w:t>
            </w:r>
            <w:r w:rsidRPr="008004CA">
              <w:rPr>
                <w:b/>
                <w:bCs/>
                <w:color w:val="000000"/>
                <w:sz w:val="20"/>
                <w:szCs w:val="20"/>
              </w:rPr>
              <w:t>P</w:t>
            </w:r>
            <w:r w:rsidRPr="008004CA">
              <w:rPr>
                <w:b/>
                <w:bCs/>
                <w:color w:val="000000"/>
                <w:spacing w:val="-5"/>
                <w:sz w:val="20"/>
                <w:szCs w:val="20"/>
              </w:rPr>
              <w:t xml:space="preserve"> </w:t>
            </w:r>
            <w:r w:rsidRPr="008004CA">
              <w:rPr>
                <w:b/>
                <w:bCs/>
                <w:color w:val="000000"/>
                <w:spacing w:val="-2"/>
                <w:sz w:val="20"/>
                <w:szCs w:val="20"/>
              </w:rPr>
              <w:t>R</w:t>
            </w:r>
            <w:r w:rsidRPr="008004CA">
              <w:rPr>
                <w:b/>
                <w:bCs/>
                <w:color w:val="000000"/>
                <w:spacing w:val="-5"/>
                <w:sz w:val="20"/>
                <w:szCs w:val="20"/>
              </w:rPr>
              <w:t>o</w:t>
            </w:r>
            <w:r w:rsidRPr="008004CA">
              <w:rPr>
                <w:b/>
                <w:bCs/>
                <w:color w:val="000000"/>
                <w:sz w:val="20"/>
                <w:szCs w:val="20"/>
              </w:rPr>
              <w:t>o</w:t>
            </w:r>
            <w:r w:rsidRPr="008004CA">
              <w:rPr>
                <w:b/>
                <w:bCs/>
                <w:color w:val="000000"/>
                <w:spacing w:val="-5"/>
                <w:sz w:val="20"/>
                <w:szCs w:val="20"/>
              </w:rPr>
              <w:t>m</w:t>
            </w:r>
            <w:r w:rsidRPr="008004CA">
              <w:rPr>
                <w:b/>
                <w:bCs/>
                <w:color w:val="000000"/>
                <w:sz w:val="20"/>
                <w:szCs w:val="20"/>
              </w:rPr>
              <w:t>,</w:t>
            </w:r>
            <w:r w:rsidRPr="008004CA">
              <w:rPr>
                <w:b/>
                <w:bCs/>
                <w:color w:val="000000"/>
                <w:spacing w:val="5"/>
                <w:sz w:val="20"/>
                <w:szCs w:val="20"/>
              </w:rPr>
              <w:t xml:space="preserve"> </w:t>
            </w:r>
            <w:r w:rsidRPr="008004CA">
              <w:rPr>
                <w:b/>
                <w:bCs/>
                <w:color w:val="000000"/>
                <w:sz w:val="20"/>
                <w:szCs w:val="20"/>
              </w:rPr>
              <w:t>La</w:t>
            </w:r>
            <w:r w:rsidRPr="008004CA">
              <w:rPr>
                <w:b/>
                <w:bCs/>
                <w:color w:val="000000"/>
                <w:spacing w:val="-2"/>
                <w:sz w:val="20"/>
                <w:szCs w:val="20"/>
              </w:rPr>
              <w:t>b</w:t>
            </w:r>
            <w:r w:rsidRPr="008004CA">
              <w:rPr>
                <w:b/>
                <w:bCs/>
                <w:color w:val="000000"/>
                <w:sz w:val="20"/>
                <w:szCs w:val="20"/>
              </w:rPr>
              <w:t xml:space="preserve">) </w:t>
            </w:r>
            <w:proofErr w:type="spellStart"/>
            <w:r w:rsidRPr="008004CA">
              <w:rPr>
                <w:b/>
                <w:bCs/>
                <w:color w:val="0070C0"/>
                <w:spacing w:val="2"/>
                <w:sz w:val="20"/>
                <w:szCs w:val="20"/>
              </w:rPr>
              <w:t>H</w:t>
            </w:r>
            <w:r w:rsidRPr="008004CA">
              <w:rPr>
                <w:b/>
                <w:bCs/>
                <w:color w:val="0070C0"/>
                <w:sz w:val="20"/>
                <w:szCs w:val="20"/>
              </w:rPr>
              <w:t>a</w:t>
            </w:r>
            <w:r w:rsidRPr="008004CA">
              <w:rPr>
                <w:b/>
                <w:bCs/>
                <w:color w:val="0070C0"/>
                <w:spacing w:val="2"/>
                <w:sz w:val="20"/>
                <w:szCs w:val="20"/>
              </w:rPr>
              <w:t>e</w:t>
            </w:r>
            <w:r w:rsidRPr="008004CA">
              <w:rPr>
                <w:b/>
                <w:bCs/>
                <w:color w:val="0070C0"/>
                <w:spacing w:val="-5"/>
                <w:sz w:val="20"/>
                <w:szCs w:val="20"/>
              </w:rPr>
              <w:t>m</w:t>
            </w:r>
            <w:r w:rsidRPr="008004CA">
              <w:rPr>
                <w:b/>
                <w:bCs/>
                <w:color w:val="0070C0"/>
                <w:sz w:val="20"/>
                <w:szCs w:val="20"/>
              </w:rPr>
              <w:t>at</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proofErr w:type="spellEnd"/>
            <w:r w:rsidRPr="008004CA">
              <w:rPr>
                <w:b/>
                <w:bCs/>
                <w:color w:val="0070C0"/>
                <w:spacing w:val="-2"/>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2"/>
                <w:sz w:val="20"/>
                <w:szCs w:val="20"/>
              </w:rPr>
              <w:t xml:space="preserve"> </w:t>
            </w:r>
            <w:r w:rsidRPr="008004CA">
              <w:rPr>
                <w:b/>
                <w:bCs/>
                <w:color w:val="0070C0"/>
                <w:sz w:val="20"/>
                <w:szCs w:val="20"/>
              </w:rPr>
              <w:t>–</w:t>
            </w:r>
            <w:r w:rsidRPr="008004CA">
              <w:rPr>
                <w:b/>
                <w:bCs/>
                <w:color w:val="0070C0"/>
                <w:spacing w:val="3"/>
                <w:sz w:val="20"/>
                <w:szCs w:val="20"/>
              </w:rPr>
              <w:t xml:space="preserve"> </w:t>
            </w:r>
            <w:r w:rsidRPr="008004CA">
              <w:rPr>
                <w:b/>
                <w:bCs/>
                <w:color w:val="0070C0"/>
                <w:spacing w:val="-3"/>
                <w:sz w:val="20"/>
                <w:szCs w:val="20"/>
              </w:rPr>
              <w:t>P</w:t>
            </w:r>
            <w:r w:rsidRPr="008004CA">
              <w:rPr>
                <w:b/>
                <w:bCs/>
                <w:color w:val="0070C0"/>
                <w:spacing w:val="-2"/>
                <w:sz w:val="20"/>
                <w:szCs w:val="20"/>
              </w:rPr>
              <w:t>I</w:t>
            </w:r>
            <w:r w:rsidRPr="008004CA">
              <w:rPr>
                <w:b/>
                <w:bCs/>
                <w:color w:val="0070C0"/>
                <w:sz w:val="20"/>
                <w:szCs w:val="20"/>
              </w:rPr>
              <w:t xml:space="preserve">I </w:t>
            </w:r>
            <w:r w:rsidRPr="008004CA">
              <w:rPr>
                <w:b/>
                <w:bCs/>
                <w:color w:val="000000"/>
                <w:sz w:val="20"/>
                <w:szCs w:val="20"/>
              </w:rPr>
              <w:t>(2</w:t>
            </w:r>
            <w:r w:rsidRPr="008004CA">
              <w:rPr>
                <w:b/>
                <w:bCs/>
                <w:color w:val="000000"/>
                <w:spacing w:val="3"/>
                <w:sz w:val="20"/>
                <w:szCs w:val="20"/>
              </w:rPr>
              <w:t xml:space="preserve"> </w:t>
            </w:r>
            <w:proofErr w:type="spellStart"/>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proofErr w:type="spellEnd"/>
            <w:r w:rsidRPr="008004CA">
              <w:rPr>
                <w:b/>
                <w:bCs/>
                <w:color w:val="000000"/>
                <w:spacing w:val="-4"/>
                <w:sz w:val="20"/>
                <w:szCs w:val="20"/>
              </w:rPr>
              <w:t xml:space="preserve"> </w:t>
            </w:r>
            <w:r w:rsidRPr="008004CA">
              <w:rPr>
                <w:b/>
                <w:bCs/>
                <w:color w:val="000000"/>
                <w:sz w:val="20"/>
                <w:szCs w:val="20"/>
              </w:rPr>
              <w:t>-</w:t>
            </w:r>
            <w:r w:rsidRPr="008004CA">
              <w:rPr>
                <w:b/>
                <w:bCs/>
                <w:color w:val="000000"/>
                <w:spacing w:val="-2"/>
                <w:sz w:val="20"/>
                <w:szCs w:val="20"/>
              </w:rPr>
              <w:t xml:space="preserve"> </w:t>
            </w:r>
            <w:r w:rsidRPr="008004CA">
              <w:rPr>
                <w:b/>
                <w:bCs/>
                <w:color w:val="000000"/>
                <w:sz w:val="20"/>
                <w:szCs w:val="20"/>
              </w:rPr>
              <w:t>La</w:t>
            </w:r>
            <w:r w:rsidRPr="008004CA">
              <w:rPr>
                <w:b/>
                <w:bCs/>
                <w:color w:val="000000"/>
                <w:spacing w:val="-2"/>
                <w:sz w:val="20"/>
                <w:szCs w:val="20"/>
              </w:rPr>
              <w:t>b</w:t>
            </w:r>
            <w:r w:rsidRPr="008004CA">
              <w:rPr>
                <w:b/>
                <w:bCs/>
                <w:color w:val="000000"/>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6" w:lineRule="exact"/>
              <w:ind w:right="1210"/>
              <w:rPr>
                <w:sz w:val="20"/>
                <w:szCs w:val="20"/>
              </w:rPr>
            </w:pPr>
            <w:r w:rsidRPr="008004CA">
              <w:rPr>
                <w:b/>
                <w:bCs/>
                <w:color w:val="0070C0"/>
                <w:spacing w:val="2"/>
                <w:sz w:val="20"/>
                <w:szCs w:val="20"/>
              </w:rPr>
              <w:t>M</w:t>
            </w:r>
            <w:r w:rsidRPr="008004CA">
              <w:rPr>
                <w:b/>
                <w:bCs/>
                <w:color w:val="0070C0"/>
                <w:spacing w:val="-3"/>
                <w:sz w:val="20"/>
                <w:szCs w:val="20"/>
              </w:rPr>
              <w:t>i</w:t>
            </w:r>
            <w:r w:rsidRPr="008004CA">
              <w:rPr>
                <w:b/>
                <w:bCs/>
                <w:color w:val="0070C0"/>
                <w:spacing w:val="2"/>
                <w:sz w:val="20"/>
                <w:szCs w:val="20"/>
              </w:rPr>
              <w:t>cr</w:t>
            </w:r>
            <w:r w:rsidRPr="008004CA">
              <w:rPr>
                <w:b/>
                <w:bCs/>
                <w:color w:val="0070C0"/>
                <w:spacing w:val="-5"/>
                <w:sz w:val="20"/>
                <w:szCs w:val="20"/>
              </w:rPr>
              <w:t>o</w:t>
            </w:r>
            <w:r w:rsidRPr="008004CA">
              <w:rPr>
                <w:b/>
                <w:bCs/>
                <w:color w:val="0070C0"/>
                <w:spacing w:val="-1"/>
                <w:sz w:val="20"/>
                <w:szCs w:val="20"/>
              </w:rPr>
              <w:t>b</w:t>
            </w:r>
            <w:r w:rsidRPr="008004CA">
              <w:rPr>
                <w:b/>
                <w:bCs/>
                <w:color w:val="0070C0"/>
                <w:spacing w:val="2"/>
                <w:sz w:val="20"/>
                <w:szCs w:val="20"/>
              </w:rPr>
              <w:t>i</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r w:rsidRPr="008004CA">
              <w:rPr>
                <w:b/>
                <w:bCs/>
                <w:color w:val="0070C0"/>
                <w:spacing w:val="-2"/>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3"/>
                <w:sz w:val="20"/>
                <w:szCs w:val="20"/>
              </w:rPr>
              <w:t xml:space="preserve"> </w:t>
            </w:r>
            <w:r w:rsidRPr="008004CA">
              <w:rPr>
                <w:b/>
                <w:bCs/>
                <w:color w:val="0070C0"/>
                <w:sz w:val="20"/>
                <w:szCs w:val="20"/>
              </w:rPr>
              <w:t>–</w:t>
            </w:r>
            <w:r w:rsidRPr="008004CA">
              <w:rPr>
                <w:b/>
                <w:bCs/>
                <w:color w:val="0070C0"/>
                <w:spacing w:val="-2"/>
                <w:sz w:val="20"/>
                <w:szCs w:val="20"/>
              </w:rPr>
              <w:t xml:space="preserve"> </w:t>
            </w:r>
            <w:r w:rsidRPr="008004CA">
              <w:rPr>
                <w:b/>
                <w:bCs/>
                <w:color w:val="0070C0"/>
                <w:spacing w:val="-3"/>
                <w:sz w:val="20"/>
                <w:szCs w:val="20"/>
              </w:rPr>
              <w:t>P</w:t>
            </w:r>
            <w:r w:rsidRPr="008004CA">
              <w:rPr>
                <w:b/>
                <w:bCs/>
                <w:color w:val="0070C0"/>
                <w:spacing w:val="-2"/>
                <w:sz w:val="20"/>
                <w:szCs w:val="20"/>
              </w:rPr>
              <w:t>I</w:t>
            </w:r>
            <w:r w:rsidRPr="008004CA">
              <w:rPr>
                <w:b/>
                <w:bCs/>
                <w:color w:val="0070C0"/>
                <w:sz w:val="20"/>
                <w:szCs w:val="20"/>
              </w:rPr>
              <w:t xml:space="preserve">I </w:t>
            </w:r>
            <w:r w:rsidRPr="008004CA">
              <w:rPr>
                <w:b/>
                <w:bCs/>
                <w:color w:val="000000"/>
                <w:sz w:val="20"/>
                <w:szCs w:val="20"/>
              </w:rPr>
              <w:t>(2</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C</w:t>
            </w:r>
            <w:r w:rsidRPr="008004CA">
              <w:rPr>
                <w:b/>
                <w:bCs/>
                <w:color w:val="000000"/>
                <w:sz w:val="20"/>
                <w:szCs w:val="20"/>
              </w:rPr>
              <w:t>P</w:t>
            </w:r>
            <w:r w:rsidRPr="008004CA">
              <w:rPr>
                <w:b/>
                <w:bCs/>
                <w:color w:val="000000"/>
                <w:spacing w:val="-5"/>
                <w:sz w:val="20"/>
                <w:szCs w:val="20"/>
              </w:rPr>
              <w:t xml:space="preserve"> </w:t>
            </w:r>
            <w:r w:rsidRPr="008004CA">
              <w:rPr>
                <w:b/>
                <w:bCs/>
                <w:color w:val="000000"/>
                <w:spacing w:val="-2"/>
                <w:sz w:val="20"/>
                <w:szCs w:val="20"/>
              </w:rPr>
              <w:t>R</w:t>
            </w:r>
            <w:r w:rsidRPr="008004CA">
              <w:rPr>
                <w:b/>
                <w:bCs/>
                <w:color w:val="000000"/>
                <w:spacing w:val="-5"/>
                <w:sz w:val="20"/>
                <w:szCs w:val="20"/>
              </w:rPr>
              <w:t>o</w:t>
            </w:r>
            <w:r w:rsidRPr="008004CA">
              <w:rPr>
                <w:b/>
                <w:bCs/>
                <w:color w:val="000000"/>
                <w:sz w:val="20"/>
                <w:szCs w:val="20"/>
              </w:rPr>
              <w:t>o</w:t>
            </w:r>
            <w:r w:rsidRPr="008004CA">
              <w:rPr>
                <w:b/>
                <w:bCs/>
                <w:color w:val="000000"/>
                <w:spacing w:val="-5"/>
                <w:sz w:val="20"/>
                <w:szCs w:val="20"/>
              </w:rPr>
              <w:t>m</w:t>
            </w:r>
            <w:r w:rsidRPr="008004CA">
              <w:rPr>
                <w:b/>
                <w:bCs/>
                <w:color w:val="000000"/>
                <w:sz w:val="20"/>
                <w:szCs w:val="20"/>
              </w:rPr>
              <w:t>,</w:t>
            </w:r>
            <w:r w:rsidRPr="008004CA">
              <w:rPr>
                <w:b/>
                <w:bCs/>
                <w:color w:val="000000"/>
                <w:spacing w:val="5"/>
                <w:sz w:val="20"/>
                <w:szCs w:val="20"/>
              </w:rPr>
              <w:t xml:space="preserve"> </w:t>
            </w:r>
            <w:r w:rsidRPr="008004CA">
              <w:rPr>
                <w:b/>
                <w:bCs/>
                <w:color w:val="000000"/>
                <w:sz w:val="20"/>
                <w:szCs w:val="20"/>
              </w:rPr>
              <w:t>La</w:t>
            </w:r>
            <w:r w:rsidRPr="008004CA">
              <w:rPr>
                <w:b/>
                <w:bCs/>
                <w:color w:val="000000"/>
                <w:spacing w:val="-2"/>
                <w:sz w:val="20"/>
                <w:szCs w:val="20"/>
              </w:rPr>
              <w:t>b</w:t>
            </w:r>
            <w:r w:rsidRPr="008004CA">
              <w:rPr>
                <w:b/>
                <w:bCs/>
                <w:color w:val="000000"/>
                <w:sz w:val="20"/>
                <w:szCs w:val="20"/>
              </w:rPr>
              <w:t>)</w:t>
            </w:r>
          </w:p>
        </w:tc>
      </w:tr>
      <w:tr w:rsidR="008004CA" w:rsidRPr="008004CA" w:rsidTr="008004CA">
        <w:trPr>
          <w:trHeight w:hRule="exact" w:val="734"/>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603"/>
              <w:jc w:val="center"/>
              <w:rPr>
                <w:sz w:val="20"/>
                <w:szCs w:val="20"/>
              </w:rPr>
            </w:pPr>
            <w:r w:rsidRPr="008004CA">
              <w:rPr>
                <w:b/>
                <w:bCs/>
                <w:color w:val="943634"/>
                <w:spacing w:val="-2"/>
                <w:sz w:val="20"/>
                <w:szCs w:val="20"/>
              </w:rPr>
              <w:t>An</w:t>
            </w:r>
            <w:r w:rsidRPr="008004CA">
              <w:rPr>
                <w:b/>
                <w:bCs/>
                <w:color w:val="943634"/>
                <w:sz w:val="20"/>
                <w:szCs w:val="20"/>
              </w:rPr>
              <w:t>at</w:t>
            </w:r>
            <w:r w:rsidRPr="008004CA">
              <w:rPr>
                <w:b/>
                <w:bCs/>
                <w:color w:val="943634"/>
                <w:spacing w:val="-5"/>
                <w:sz w:val="20"/>
                <w:szCs w:val="20"/>
              </w:rPr>
              <w:t>om</w:t>
            </w:r>
            <w:r w:rsidRPr="008004CA">
              <w:rPr>
                <w:b/>
                <w:bCs/>
                <w:color w:val="943634"/>
                <w:spacing w:val="2"/>
                <w:sz w:val="20"/>
                <w:szCs w:val="20"/>
              </w:rPr>
              <w:t>i</w:t>
            </w:r>
            <w:r w:rsidRPr="008004CA">
              <w:rPr>
                <w:b/>
                <w:bCs/>
                <w:color w:val="943634"/>
                <w:sz w:val="20"/>
                <w:szCs w:val="20"/>
              </w:rPr>
              <w:t>c</w:t>
            </w:r>
            <w:r w:rsidRPr="008004CA">
              <w:rPr>
                <w:b/>
                <w:bCs/>
                <w:color w:val="943634"/>
                <w:spacing w:val="5"/>
                <w:sz w:val="20"/>
                <w:szCs w:val="20"/>
              </w:rPr>
              <w:t xml:space="preserve"> </w:t>
            </w:r>
            <w:r w:rsidRPr="008004CA">
              <w:rPr>
                <w:b/>
                <w:bCs/>
                <w:color w:val="943634"/>
                <w:spacing w:val="-3"/>
                <w:sz w:val="20"/>
                <w:szCs w:val="20"/>
              </w:rPr>
              <w:t>P</w:t>
            </w:r>
            <w:r w:rsidRPr="008004CA">
              <w:rPr>
                <w:b/>
                <w:bCs/>
                <w:color w:val="943634"/>
                <w:sz w:val="20"/>
                <w:szCs w:val="20"/>
              </w:rPr>
              <w:t>at</w:t>
            </w:r>
            <w:r w:rsidRPr="008004CA">
              <w:rPr>
                <w:b/>
                <w:bCs/>
                <w:color w:val="943634"/>
                <w:spacing w:val="-2"/>
                <w:sz w:val="20"/>
                <w:szCs w:val="20"/>
              </w:rPr>
              <w:t>h</w:t>
            </w:r>
            <w:r w:rsidRPr="008004CA">
              <w:rPr>
                <w:b/>
                <w:bCs/>
                <w:color w:val="943634"/>
                <w:spacing w:val="-5"/>
                <w:sz w:val="20"/>
                <w:szCs w:val="20"/>
              </w:rPr>
              <w:t>o</w:t>
            </w:r>
            <w:r w:rsidRPr="008004CA">
              <w:rPr>
                <w:b/>
                <w:bCs/>
                <w:color w:val="943634"/>
                <w:spacing w:val="2"/>
                <w:sz w:val="20"/>
                <w:szCs w:val="20"/>
              </w:rPr>
              <w:t>l</w:t>
            </w:r>
            <w:r w:rsidRPr="008004CA">
              <w:rPr>
                <w:b/>
                <w:bCs/>
                <w:color w:val="943634"/>
                <w:spacing w:val="-5"/>
                <w:sz w:val="20"/>
                <w:szCs w:val="20"/>
              </w:rPr>
              <w:t>o</w:t>
            </w:r>
            <w:r w:rsidRPr="008004CA">
              <w:rPr>
                <w:b/>
                <w:bCs/>
                <w:color w:val="943634"/>
                <w:sz w:val="20"/>
                <w:szCs w:val="20"/>
              </w:rPr>
              <w:t>gy</w:t>
            </w:r>
            <w:r w:rsidRPr="008004CA">
              <w:rPr>
                <w:b/>
                <w:bCs/>
                <w:color w:val="943634"/>
                <w:spacing w:val="3"/>
                <w:sz w:val="20"/>
                <w:szCs w:val="20"/>
              </w:rPr>
              <w:t xml:space="preserve"> </w:t>
            </w:r>
            <w:r w:rsidRPr="008004CA">
              <w:rPr>
                <w:b/>
                <w:bCs/>
                <w:color w:val="943634"/>
                <w:spacing w:val="2"/>
                <w:sz w:val="20"/>
                <w:szCs w:val="20"/>
              </w:rPr>
              <w:t>O</w:t>
            </w:r>
            <w:r w:rsidRPr="008004CA">
              <w:rPr>
                <w:b/>
                <w:bCs/>
                <w:color w:val="943634"/>
                <w:spacing w:val="-2"/>
                <w:sz w:val="20"/>
                <w:szCs w:val="20"/>
              </w:rPr>
              <w:t>S</w:t>
            </w:r>
            <w:r w:rsidRPr="008004CA">
              <w:rPr>
                <w:b/>
                <w:bCs/>
                <w:color w:val="943634"/>
                <w:spacing w:val="-3"/>
                <w:sz w:val="20"/>
                <w:szCs w:val="20"/>
              </w:rPr>
              <w:t>P</w:t>
            </w:r>
            <w:r w:rsidRPr="008004CA">
              <w:rPr>
                <w:b/>
                <w:bCs/>
                <w:color w:val="943634"/>
                <w:sz w:val="20"/>
                <w:szCs w:val="20"/>
              </w:rPr>
              <w:t>E</w:t>
            </w:r>
            <w:r w:rsidRPr="008004CA">
              <w:rPr>
                <w:b/>
                <w:bCs/>
                <w:color w:val="943634"/>
                <w:spacing w:val="3"/>
                <w:sz w:val="20"/>
                <w:szCs w:val="20"/>
              </w:rPr>
              <w:t xml:space="preserve"> </w:t>
            </w:r>
            <w:r w:rsidRPr="008004CA">
              <w:rPr>
                <w:b/>
                <w:bCs/>
                <w:color w:val="943634"/>
                <w:sz w:val="20"/>
                <w:szCs w:val="20"/>
              </w:rPr>
              <w:t>I</w:t>
            </w:r>
            <w:r w:rsidRPr="008004CA">
              <w:rPr>
                <w:b/>
                <w:bCs/>
                <w:color w:val="943634"/>
                <w:spacing w:val="-4"/>
                <w:sz w:val="20"/>
                <w:szCs w:val="20"/>
              </w:rPr>
              <w:t xml:space="preserve"> </w:t>
            </w:r>
            <w:r w:rsidRPr="008004CA">
              <w:rPr>
                <w:b/>
                <w:bCs/>
                <w:color w:val="943634"/>
                <w:sz w:val="20"/>
                <w:szCs w:val="20"/>
              </w:rPr>
              <w:t>–</w:t>
            </w:r>
            <w:r w:rsidRPr="008004CA">
              <w:rPr>
                <w:b/>
                <w:bCs/>
                <w:color w:val="943634"/>
                <w:spacing w:val="-2"/>
                <w:sz w:val="20"/>
                <w:szCs w:val="20"/>
              </w:rPr>
              <w:t xml:space="preserve"> </w:t>
            </w:r>
            <w:r w:rsidRPr="008004CA">
              <w:rPr>
                <w:b/>
                <w:bCs/>
                <w:color w:val="943634"/>
                <w:spacing w:val="-3"/>
                <w:sz w:val="20"/>
                <w:szCs w:val="20"/>
              </w:rPr>
              <w:t>P</w:t>
            </w:r>
            <w:r w:rsidRPr="008004CA">
              <w:rPr>
                <w:b/>
                <w:bCs/>
                <w:color w:val="943634"/>
                <w:sz w:val="20"/>
                <w:szCs w:val="20"/>
              </w:rPr>
              <w:t>I</w:t>
            </w:r>
            <w:r w:rsidRPr="008004CA">
              <w:rPr>
                <w:b/>
                <w:bCs/>
                <w:color w:val="943634"/>
                <w:spacing w:val="1"/>
                <w:sz w:val="20"/>
                <w:szCs w:val="20"/>
              </w:rPr>
              <w:t xml:space="preserve"> </w:t>
            </w:r>
            <w:r w:rsidRPr="008004CA">
              <w:rPr>
                <w:b/>
                <w:bCs/>
                <w:color w:val="943634"/>
                <w:sz w:val="20"/>
                <w:szCs w:val="20"/>
              </w:rPr>
              <w:t>&amp;</w:t>
            </w:r>
            <w:r w:rsidRPr="008004CA">
              <w:rPr>
                <w:b/>
                <w:bCs/>
                <w:color w:val="943634"/>
                <w:spacing w:val="3"/>
                <w:sz w:val="20"/>
                <w:szCs w:val="20"/>
              </w:rPr>
              <w:t xml:space="preserve"> </w:t>
            </w:r>
            <w:r w:rsidRPr="008004CA">
              <w:rPr>
                <w:b/>
                <w:bCs/>
                <w:color w:val="943634"/>
                <w:spacing w:val="-3"/>
                <w:sz w:val="20"/>
                <w:szCs w:val="20"/>
              </w:rPr>
              <w:t>P</w:t>
            </w:r>
            <w:r w:rsidRPr="008004CA">
              <w:rPr>
                <w:b/>
                <w:bCs/>
                <w:color w:val="943634"/>
                <w:spacing w:val="-2"/>
                <w:sz w:val="20"/>
                <w:szCs w:val="20"/>
              </w:rPr>
              <w:t>I</w:t>
            </w:r>
            <w:r w:rsidRPr="008004CA">
              <w:rPr>
                <w:b/>
                <w:bCs/>
                <w:color w:val="943634"/>
                <w:sz w:val="20"/>
                <w:szCs w:val="20"/>
              </w:rPr>
              <w:t>I</w:t>
            </w:r>
          </w:p>
          <w:p w:rsidR="008004CA" w:rsidRPr="008004CA" w:rsidRDefault="008004CA" w:rsidP="008004CA">
            <w:pPr>
              <w:widowControl w:val="0"/>
              <w:spacing w:line="226" w:lineRule="exact"/>
              <w:ind w:right="406"/>
              <w:jc w:val="center"/>
              <w:rPr>
                <w:sz w:val="18"/>
                <w:szCs w:val="18"/>
              </w:rPr>
            </w:pPr>
            <w:r w:rsidRPr="008004CA">
              <w:rPr>
                <w:b/>
                <w:bCs/>
                <w:spacing w:val="2"/>
                <w:sz w:val="18"/>
                <w:szCs w:val="18"/>
              </w:rPr>
              <w:t>(</w:t>
            </w:r>
            <w:r w:rsidRPr="008004CA">
              <w:rPr>
                <w:b/>
                <w:bCs/>
                <w:spacing w:val="-5"/>
                <w:sz w:val="18"/>
                <w:szCs w:val="18"/>
              </w:rPr>
              <w:t>3</w:t>
            </w:r>
            <w:r w:rsidRPr="008004CA">
              <w:rPr>
                <w:b/>
                <w:bCs/>
                <w:sz w:val="18"/>
                <w:szCs w:val="18"/>
              </w:rPr>
              <w:t>½</w:t>
            </w:r>
            <w:r w:rsidRPr="008004CA">
              <w:rPr>
                <w:b/>
                <w:bCs/>
                <w:spacing w:val="4"/>
                <w:sz w:val="18"/>
                <w:szCs w:val="18"/>
              </w:rPr>
              <w:t xml:space="preserve"> </w:t>
            </w:r>
            <w:proofErr w:type="spellStart"/>
            <w:r w:rsidRPr="008004CA">
              <w:rPr>
                <w:b/>
                <w:bCs/>
                <w:spacing w:val="2"/>
                <w:sz w:val="18"/>
                <w:szCs w:val="18"/>
              </w:rPr>
              <w:t>H</w:t>
            </w:r>
            <w:r w:rsidRPr="008004CA">
              <w:rPr>
                <w:b/>
                <w:bCs/>
                <w:spacing w:val="-4"/>
                <w:sz w:val="18"/>
                <w:szCs w:val="18"/>
              </w:rPr>
              <w:t>r</w:t>
            </w:r>
            <w:r w:rsidRPr="008004CA">
              <w:rPr>
                <w:b/>
                <w:bCs/>
                <w:sz w:val="18"/>
                <w:szCs w:val="18"/>
              </w:rPr>
              <w:t>s</w:t>
            </w:r>
            <w:proofErr w:type="spellEnd"/>
            <w:r w:rsidRPr="008004CA">
              <w:rPr>
                <w:b/>
                <w:bCs/>
                <w:spacing w:val="7"/>
                <w:sz w:val="18"/>
                <w:szCs w:val="18"/>
              </w:rPr>
              <w:t xml:space="preserve"> </w:t>
            </w:r>
            <w:r w:rsidRPr="008004CA">
              <w:rPr>
                <w:b/>
                <w:bCs/>
                <w:sz w:val="18"/>
                <w:szCs w:val="18"/>
              </w:rPr>
              <w:t>–</w:t>
            </w:r>
            <w:r w:rsidRPr="008004CA">
              <w:rPr>
                <w:b/>
                <w:bCs/>
                <w:spacing w:val="-1"/>
                <w:sz w:val="18"/>
                <w:szCs w:val="18"/>
              </w:rPr>
              <w:t xml:space="preserve"> </w:t>
            </w:r>
            <w:r w:rsidRPr="008004CA">
              <w:rPr>
                <w:b/>
                <w:bCs/>
                <w:spacing w:val="-7"/>
                <w:sz w:val="18"/>
                <w:szCs w:val="18"/>
              </w:rPr>
              <w:t>A</w:t>
            </w:r>
            <w:r w:rsidRPr="008004CA">
              <w:rPr>
                <w:b/>
                <w:bCs/>
                <w:sz w:val="18"/>
                <w:szCs w:val="18"/>
              </w:rPr>
              <w:t>P</w:t>
            </w:r>
            <w:r w:rsidRPr="008004CA">
              <w:rPr>
                <w:b/>
                <w:bCs/>
                <w:spacing w:val="4"/>
                <w:sz w:val="18"/>
                <w:szCs w:val="18"/>
              </w:rPr>
              <w:t xml:space="preserve"> </w:t>
            </w:r>
            <w:r w:rsidRPr="008004CA">
              <w:rPr>
                <w:b/>
                <w:bCs/>
                <w:spacing w:val="-2"/>
                <w:sz w:val="18"/>
                <w:szCs w:val="18"/>
              </w:rPr>
              <w:t>R</w:t>
            </w:r>
            <w:r w:rsidRPr="008004CA">
              <w:rPr>
                <w:b/>
                <w:bCs/>
                <w:spacing w:val="-5"/>
                <w:sz w:val="18"/>
                <w:szCs w:val="18"/>
              </w:rPr>
              <w:t>oo</w:t>
            </w:r>
            <w:r w:rsidRPr="008004CA">
              <w:rPr>
                <w:b/>
                <w:bCs/>
                <w:spacing w:val="-3"/>
                <w:sz w:val="18"/>
                <w:szCs w:val="18"/>
              </w:rPr>
              <w:t>m</w:t>
            </w:r>
            <w:r w:rsidRPr="008004CA">
              <w:rPr>
                <w:b/>
                <w:bCs/>
                <w:sz w:val="18"/>
                <w:szCs w:val="18"/>
              </w:rPr>
              <w:t>,</w:t>
            </w:r>
            <w:r w:rsidRPr="008004CA">
              <w:rPr>
                <w:b/>
                <w:bCs/>
                <w:spacing w:val="10"/>
                <w:sz w:val="18"/>
                <w:szCs w:val="18"/>
              </w:rPr>
              <w:t xml:space="preserve"> </w:t>
            </w:r>
            <w:r w:rsidRPr="008004CA">
              <w:rPr>
                <w:b/>
                <w:bCs/>
                <w:sz w:val="20"/>
                <w:szCs w:val="20"/>
              </w:rPr>
              <w:t>La</w:t>
            </w:r>
            <w:r w:rsidRPr="008004CA">
              <w:rPr>
                <w:b/>
                <w:bCs/>
                <w:spacing w:val="-2"/>
                <w:sz w:val="20"/>
                <w:szCs w:val="20"/>
              </w:rPr>
              <w:t>b</w:t>
            </w:r>
            <w:r w:rsidRPr="008004CA">
              <w:rPr>
                <w:b/>
                <w:bCs/>
                <w:sz w:val="20"/>
                <w:szCs w:val="20"/>
              </w:rPr>
              <w:t>:</w:t>
            </w:r>
            <w:r w:rsidRPr="008004CA">
              <w:rPr>
                <w:b/>
                <w:bCs/>
                <w:spacing w:val="-2"/>
                <w:sz w:val="20"/>
                <w:szCs w:val="20"/>
              </w:rPr>
              <w:t xml:space="preserve"> S</w:t>
            </w:r>
            <w:r w:rsidRPr="008004CA">
              <w:rPr>
                <w:b/>
                <w:bCs/>
                <w:spacing w:val="-7"/>
                <w:sz w:val="20"/>
                <w:szCs w:val="20"/>
              </w:rPr>
              <w:t>u</w:t>
            </w:r>
            <w:r w:rsidRPr="008004CA">
              <w:rPr>
                <w:b/>
                <w:bCs/>
                <w:spacing w:val="2"/>
                <w:sz w:val="20"/>
                <w:szCs w:val="20"/>
              </w:rPr>
              <w:t>r</w:t>
            </w:r>
            <w:r w:rsidRPr="008004CA">
              <w:rPr>
                <w:b/>
                <w:bCs/>
                <w:sz w:val="20"/>
                <w:szCs w:val="20"/>
              </w:rPr>
              <w:t>g</w:t>
            </w:r>
            <w:r w:rsidRPr="008004CA">
              <w:rPr>
                <w:b/>
                <w:bCs/>
                <w:spacing w:val="2"/>
                <w:sz w:val="20"/>
                <w:szCs w:val="20"/>
              </w:rPr>
              <w:t>ic</w:t>
            </w:r>
            <w:r w:rsidRPr="008004CA">
              <w:rPr>
                <w:b/>
                <w:bCs/>
                <w:spacing w:val="-5"/>
                <w:sz w:val="20"/>
                <w:szCs w:val="20"/>
              </w:rPr>
              <w:t>a</w:t>
            </w:r>
            <w:r w:rsidRPr="008004CA">
              <w:rPr>
                <w:b/>
                <w:bCs/>
                <w:sz w:val="20"/>
                <w:szCs w:val="20"/>
              </w:rPr>
              <w:t>l</w:t>
            </w:r>
            <w:r w:rsidRPr="008004CA">
              <w:rPr>
                <w:b/>
                <w:bCs/>
                <w:spacing w:val="4"/>
                <w:sz w:val="20"/>
                <w:szCs w:val="20"/>
              </w:rPr>
              <w:t xml:space="preserve"> </w:t>
            </w:r>
            <w:r w:rsidRPr="008004CA">
              <w:rPr>
                <w:b/>
                <w:bCs/>
                <w:spacing w:val="-3"/>
                <w:sz w:val="20"/>
                <w:szCs w:val="20"/>
              </w:rPr>
              <w:t>P</w:t>
            </w:r>
            <w:r w:rsidRPr="008004CA">
              <w:rPr>
                <w:b/>
                <w:bCs/>
                <w:sz w:val="20"/>
                <w:szCs w:val="20"/>
              </w:rPr>
              <w:t>at</w:t>
            </w:r>
            <w:r w:rsidRPr="008004CA">
              <w:rPr>
                <w:b/>
                <w:bCs/>
                <w:spacing w:val="-2"/>
                <w:sz w:val="20"/>
                <w:szCs w:val="20"/>
              </w:rPr>
              <w:t>h</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w w:val="101"/>
                <w:sz w:val="18"/>
                <w:szCs w:val="18"/>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838"/>
              <w:jc w:val="center"/>
              <w:rPr>
                <w:sz w:val="20"/>
                <w:szCs w:val="20"/>
              </w:rPr>
            </w:pPr>
            <w:r w:rsidRPr="008004CA">
              <w:rPr>
                <w:b/>
                <w:bCs/>
                <w:color w:val="943634"/>
                <w:spacing w:val="-2"/>
                <w:sz w:val="20"/>
                <w:szCs w:val="20"/>
              </w:rPr>
              <w:t>An</w:t>
            </w:r>
            <w:r w:rsidRPr="008004CA">
              <w:rPr>
                <w:b/>
                <w:bCs/>
                <w:color w:val="943634"/>
                <w:sz w:val="20"/>
                <w:szCs w:val="20"/>
              </w:rPr>
              <w:t>at</w:t>
            </w:r>
            <w:r w:rsidRPr="008004CA">
              <w:rPr>
                <w:b/>
                <w:bCs/>
                <w:color w:val="943634"/>
                <w:spacing w:val="-5"/>
                <w:sz w:val="20"/>
                <w:szCs w:val="20"/>
              </w:rPr>
              <w:t>om</w:t>
            </w:r>
            <w:r w:rsidRPr="008004CA">
              <w:rPr>
                <w:b/>
                <w:bCs/>
                <w:color w:val="943634"/>
                <w:spacing w:val="2"/>
                <w:sz w:val="20"/>
                <w:szCs w:val="20"/>
              </w:rPr>
              <w:t>i</w:t>
            </w:r>
            <w:r w:rsidRPr="008004CA">
              <w:rPr>
                <w:b/>
                <w:bCs/>
                <w:color w:val="943634"/>
                <w:sz w:val="20"/>
                <w:szCs w:val="20"/>
              </w:rPr>
              <w:t>c</w:t>
            </w:r>
            <w:r w:rsidRPr="008004CA">
              <w:rPr>
                <w:b/>
                <w:bCs/>
                <w:color w:val="943634"/>
                <w:spacing w:val="5"/>
                <w:sz w:val="20"/>
                <w:szCs w:val="20"/>
              </w:rPr>
              <w:t xml:space="preserve"> </w:t>
            </w:r>
            <w:r w:rsidRPr="008004CA">
              <w:rPr>
                <w:b/>
                <w:bCs/>
                <w:color w:val="943634"/>
                <w:spacing w:val="-3"/>
                <w:sz w:val="20"/>
                <w:szCs w:val="20"/>
              </w:rPr>
              <w:t>P</w:t>
            </w:r>
            <w:r w:rsidRPr="008004CA">
              <w:rPr>
                <w:b/>
                <w:bCs/>
                <w:color w:val="943634"/>
                <w:sz w:val="20"/>
                <w:szCs w:val="20"/>
              </w:rPr>
              <w:t>at</w:t>
            </w:r>
            <w:r w:rsidRPr="008004CA">
              <w:rPr>
                <w:b/>
                <w:bCs/>
                <w:color w:val="943634"/>
                <w:spacing w:val="-2"/>
                <w:sz w:val="20"/>
                <w:szCs w:val="20"/>
              </w:rPr>
              <w:t>h</w:t>
            </w:r>
            <w:r w:rsidRPr="008004CA">
              <w:rPr>
                <w:b/>
                <w:bCs/>
                <w:color w:val="943634"/>
                <w:spacing w:val="-5"/>
                <w:sz w:val="20"/>
                <w:szCs w:val="20"/>
              </w:rPr>
              <w:t>o</w:t>
            </w:r>
            <w:r w:rsidRPr="008004CA">
              <w:rPr>
                <w:b/>
                <w:bCs/>
                <w:color w:val="943634"/>
                <w:spacing w:val="2"/>
                <w:sz w:val="20"/>
                <w:szCs w:val="20"/>
              </w:rPr>
              <w:t>l</w:t>
            </w:r>
            <w:r w:rsidRPr="008004CA">
              <w:rPr>
                <w:b/>
                <w:bCs/>
                <w:color w:val="943634"/>
                <w:spacing w:val="-5"/>
                <w:sz w:val="20"/>
                <w:szCs w:val="20"/>
              </w:rPr>
              <w:t>o</w:t>
            </w:r>
            <w:r w:rsidRPr="008004CA">
              <w:rPr>
                <w:b/>
                <w:bCs/>
                <w:color w:val="943634"/>
                <w:sz w:val="20"/>
                <w:szCs w:val="20"/>
              </w:rPr>
              <w:t>gy</w:t>
            </w:r>
            <w:r w:rsidRPr="008004CA">
              <w:rPr>
                <w:b/>
                <w:bCs/>
                <w:color w:val="943634"/>
                <w:spacing w:val="3"/>
                <w:sz w:val="20"/>
                <w:szCs w:val="20"/>
              </w:rPr>
              <w:t xml:space="preserve"> </w:t>
            </w:r>
            <w:r w:rsidRPr="008004CA">
              <w:rPr>
                <w:b/>
                <w:bCs/>
                <w:color w:val="943634"/>
                <w:spacing w:val="2"/>
                <w:sz w:val="20"/>
                <w:szCs w:val="20"/>
              </w:rPr>
              <w:t>O</w:t>
            </w:r>
            <w:r w:rsidRPr="008004CA">
              <w:rPr>
                <w:b/>
                <w:bCs/>
                <w:color w:val="943634"/>
                <w:spacing w:val="-2"/>
                <w:sz w:val="20"/>
                <w:szCs w:val="20"/>
              </w:rPr>
              <w:t>S</w:t>
            </w:r>
            <w:r w:rsidRPr="008004CA">
              <w:rPr>
                <w:b/>
                <w:bCs/>
                <w:color w:val="943634"/>
                <w:spacing w:val="-3"/>
                <w:sz w:val="20"/>
                <w:szCs w:val="20"/>
              </w:rPr>
              <w:t>P</w:t>
            </w:r>
            <w:r w:rsidRPr="008004CA">
              <w:rPr>
                <w:b/>
                <w:bCs/>
                <w:color w:val="943634"/>
                <w:sz w:val="20"/>
                <w:szCs w:val="20"/>
              </w:rPr>
              <w:t>E</w:t>
            </w:r>
            <w:r w:rsidRPr="008004CA">
              <w:rPr>
                <w:b/>
                <w:bCs/>
                <w:color w:val="943634"/>
                <w:spacing w:val="3"/>
                <w:sz w:val="20"/>
                <w:szCs w:val="20"/>
              </w:rPr>
              <w:t xml:space="preserve"> </w:t>
            </w:r>
            <w:r w:rsidRPr="008004CA">
              <w:rPr>
                <w:b/>
                <w:bCs/>
                <w:color w:val="943634"/>
                <w:spacing w:val="-2"/>
                <w:sz w:val="20"/>
                <w:szCs w:val="20"/>
              </w:rPr>
              <w:t>I</w:t>
            </w:r>
            <w:r w:rsidRPr="008004CA">
              <w:rPr>
                <w:b/>
                <w:bCs/>
                <w:color w:val="943634"/>
                <w:sz w:val="20"/>
                <w:szCs w:val="20"/>
              </w:rPr>
              <w:t>I</w:t>
            </w:r>
            <w:r w:rsidRPr="008004CA">
              <w:rPr>
                <w:b/>
                <w:bCs/>
                <w:color w:val="943634"/>
                <w:spacing w:val="-4"/>
                <w:sz w:val="20"/>
                <w:szCs w:val="20"/>
              </w:rPr>
              <w:t xml:space="preserve"> </w:t>
            </w:r>
            <w:r w:rsidRPr="008004CA">
              <w:rPr>
                <w:b/>
                <w:bCs/>
                <w:color w:val="943634"/>
                <w:sz w:val="20"/>
                <w:szCs w:val="20"/>
              </w:rPr>
              <w:t>–</w:t>
            </w:r>
            <w:r w:rsidRPr="008004CA">
              <w:rPr>
                <w:b/>
                <w:bCs/>
                <w:color w:val="943634"/>
                <w:spacing w:val="3"/>
                <w:sz w:val="20"/>
                <w:szCs w:val="20"/>
              </w:rPr>
              <w:t xml:space="preserve"> </w:t>
            </w:r>
            <w:r w:rsidRPr="008004CA">
              <w:rPr>
                <w:b/>
                <w:bCs/>
                <w:color w:val="943634"/>
                <w:spacing w:val="-3"/>
                <w:sz w:val="20"/>
                <w:szCs w:val="20"/>
              </w:rPr>
              <w:t>PI</w:t>
            </w:r>
          </w:p>
          <w:p w:rsidR="008004CA" w:rsidRPr="008004CA" w:rsidRDefault="008004CA" w:rsidP="008004CA">
            <w:pPr>
              <w:widowControl w:val="0"/>
              <w:spacing w:line="226" w:lineRule="exact"/>
              <w:ind w:right="210"/>
              <w:jc w:val="center"/>
              <w:rPr>
                <w:sz w:val="18"/>
                <w:szCs w:val="18"/>
              </w:rPr>
            </w:pPr>
            <w:r w:rsidRPr="008004CA">
              <w:rPr>
                <w:b/>
                <w:bCs/>
                <w:spacing w:val="2"/>
                <w:sz w:val="18"/>
                <w:szCs w:val="18"/>
              </w:rPr>
              <w:t>(</w:t>
            </w:r>
            <w:r w:rsidRPr="008004CA">
              <w:rPr>
                <w:b/>
                <w:bCs/>
                <w:spacing w:val="-5"/>
                <w:sz w:val="18"/>
                <w:szCs w:val="18"/>
              </w:rPr>
              <w:t>2</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w:t>
            </w:r>
            <w:r w:rsidRPr="008004CA">
              <w:rPr>
                <w:b/>
                <w:bCs/>
                <w:spacing w:val="-7"/>
                <w:sz w:val="18"/>
                <w:szCs w:val="18"/>
              </w:rPr>
              <w:t>A</w:t>
            </w:r>
            <w:r w:rsidRPr="008004CA">
              <w:rPr>
                <w:b/>
                <w:bCs/>
                <w:sz w:val="18"/>
                <w:szCs w:val="18"/>
              </w:rPr>
              <w:t>P</w:t>
            </w:r>
            <w:r w:rsidRPr="008004CA">
              <w:rPr>
                <w:b/>
                <w:bCs/>
                <w:spacing w:val="4"/>
                <w:sz w:val="18"/>
                <w:szCs w:val="18"/>
              </w:rPr>
              <w:t xml:space="preserve"> </w:t>
            </w:r>
            <w:r w:rsidRPr="008004CA">
              <w:rPr>
                <w:b/>
                <w:bCs/>
                <w:spacing w:val="-2"/>
                <w:sz w:val="18"/>
                <w:szCs w:val="18"/>
              </w:rPr>
              <w:t>R</w:t>
            </w:r>
            <w:r w:rsidRPr="008004CA">
              <w:rPr>
                <w:b/>
                <w:bCs/>
                <w:spacing w:val="-5"/>
                <w:sz w:val="18"/>
                <w:szCs w:val="18"/>
              </w:rPr>
              <w:t>oo</w:t>
            </w:r>
            <w:r w:rsidRPr="008004CA">
              <w:rPr>
                <w:b/>
                <w:bCs/>
                <w:spacing w:val="-3"/>
                <w:sz w:val="18"/>
                <w:szCs w:val="18"/>
              </w:rPr>
              <w:t>m</w:t>
            </w:r>
            <w:r w:rsidRPr="008004CA">
              <w:rPr>
                <w:b/>
                <w:bCs/>
                <w:sz w:val="18"/>
                <w:szCs w:val="18"/>
              </w:rPr>
              <w:t>,</w:t>
            </w:r>
            <w:r w:rsidRPr="008004CA">
              <w:rPr>
                <w:b/>
                <w:bCs/>
                <w:spacing w:val="10"/>
                <w:sz w:val="18"/>
                <w:szCs w:val="18"/>
              </w:rPr>
              <w:t xml:space="preserve"> </w:t>
            </w:r>
            <w:r w:rsidRPr="008004CA">
              <w:rPr>
                <w:b/>
                <w:bCs/>
                <w:sz w:val="20"/>
                <w:szCs w:val="20"/>
              </w:rPr>
              <w:t>La</w:t>
            </w:r>
            <w:r w:rsidRPr="008004CA">
              <w:rPr>
                <w:b/>
                <w:bCs/>
                <w:spacing w:val="-2"/>
                <w:sz w:val="20"/>
                <w:szCs w:val="20"/>
              </w:rPr>
              <w:t>b</w:t>
            </w:r>
            <w:r w:rsidRPr="008004CA">
              <w:rPr>
                <w:b/>
                <w:bCs/>
                <w:sz w:val="20"/>
                <w:szCs w:val="20"/>
              </w:rPr>
              <w:t>:</w:t>
            </w:r>
            <w:r w:rsidRPr="008004CA">
              <w:rPr>
                <w:b/>
                <w:bCs/>
                <w:spacing w:val="3"/>
                <w:sz w:val="20"/>
                <w:szCs w:val="20"/>
              </w:rPr>
              <w:t xml:space="preserve"> </w:t>
            </w:r>
            <w:r w:rsidRPr="008004CA">
              <w:rPr>
                <w:b/>
                <w:bCs/>
                <w:spacing w:val="-3"/>
                <w:sz w:val="20"/>
                <w:szCs w:val="20"/>
              </w:rPr>
              <w:t>G</w:t>
            </w:r>
            <w:r w:rsidRPr="008004CA">
              <w:rPr>
                <w:b/>
                <w:bCs/>
                <w:spacing w:val="2"/>
                <w:sz w:val="20"/>
                <w:szCs w:val="20"/>
              </w:rPr>
              <w:t>r</w:t>
            </w:r>
            <w:r w:rsidRPr="008004CA">
              <w:rPr>
                <w:b/>
                <w:bCs/>
                <w:spacing w:val="-5"/>
                <w:sz w:val="20"/>
                <w:szCs w:val="20"/>
              </w:rPr>
              <w:t>o</w:t>
            </w:r>
            <w:r w:rsidRPr="008004CA">
              <w:rPr>
                <w:b/>
                <w:bCs/>
                <w:spacing w:val="-2"/>
                <w:sz w:val="20"/>
                <w:szCs w:val="20"/>
              </w:rPr>
              <w:t>ss</w:t>
            </w:r>
            <w:r w:rsidRPr="008004CA">
              <w:rPr>
                <w:b/>
                <w:bCs/>
                <w:spacing w:val="2"/>
                <w:sz w:val="20"/>
                <w:szCs w:val="20"/>
              </w:rPr>
              <w:t>/</w:t>
            </w:r>
            <w:r w:rsidRPr="008004CA">
              <w:rPr>
                <w:b/>
                <w:bCs/>
                <w:spacing w:val="-3"/>
                <w:sz w:val="20"/>
                <w:szCs w:val="20"/>
              </w:rPr>
              <w:t>F</w:t>
            </w:r>
            <w:r w:rsidRPr="008004CA">
              <w:rPr>
                <w:b/>
                <w:bCs/>
                <w:spacing w:val="-5"/>
                <w:sz w:val="20"/>
                <w:szCs w:val="20"/>
              </w:rPr>
              <w:t>o</w:t>
            </w:r>
            <w:r w:rsidRPr="008004CA">
              <w:rPr>
                <w:b/>
                <w:bCs/>
                <w:spacing w:val="2"/>
                <w:sz w:val="20"/>
                <w:szCs w:val="20"/>
              </w:rPr>
              <w:t>re</w:t>
            </w:r>
            <w:r w:rsidRPr="008004CA">
              <w:rPr>
                <w:b/>
                <w:bCs/>
                <w:spacing w:val="-2"/>
                <w:sz w:val="20"/>
                <w:szCs w:val="20"/>
              </w:rPr>
              <w:t>ns</w:t>
            </w:r>
            <w:r w:rsidRPr="008004CA">
              <w:rPr>
                <w:b/>
                <w:bCs/>
                <w:spacing w:val="2"/>
                <w:sz w:val="20"/>
                <w:szCs w:val="20"/>
              </w:rPr>
              <w:t>i</w:t>
            </w:r>
            <w:r w:rsidRPr="008004CA">
              <w:rPr>
                <w:b/>
                <w:bCs/>
                <w:sz w:val="20"/>
                <w:szCs w:val="20"/>
              </w:rPr>
              <w:t>c</w:t>
            </w:r>
            <w:r w:rsidRPr="008004CA">
              <w:rPr>
                <w:b/>
                <w:bCs/>
                <w:spacing w:val="4"/>
                <w:sz w:val="20"/>
                <w:szCs w:val="20"/>
              </w:rPr>
              <w:t xml:space="preserve"> </w:t>
            </w:r>
            <w:r w:rsidRPr="008004CA">
              <w:rPr>
                <w:b/>
                <w:bCs/>
                <w:spacing w:val="-8"/>
                <w:sz w:val="20"/>
                <w:szCs w:val="20"/>
              </w:rPr>
              <w:t>P</w:t>
            </w:r>
            <w:r w:rsidRPr="008004CA">
              <w:rPr>
                <w:b/>
                <w:bCs/>
                <w:sz w:val="20"/>
                <w:szCs w:val="20"/>
              </w:rPr>
              <w:t>at</w:t>
            </w:r>
            <w:r w:rsidRPr="008004CA">
              <w:rPr>
                <w:b/>
                <w:bCs/>
                <w:spacing w:val="-2"/>
                <w:sz w:val="20"/>
                <w:szCs w:val="20"/>
              </w:rPr>
              <w:t>h</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w w:val="101"/>
                <w:sz w:val="18"/>
                <w:szCs w:val="18"/>
              </w:rPr>
              <w:t>)</w:t>
            </w:r>
          </w:p>
        </w:tc>
      </w:tr>
      <w:tr w:rsidR="008004CA" w:rsidRPr="008004CA" w:rsidTr="008004CA">
        <w:trPr>
          <w:trHeight w:hRule="exact" w:val="701"/>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1053"/>
              <w:jc w:val="center"/>
              <w:rPr>
                <w:sz w:val="20"/>
                <w:szCs w:val="20"/>
              </w:rPr>
            </w:pPr>
            <w:proofErr w:type="spellStart"/>
            <w:r w:rsidRPr="008004CA">
              <w:rPr>
                <w:b/>
                <w:bCs/>
                <w:color w:val="E36C0A"/>
                <w:spacing w:val="-3"/>
                <w:sz w:val="20"/>
                <w:szCs w:val="20"/>
              </w:rPr>
              <w:t>P</w:t>
            </w:r>
            <w:r w:rsidRPr="008004CA">
              <w:rPr>
                <w:b/>
                <w:bCs/>
                <w:color w:val="E36C0A"/>
                <w:sz w:val="20"/>
                <w:szCs w:val="20"/>
              </w:rPr>
              <w:t>a</w:t>
            </w:r>
            <w:r w:rsidRPr="008004CA">
              <w:rPr>
                <w:b/>
                <w:bCs/>
                <w:color w:val="E36C0A"/>
                <w:spacing w:val="2"/>
                <w:sz w:val="20"/>
                <w:szCs w:val="20"/>
              </w:rPr>
              <w:t>e</w:t>
            </w:r>
            <w:r w:rsidRPr="008004CA">
              <w:rPr>
                <w:b/>
                <w:bCs/>
                <w:color w:val="E36C0A"/>
                <w:spacing w:val="-2"/>
                <w:sz w:val="20"/>
                <w:szCs w:val="20"/>
              </w:rPr>
              <w:t>d</w:t>
            </w:r>
            <w:r w:rsidRPr="008004CA">
              <w:rPr>
                <w:b/>
                <w:bCs/>
                <w:color w:val="E36C0A"/>
                <w:spacing w:val="2"/>
                <w:sz w:val="20"/>
                <w:szCs w:val="20"/>
              </w:rPr>
              <w:t>i</w:t>
            </w:r>
            <w:r w:rsidRPr="008004CA">
              <w:rPr>
                <w:b/>
                <w:bCs/>
                <w:color w:val="E36C0A"/>
                <w:sz w:val="20"/>
                <w:szCs w:val="20"/>
              </w:rPr>
              <w:t>a</w:t>
            </w:r>
            <w:r w:rsidRPr="008004CA">
              <w:rPr>
                <w:b/>
                <w:bCs/>
                <w:color w:val="E36C0A"/>
                <w:spacing w:val="-5"/>
                <w:sz w:val="20"/>
                <w:szCs w:val="20"/>
              </w:rPr>
              <w:t>t</w:t>
            </w:r>
            <w:r w:rsidRPr="008004CA">
              <w:rPr>
                <w:b/>
                <w:bCs/>
                <w:color w:val="E36C0A"/>
                <w:spacing w:val="2"/>
                <w:sz w:val="20"/>
                <w:szCs w:val="20"/>
              </w:rPr>
              <w:t>ric</w:t>
            </w:r>
            <w:r w:rsidRPr="008004CA">
              <w:rPr>
                <w:b/>
                <w:bCs/>
                <w:color w:val="E36C0A"/>
                <w:sz w:val="20"/>
                <w:szCs w:val="20"/>
              </w:rPr>
              <w:t>s</w:t>
            </w:r>
            <w:proofErr w:type="spellEnd"/>
            <w:r w:rsidRPr="008004CA">
              <w:rPr>
                <w:b/>
                <w:bCs/>
                <w:color w:val="E36C0A"/>
                <w:spacing w:val="-8"/>
                <w:sz w:val="20"/>
                <w:szCs w:val="20"/>
              </w:rPr>
              <w:t xml:space="preserve"> </w:t>
            </w:r>
            <w:r w:rsidRPr="008004CA">
              <w:rPr>
                <w:b/>
                <w:bCs/>
                <w:color w:val="E36C0A"/>
                <w:spacing w:val="2"/>
                <w:sz w:val="20"/>
                <w:szCs w:val="20"/>
              </w:rPr>
              <w:t>O</w:t>
            </w:r>
            <w:r w:rsidRPr="008004CA">
              <w:rPr>
                <w:b/>
                <w:bCs/>
                <w:color w:val="E36C0A"/>
                <w:spacing w:val="-2"/>
                <w:sz w:val="20"/>
                <w:szCs w:val="20"/>
              </w:rPr>
              <w:t>SC</w:t>
            </w:r>
            <w:r w:rsidRPr="008004CA">
              <w:rPr>
                <w:b/>
                <w:bCs/>
                <w:color w:val="E36C0A"/>
                <w:sz w:val="20"/>
                <w:szCs w:val="20"/>
              </w:rPr>
              <w:t>E</w:t>
            </w:r>
            <w:r w:rsidRPr="008004CA">
              <w:rPr>
                <w:b/>
                <w:bCs/>
                <w:color w:val="E36C0A"/>
                <w:spacing w:val="-2"/>
                <w:sz w:val="20"/>
                <w:szCs w:val="20"/>
              </w:rPr>
              <w:t xml:space="preserve"> </w:t>
            </w:r>
            <w:r w:rsidRPr="008004CA">
              <w:rPr>
                <w:b/>
                <w:bCs/>
                <w:color w:val="E36C0A"/>
                <w:sz w:val="20"/>
                <w:szCs w:val="20"/>
              </w:rPr>
              <w:t>–</w:t>
            </w:r>
            <w:r w:rsidRPr="008004CA">
              <w:rPr>
                <w:b/>
                <w:bCs/>
                <w:color w:val="E36C0A"/>
                <w:spacing w:val="3"/>
                <w:sz w:val="20"/>
                <w:szCs w:val="20"/>
              </w:rPr>
              <w:t xml:space="preserve"> </w:t>
            </w:r>
            <w:r w:rsidRPr="008004CA">
              <w:rPr>
                <w:b/>
                <w:bCs/>
                <w:color w:val="E36C0A"/>
                <w:spacing w:val="-3"/>
                <w:sz w:val="20"/>
                <w:szCs w:val="20"/>
              </w:rPr>
              <w:t>P</w:t>
            </w:r>
            <w:r w:rsidRPr="008004CA">
              <w:rPr>
                <w:b/>
                <w:bCs/>
                <w:color w:val="E36C0A"/>
                <w:sz w:val="20"/>
                <w:szCs w:val="20"/>
              </w:rPr>
              <w:t>I</w:t>
            </w:r>
            <w:r w:rsidRPr="008004CA">
              <w:rPr>
                <w:b/>
                <w:bCs/>
                <w:color w:val="E36C0A"/>
                <w:spacing w:val="-4"/>
                <w:sz w:val="20"/>
                <w:szCs w:val="20"/>
              </w:rPr>
              <w:t xml:space="preserve"> </w:t>
            </w:r>
            <w:r w:rsidRPr="008004CA">
              <w:rPr>
                <w:b/>
                <w:bCs/>
                <w:color w:val="E36C0A"/>
                <w:sz w:val="20"/>
                <w:szCs w:val="20"/>
              </w:rPr>
              <w:t>&amp;</w:t>
            </w:r>
            <w:r w:rsidRPr="008004CA">
              <w:rPr>
                <w:b/>
                <w:bCs/>
                <w:color w:val="E36C0A"/>
                <w:spacing w:val="-2"/>
                <w:sz w:val="20"/>
                <w:szCs w:val="20"/>
              </w:rPr>
              <w:t xml:space="preserve"> </w:t>
            </w:r>
            <w:r w:rsidRPr="008004CA">
              <w:rPr>
                <w:b/>
                <w:bCs/>
                <w:color w:val="E36C0A"/>
                <w:spacing w:val="-3"/>
                <w:sz w:val="20"/>
                <w:szCs w:val="20"/>
              </w:rPr>
              <w:t>P</w:t>
            </w:r>
            <w:r w:rsidRPr="008004CA">
              <w:rPr>
                <w:b/>
                <w:bCs/>
                <w:color w:val="E36C0A"/>
                <w:spacing w:val="-2"/>
                <w:sz w:val="20"/>
                <w:szCs w:val="20"/>
              </w:rPr>
              <w:t>II</w:t>
            </w:r>
          </w:p>
          <w:p w:rsidR="008004CA" w:rsidRPr="008004CA" w:rsidRDefault="008004CA" w:rsidP="008004CA">
            <w:pPr>
              <w:widowControl w:val="0"/>
              <w:spacing w:before="11" w:line="226" w:lineRule="exact"/>
              <w:ind w:right="154"/>
              <w:jc w:val="center"/>
              <w:rPr>
                <w:sz w:val="20"/>
                <w:szCs w:val="20"/>
              </w:rPr>
            </w:pPr>
            <w:r w:rsidRPr="008004CA">
              <w:rPr>
                <w:b/>
                <w:bCs/>
                <w:sz w:val="20"/>
                <w:szCs w:val="20"/>
              </w:rPr>
              <w:t>(3</w:t>
            </w:r>
            <w:r w:rsidRPr="008004CA">
              <w:rPr>
                <w:b/>
                <w:bCs/>
                <w:spacing w:val="-3"/>
                <w:sz w:val="20"/>
                <w:szCs w:val="20"/>
              </w:rPr>
              <w:t>H</w:t>
            </w:r>
            <w:r w:rsidRPr="008004CA">
              <w:rPr>
                <w:b/>
                <w:bCs/>
                <w:spacing w:val="2"/>
                <w:sz w:val="20"/>
                <w:szCs w:val="20"/>
              </w:rPr>
              <w:t>r</w:t>
            </w:r>
            <w:r w:rsidRPr="008004CA">
              <w:rPr>
                <w:b/>
                <w:bCs/>
                <w:sz w:val="20"/>
                <w:szCs w:val="20"/>
              </w:rPr>
              <w:t>s</w:t>
            </w:r>
            <w:r w:rsidRPr="008004CA">
              <w:rPr>
                <w:b/>
                <w:bCs/>
                <w:spacing w:val="1"/>
                <w:sz w:val="20"/>
                <w:szCs w:val="20"/>
              </w:rPr>
              <w:t xml:space="preserve"> </w:t>
            </w:r>
            <w:r w:rsidRPr="008004CA">
              <w:rPr>
                <w:b/>
                <w:bCs/>
                <w:sz w:val="20"/>
                <w:szCs w:val="20"/>
              </w:rPr>
              <w:t>–</w:t>
            </w:r>
            <w:r w:rsidRPr="008004CA">
              <w:rPr>
                <w:b/>
                <w:bCs/>
                <w:spacing w:val="-7"/>
                <w:sz w:val="20"/>
                <w:szCs w:val="20"/>
              </w:rPr>
              <w:t xml:space="preserve"> </w:t>
            </w:r>
            <w:r w:rsidRPr="008004CA">
              <w:rPr>
                <w:b/>
                <w:bCs/>
                <w:spacing w:val="2"/>
                <w:sz w:val="20"/>
                <w:szCs w:val="20"/>
              </w:rPr>
              <w:t>O</w:t>
            </w:r>
            <w:r w:rsidRPr="008004CA">
              <w:rPr>
                <w:b/>
                <w:bCs/>
                <w:spacing w:val="-6"/>
                <w:sz w:val="20"/>
                <w:szCs w:val="20"/>
              </w:rPr>
              <w:t>u</w:t>
            </w:r>
            <w:r w:rsidRPr="008004CA">
              <w:rPr>
                <w:b/>
                <w:bCs/>
                <w:sz w:val="20"/>
                <w:szCs w:val="20"/>
              </w:rPr>
              <w:t>t</w:t>
            </w:r>
            <w:r w:rsidRPr="008004CA">
              <w:rPr>
                <w:b/>
                <w:bCs/>
                <w:spacing w:val="3"/>
                <w:sz w:val="20"/>
                <w:szCs w:val="20"/>
              </w:rPr>
              <w:t xml:space="preserve"> </w:t>
            </w:r>
            <w:r w:rsidRPr="008004CA">
              <w:rPr>
                <w:b/>
                <w:bCs/>
                <w:spacing w:val="-3"/>
                <w:sz w:val="20"/>
                <w:szCs w:val="20"/>
              </w:rPr>
              <w:t>P</w:t>
            </w:r>
            <w:r w:rsidRPr="008004CA">
              <w:rPr>
                <w:b/>
                <w:bCs/>
                <w:sz w:val="20"/>
                <w:szCs w:val="20"/>
              </w:rPr>
              <w:t>at</w:t>
            </w:r>
            <w:r w:rsidRPr="008004CA">
              <w:rPr>
                <w:b/>
                <w:bCs/>
                <w:spacing w:val="2"/>
                <w:sz w:val="20"/>
                <w:szCs w:val="20"/>
              </w:rPr>
              <w:t>ie</w:t>
            </w:r>
            <w:r w:rsidRPr="008004CA">
              <w:rPr>
                <w:b/>
                <w:bCs/>
                <w:spacing w:val="-2"/>
                <w:sz w:val="20"/>
                <w:szCs w:val="20"/>
              </w:rPr>
              <w:t>n</w:t>
            </w:r>
            <w:r w:rsidRPr="008004CA">
              <w:rPr>
                <w:b/>
                <w:bCs/>
                <w:sz w:val="20"/>
                <w:szCs w:val="20"/>
              </w:rPr>
              <w:t>t</w:t>
            </w:r>
            <w:r w:rsidRPr="008004CA">
              <w:rPr>
                <w:b/>
                <w:bCs/>
                <w:spacing w:val="-2"/>
                <w:sz w:val="20"/>
                <w:szCs w:val="20"/>
              </w:rPr>
              <w:t xml:space="preserve"> D</w:t>
            </w:r>
            <w:r w:rsidRPr="008004CA">
              <w:rPr>
                <w:b/>
                <w:bCs/>
                <w:spacing w:val="2"/>
                <w:sz w:val="20"/>
                <w:szCs w:val="20"/>
              </w:rPr>
              <w:t>e</w:t>
            </w:r>
            <w:r w:rsidRPr="008004CA">
              <w:rPr>
                <w:b/>
                <w:bCs/>
                <w:spacing w:val="-2"/>
                <w:sz w:val="20"/>
                <w:szCs w:val="20"/>
              </w:rPr>
              <w:t>p</w:t>
            </w:r>
            <w:r w:rsidRPr="008004CA">
              <w:rPr>
                <w:b/>
                <w:bCs/>
                <w:spacing w:val="-5"/>
                <w:sz w:val="20"/>
                <w:szCs w:val="20"/>
              </w:rPr>
              <w:t>a</w:t>
            </w:r>
            <w:r w:rsidRPr="008004CA">
              <w:rPr>
                <w:b/>
                <w:bCs/>
                <w:spacing w:val="2"/>
                <w:sz w:val="20"/>
                <w:szCs w:val="20"/>
              </w:rPr>
              <w:t>r</w:t>
            </w:r>
            <w:r w:rsidRPr="008004CA">
              <w:rPr>
                <w:b/>
                <w:bCs/>
                <w:sz w:val="20"/>
                <w:szCs w:val="20"/>
              </w:rPr>
              <w:t>t</w:t>
            </w:r>
            <w:r w:rsidRPr="008004CA">
              <w:rPr>
                <w:b/>
                <w:bCs/>
                <w:spacing w:val="-5"/>
                <w:sz w:val="20"/>
                <w:szCs w:val="20"/>
              </w:rPr>
              <w:t>m</w:t>
            </w:r>
            <w:r w:rsidRPr="008004CA">
              <w:rPr>
                <w:b/>
                <w:bCs/>
                <w:spacing w:val="2"/>
                <w:sz w:val="20"/>
                <w:szCs w:val="20"/>
              </w:rPr>
              <w:t>e</w:t>
            </w:r>
            <w:r w:rsidRPr="008004CA">
              <w:rPr>
                <w:b/>
                <w:bCs/>
                <w:spacing w:val="-2"/>
                <w:sz w:val="20"/>
                <w:szCs w:val="20"/>
              </w:rPr>
              <w:t>n</w:t>
            </w:r>
            <w:r w:rsidRPr="008004CA">
              <w:rPr>
                <w:b/>
                <w:bCs/>
                <w:sz w:val="20"/>
                <w:szCs w:val="20"/>
              </w:rPr>
              <w:t>t,</w:t>
            </w:r>
            <w:r w:rsidRPr="008004CA">
              <w:rPr>
                <w:b/>
                <w:bCs/>
                <w:spacing w:val="1"/>
                <w:sz w:val="20"/>
                <w:szCs w:val="20"/>
              </w:rPr>
              <w:t xml:space="preserve"> </w:t>
            </w:r>
            <w:r w:rsidRPr="008004CA">
              <w:rPr>
                <w:b/>
                <w:bCs/>
                <w:sz w:val="20"/>
                <w:szCs w:val="20"/>
              </w:rPr>
              <w:t>5</w:t>
            </w:r>
            <w:proofErr w:type="spellStart"/>
            <w:r w:rsidRPr="008004CA">
              <w:rPr>
                <w:b/>
                <w:bCs/>
                <w:position w:val="7"/>
                <w:sz w:val="13"/>
                <w:szCs w:val="13"/>
              </w:rPr>
              <w:t>th</w:t>
            </w:r>
            <w:proofErr w:type="spellEnd"/>
            <w:r w:rsidRPr="008004CA">
              <w:rPr>
                <w:b/>
                <w:bCs/>
                <w:spacing w:val="10"/>
                <w:position w:val="7"/>
                <w:sz w:val="13"/>
                <w:szCs w:val="13"/>
              </w:rPr>
              <w:t xml:space="preserve"> </w:t>
            </w:r>
            <w:r w:rsidRPr="008004CA">
              <w:rPr>
                <w:b/>
                <w:bCs/>
                <w:sz w:val="20"/>
                <w:szCs w:val="20"/>
              </w:rPr>
              <w:t>f</w:t>
            </w:r>
            <w:r w:rsidRPr="008004CA">
              <w:rPr>
                <w:b/>
                <w:bCs/>
                <w:spacing w:val="2"/>
                <w:sz w:val="20"/>
                <w:szCs w:val="20"/>
              </w:rPr>
              <w:t>l</w:t>
            </w:r>
            <w:r w:rsidRPr="008004CA">
              <w:rPr>
                <w:b/>
                <w:bCs/>
                <w:spacing w:val="-5"/>
                <w:sz w:val="20"/>
                <w:szCs w:val="20"/>
              </w:rPr>
              <w:t>oo</w:t>
            </w:r>
            <w:r w:rsidRPr="008004CA">
              <w:rPr>
                <w:b/>
                <w:bCs/>
                <w:sz w:val="20"/>
                <w:szCs w:val="20"/>
              </w:rPr>
              <w:t>r</w:t>
            </w:r>
            <w:r w:rsidRPr="008004CA">
              <w:rPr>
                <w:b/>
                <w:bCs/>
                <w:spacing w:val="4"/>
                <w:sz w:val="20"/>
                <w:szCs w:val="20"/>
              </w:rPr>
              <w:t xml:space="preserve"> </w:t>
            </w:r>
            <w:r w:rsidRPr="008004CA">
              <w:rPr>
                <w:b/>
                <w:bCs/>
                <w:spacing w:val="-2"/>
                <w:sz w:val="20"/>
                <w:szCs w:val="20"/>
              </w:rPr>
              <w:t>D</w:t>
            </w:r>
            <w:r w:rsidRPr="008004CA">
              <w:rPr>
                <w:b/>
                <w:bCs/>
                <w:spacing w:val="-5"/>
                <w:sz w:val="20"/>
                <w:szCs w:val="20"/>
              </w:rPr>
              <w:t>o</w:t>
            </w:r>
            <w:r w:rsidRPr="008004CA">
              <w:rPr>
                <w:b/>
                <w:bCs/>
                <w:spacing w:val="2"/>
                <w:sz w:val="20"/>
                <w:szCs w:val="20"/>
              </w:rPr>
              <w:t>c</w:t>
            </w:r>
            <w:r w:rsidRPr="008004CA">
              <w:rPr>
                <w:b/>
                <w:bCs/>
                <w:sz w:val="20"/>
                <w:szCs w:val="20"/>
              </w:rPr>
              <w:t>t</w:t>
            </w:r>
            <w:r w:rsidRPr="008004CA">
              <w:rPr>
                <w:b/>
                <w:bCs/>
                <w:spacing w:val="-5"/>
                <w:sz w:val="20"/>
                <w:szCs w:val="20"/>
              </w:rPr>
              <w:t>o</w:t>
            </w:r>
            <w:r w:rsidRPr="008004CA">
              <w:rPr>
                <w:b/>
                <w:bCs/>
                <w:spacing w:val="2"/>
                <w:sz w:val="20"/>
                <w:szCs w:val="20"/>
              </w:rPr>
              <w:t>r</w:t>
            </w:r>
            <w:r w:rsidRPr="008004CA">
              <w:rPr>
                <w:b/>
                <w:bCs/>
                <w:spacing w:val="-2"/>
                <w:sz w:val="20"/>
                <w:szCs w:val="20"/>
              </w:rPr>
              <w:t>s</w:t>
            </w:r>
            <w:r w:rsidRPr="008004CA">
              <w:rPr>
                <w:b/>
                <w:bCs/>
                <w:sz w:val="20"/>
                <w:szCs w:val="20"/>
              </w:rPr>
              <w:t xml:space="preserve">’ </w:t>
            </w:r>
            <w:r w:rsidRPr="008004CA">
              <w:rPr>
                <w:b/>
                <w:bCs/>
                <w:spacing w:val="-3"/>
                <w:sz w:val="20"/>
                <w:szCs w:val="20"/>
              </w:rPr>
              <w:t>P</w:t>
            </w:r>
            <w:r w:rsidRPr="008004CA">
              <w:rPr>
                <w:b/>
                <w:bCs/>
                <w:spacing w:val="2"/>
                <w:sz w:val="20"/>
                <w:szCs w:val="20"/>
              </w:rPr>
              <w:t>l</w:t>
            </w:r>
            <w:r w:rsidRPr="008004CA">
              <w:rPr>
                <w:b/>
                <w:bCs/>
                <w:sz w:val="20"/>
                <w:szCs w:val="20"/>
              </w:rPr>
              <w:t>a</w:t>
            </w:r>
            <w:r w:rsidRPr="008004CA">
              <w:rPr>
                <w:b/>
                <w:bCs/>
                <w:spacing w:val="2"/>
                <w:sz w:val="20"/>
                <w:szCs w:val="20"/>
              </w:rPr>
              <w:t>z</w:t>
            </w:r>
            <w:r w:rsidRPr="008004CA">
              <w:rPr>
                <w:b/>
                <w:bCs/>
                <w:sz w:val="20"/>
                <w:szCs w:val="20"/>
              </w:rPr>
              <w:t>a)</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0" w:lineRule="exact"/>
              <w:rPr>
                <w:rFonts w:ascii="Calibri" w:eastAsia="Calibri" w:hAnsi="Calibri"/>
                <w:sz w:val="22"/>
                <w:szCs w:val="22"/>
              </w:rPr>
            </w:pPr>
          </w:p>
          <w:p w:rsidR="008004CA" w:rsidRPr="008004CA" w:rsidRDefault="008004CA" w:rsidP="008004CA">
            <w:pPr>
              <w:widowControl w:val="0"/>
              <w:ind w:right="2261"/>
              <w:jc w:val="center"/>
              <w:rPr>
                <w:sz w:val="20"/>
                <w:szCs w:val="20"/>
              </w:rPr>
            </w:pPr>
            <w:r w:rsidRPr="008004CA">
              <w:rPr>
                <w:b/>
                <w:bCs/>
                <w:sz w:val="20"/>
                <w:szCs w:val="20"/>
              </w:rPr>
              <w:t>-</w:t>
            </w:r>
          </w:p>
        </w:tc>
      </w:tr>
      <w:tr w:rsidR="008004CA" w:rsidRPr="008004CA" w:rsidTr="008004CA">
        <w:trPr>
          <w:trHeight w:hRule="exact" w:val="653"/>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01" w:lineRule="exact"/>
              <w:ind w:right="-20"/>
              <w:rPr>
                <w:sz w:val="18"/>
                <w:szCs w:val="18"/>
              </w:rPr>
            </w:pPr>
            <w:r w:rsidRPr="008004CA">
              <w:rPr>
                <w:b/>
                <w:bCs/>
                <w:color w:val="CC00CC"/>
                <w:spacing w:val="2"/>
                <w:sz w:val="18"/>
                <w:szCs w:val="18"/>
              </w:rPr>
              <w:t>O</w:t>
            </w:r>
            <w:r w:rsidRPr="008004CA">
              <w:rPr>
                <w:b/>
                <w:bCs/>
                <w:color w:val="CC00CC"/>
                <w:spacing w:val="-5"/>
                <w:sz w:val="18"/>
                <w:szCs w:val="18"/>
              </w:rPr>
              <w:t>b</w:t>
            </w:r>
            <w:r w:rsidRPr="008004CA">
              <w:rPr>
                <w:b/>
                <w:bCs/>
                <w:color w:val="CC00CC"/>
                <w:spacing w:val="1"/>
                <w:sz w:val="18"/>
                <w:szCs w:val="18"/>
              </w:rPr>
              <w:t>s</w:t>
            </w:r>
            <w:r w:rsidRPr="008004CA">
              <w:rPr>
                <w:b/>
                <w:bCs/>
                <w:color w:val="CC00CC"/>
                <w:spacing w:val="2"/>
                <w:sz w:val="18"/>
                <w:szCs w:val="18"/>
              </w:rPr>
              <w:t>t</w:t>
            </w:r>
            <w:r w:rsidRPr="008004CA">
              <w:rPr>
                <w:b/>
                <w:bCs/>
                <w:color w:val="CC00CC"/>
                <w:spacing w:val="-4"/>
                <w:sz w:val="18"/>
                <w:szCs w:val="18"/>
              </w:rPr>
              <w:t>e</w:t>
            </w:r>
            <w:r w:rsidRPr="008004CA">
              <w:rPr>
                <w:b/>
                <w:bCs/>
                <w:color w:val="CC00CC"/>
                <w:spacing w:val="2"/>
                <w:sz w:val="18"/>
                <w:szCs w:val="18"/>
              </w:rPr>
              <w:t>t</w:t>
            </w:r>
            <w:r w:rsidRPr="008004CA">
              <w:rPr>
                <w:b/>
                <w:bCs/>
                <w:color w:val="CC00CC"/>
                <w:spacing w:val="-4"/>
                <w:sz w:val="18"/>
                <w:szCs w:val="18"/>
              </w:rPr>
              <w:t>r</w:t>
            </w:r>
            <w:r w:rsidRPr="008004CA">
              <w:rPr>
                <w:b/>
                <w:bCs/>
                <w:color w:val="CC00CC"/>
                <w:spacing w:val="2"/>
                <w:sz w:val="18"/>
                <w:szCs w:val="18"/>
              </w:rPr>
              <w:t>i</w:t>
            </w:r>
            <w:r w:rsidRPr="008004CA">
              <w:rPr>
                <w:b/>
                <w:bCs/>
                <w:color w:val="CC00CC"/>
                <w:spacing w:val="-4"/>
                <w:sz w:val="18"/>
                <w:szCs w:val="18"/>
              </w:rPr>
              <w:t>c</w:t>
            </w:r>
            <w:r w:rsidRPr="008004CA">
              <w:rPr>
                <w:b/>
                <w:bCs/>
                <w:color w:val="CC00CC"/>
                <w:sz w:val="18"/>
                <w:szCs w:val="18"/>
              </w:rPr>
              <w:t>s</w:t>
            </w:r>
            <w:r w:rsidRPr="008004CA">
              <w:rPr>
                <w:b/>
                <w:bCs/>
                <w:color w:val="CC00CC"/>
                <w:spacing w:val="7"/>
                <w:sz w:val="18"/>
                <w:szCs w:val="18"/>
              </w:rPr>
              <w:t xml:space="preserve"> </w:t>
            </w:r>
            <w:r w:rsidRPr="008004CA">
              <w:rPr>
                <w:b/>
                <w:bCs/>
                <w:color w:val="CC00CC"/>
                <w:sz w:val="18"/>
                <w:szCs w:val="18"/>
              </w:rPr>
              <w:t>&amp;</w:t>
            </w:r>
            <w:r w:rsidRPr="008004CA">
              <w:rPr>
                <w:b/>
                <w:bCs/>
                <w:color w:val="CC00CC"/>
                <w:spacing w:val="-3"/>
                <w:sz w:val="18"/>
                <w:szCs w:val="18"/>
              </w:rPr>
              <w:t xml:space="preserve"> </w:t>
            </w:r>
            <w:r w:rsidRPr="008004CA">
              <w:rPr>
                <w:b/>
                <w:bCs/>
                <w:color w:val="CC00CC"/>
                <w:spacing w:val="2"/>
                <w:sz w:val="18"/>
                <w:szCs w:val="18"/>
              </w:rPr>
              <w:t>G</w:t>
            </w:r>
            <w:r w:rsidRPr="008004CA">
              <w:rPr>
                <w:b/>
                <w:bCs/>
                <w:color w:val="CC00CC"/>
                <w:spacing w:val="-5"/>
                <w:sz w:val="18"/>
                <w:szCs w:val="18"/>
              </w:rPr>
              <w:t>y</w:t>
            </w:r>
            <w:r w:rsidRPr="008004CA">
              <w:rPr>
                <w:b/>
                <w:bCs/>
                <w:color w:val="CC00CC"/>
                <w:spacing w:val="-1"/>
                <w:sz w:val="18"/>
                <w:szCs w:val="18"/>
              </w:rPr>
              <w:t>n</w:t>
            </w:r>
            <w:r w:rsidRPr="008004CA">
              <w:rPr>
                <w:b/>
                <w:bCs/>
                <w:color w:val="CC00CC"/>
                <w:sz w:val="18"/>
                <w:szCs w:val="18"/>
              </w:rPr>
              <w:t>a</w:t>
            </w:r>
            <w:r w:rsidRPr="008004CA">
              <w:rPr>
                <w:b/>
                <w:bCs/>
                <w:color w:val="CC00CC"/>
                <w:spacing w:val="1"/>
                <w:sz w:val="18"/>
                <w:szCs w:val="18"/>
              </w:rPr>
              <w:t>ec</w:t>
            </w:r>
            <w:r w:rsidRPr="008004CA">
              <w:rPr>
                <w:b/>
                <w:bCs/>
                <w:color w:val="CC00CC"/>
                <w:spacing w:val="-5"/>
                <w:sz w:val="18"/>
                <w:szCs w:val="18"/>
              </w:rPr>
              <w:t>o</w:t>
            </w:r>
            <w:r w:rsidRPr="008004CA">
              <w:rPr>
                <w:b/>
                <w:bCs/>
                <w:color w:val="CC00CC"/>
                <w:spacing w:val="2"/>
                <w:sz w:val="18"/>
                <w:szCs w:val="18"/>
              </w:rPr>
              <w:t>l</w:t>
            </w:r>
            <w:r w:rsidRPr="008004CA">
              <w:rPr>
                <w:b/>
                <w:bCs/>
                <w:color w:val="CC00CC"/>
                <w:spacing w:val="-5"/>
                <w:sz w:val="18"/>
                <w:szCs w:val="18"/>
              </w:rPr>
              <w:t>o</w:t>
            </w:r>
            <w:r w:rsidRPr="008004CA">
              <w:rPr>
                <w:b/>
                <w:bCs/>
                <w:color w:val="CC00CC"/>
                <w:sz w:val="18"/>
                <w:szCs w:val="18"/>
              </w:rPr>
              <w:t>gy</w:t>
            </w:r>
            <w:r w:rsidRPr="008004CA">
              <w:rPr>
                <w:b/>
                <w:bCs/>
                <w:color w:val="CC00CC"/>
                <w:spacing w:val="3"/>
                <w:sz w:val="18"/>
                <w:szCs w:val="18"/>
              </w:rPr>
              <w:t xml:space="preserve"> </w:t>
            </w:r>
            <w:r w:rsidRPr="008004CA">
              <w:rPr>
                <w:b/>
                <w:bCs/>
                <w:color w:val="CC00CC"/>
                <w:spacing w:val="2"/>
                <w:sz w:val="18"/>
                <w:szCs w:val="18"/>
              </w:rPr>
              <w:t>O</w:t>
            </w:r>
            <w:r w:rsidRPr="008004CA">
              <w:rPr>
                <w:b/>
                <w:bCs/>
                <w:color w:val="CC00CC"/>
                <w:spacing w:val="-1"/>
                <w:sz w:val="18"/>
                <w:szCs w:val="18"/>
              </w:rPr>
              <w:t>S</w:t>
            </w:r>
            <w:r w:rsidRPr="008004CA">
              <w:rPr>
                <w:b/>
                <w:bCs/>
                <w:color w:val="CC00CC"/>
                <w:spacing w:val="-2"/>
                <w:sz w:val="18"/>
                <w:szCs w:val="18"/>
              </w:rPr>
              <w:t>C</w:t>
            </w:r>
            <w:r w:rsidRPr="008004CA">
              <w:rPr>
                <w:b/>
                <w:bCs/>
                <w:color w:val="CC00CC"/>
                <w:sz w:val="18"/>
                <w:szCs w:val="18"/>
              </w:rPr>
              <w:t>E</w:t>
            </w:r>
            <w:r w:rsidRPr="008004CA">
              <w:rPr>
                <w:b/>
                <w:bCs/>
                <w:color w:val="CC00CC"/>
                <w:spacing w:val="2"/>
                <w:sz w:val="18"/>
                <w:szCs w:val="18"/>
              </w:rPr>
              <w:t xml:space="preserve"> </w:t>
            </w:r>
            <w:r w:rsidRPr="008004CA">
              <w:rPr>
                <w:b/>
                <w:bCs/>
                <w:color w:val="CC00CC"/>
                <w:sz w:val="18"/>
                <w:szCs w:val="18"/>
              </w:rPr>
              <w:t>–</w:t>
            </w:r>
            <w:r w:rsidRPr="008004CA">
              <w:rPr>
                <w:b/>
                <w:bCs/>
                <w:color w:val="CC00CC"/>
                <w:spacing w:val="-1"/>
                <w:sz w:val="18"/>
                <w:szCs w:val="18"/>
              </w:rPr>
              <w:t xml:space="preserve"> </w:t>
            </w:r>
            <w:r w:rsidRPr="008004CA">
              <w:rPr>
                <w:b/>
                <w:bCs/>
                <w:color w:val="CC00CC"/>
                <w:spacing w:val="4"/>
                <w:sz w:val="18"/>
                <w:szCs w:val="18"/>
              </w:rPr>
              <w:t>P</w:t>
            </w:r>
            <w:r w:rsidRPr="008004CA">
              <w:rPr>
                <w:b/>
                <w:bCs/>
                <w:color w:val="CC00CC"/>
                <w:sz w:val="18"/>
                <w:szCs w:val="18"/>
              </w:rPr>
              <w:t>I</w:t>
            </w:r>
            <w:r w:rsidRPr="008004CA">
              <w:rPr>
                <w:b/>
                <w:bCs/>
                <w:color w:val="CC00CC"/>
                <w:spacing w:val="-4"/>
                <w:sz w:val="18"/>
                <w:szCs w:val="18"/>
              </w:rPr>
              <w:t xml:space="preserve"> </w:t>
            </w:r>
            <w:r w:rsidRPr="008004CA">
              <w:rPr>
                <w:b/>
                <w:bCs/>
                <w:color w:val="CC00CC"/>
                <w:sz w:val="18"/>
                <w:szCs w:val="18"/>
              </w:rPr>
              <w:t>&amp;</w:t>
            </w:r>
            <w:r w:rsidRPr="008004CA">
              <w:rPr>
                <w:b/>
                <w:bCs/>
                <w:color w:val="CC00CC"/>
                <w:spacing w:val="-3"/>
                <w:sz w:val="18"/>
                <w:szCs w:val="18"/>
              </w:rPr>
              <w:t xml:space="preserve"> </w:t>
            </w:r>
            <w:r w:rsidRPr="008004CA">
              <w:rPr>
                <w:b/>
                <w:bCs/>
                <w:color w:val="CC00CC"/>
                <w:spacing w:val="4"/>
                <w:w w:val="101"/>
                <w:sz w:val="18"/>
                <w:szCs w:val="18"/>
              </w:rPr>
              <w:t>P</w:t>
            </w:r>
            <w:r w:rsidRPr="008004CA">
              <w:rPr>
                <w:b/>
                <w:bCs/>
                <w:color w:val="CC00CC"/>
                <w:spacing w:val="-4"/>
                <w:w w:val="101"/>
                <w:sz w:val="18"/>
                <w:szCs w:val="18"/>
              </w:rPr>
              <w:t>II</w:t>
            </w:r>
          </w:p>
          <w:p w:rsidR="008004CA" w:rsidRPr="008004CA" w:rsidRDefault="008004CA" w:rsidP="008004CA">
            <w:pPr>
              <w:widowControl w:val="0"/>
              <w:spacing w:line="230" w:lineRule="exact"/>
              <w:ind w:right="-20"/>
              <w:rPr>
                <w:sz w:val="20"/>
                <w:szCs w:val="20"/>
              </w:rPr>
            </w:pPr>
            <w:r w:rsidRPr="008004CA">
              <w:rPr>
                <w:b/>
                <w:bCs/>
                <w:sz w:val="20"/>
                <w:szCs w:val="20"/>
              </w:rPr>
              <w:t>(3</w:t>
            </w:r>
            <w:r w:rsidRPr="008004CA">
              <w:rPr>
                <w:b/>
                <w:bCs/>
                <w:spacing w:val="-2"/>
                <w:sz w:val="20"/>
                <w:szCs w:val="20"/>
              </w:rPr>
              <w:t xml:space="preserve"> </w:t>
            </w:r>
            <w:proofErr w:type="spellStart"/>
            <w:r w:rsidRPr="008004CA">
              <w:rPr>
                <w:b/>
                <w:bCs/>
                <w:spacing w:val="-3"/>
                <w:sz w:val="20"/>
                <w:szCs w:val="20"/>
              </w:rPr>
              <w:t>H</w:t>
            </w:r>
            <w:r w:rsidRPr="008004CA">
              <w:rPr>
                <w:b/>
                <w:bCs/>
                <w:spacing w:val="2"/>
                <w:sz w:val="20"/>
                <w:szCs w:val="20"/>
              </w:rPr>
              <w:t>r</w:t>
            </w:r>
            <w:r w:rsidRPr="008004CA">
              <w:rPr>
                <w:b/>
                <w:bCs/>
                <w:sz w:val="20"/>
                <w:szCs w:val="20"/>
              </w:rPr>
              <w:t>s</w:t>
            </w:r>
            <w:proofErr w:type="spellEnd"/>
            <w:r w:rsidRPr="008004CA">
              <w:rPr>
                <w:b/>
                <w:bCs/>
                <w:spacing w:val="1"/>
                <w:sz w:val="20"/>
                <w:szCs w:val="20"/>
              </w:rPr>
              <w:t xml:space="preserve"> </w:t>
            </w:r>
            <w:r w:rsidRPr="008004CA">
              <w:rPr>
                <w:b/>
                <w:bCs/>
                <w:sz w:val="20"/>
                <w:szCs w:val="20"/>
              </w:rPr>
              <w:t>–</w:t>
            </w:r>
            <w:r w:rsidRPr="008004CA">
              <w:rPr>
                <w:b/>
                <w:bCs/>
                <w:spacing w:val="-2"/>
                <w:sz w:val="20"/>
                <w:szCs w:val="20"/>
              </w:rPr>
              <w:t xml:space="preserve"> </w:t>
            </w:r>
            <w:r w:rsidRPr="008004CA">
              <w:rPr>
                <w:b/>
                <w:bCs/>
                <w:spacing w:val="-2"/>
                <w:sz w:val="18"/>
                <w:szCs w:val="18"/>
              </w:rPr>
              <w:t>E</w:t>
            </w:r>
            <w:r w:rsidRPr="008004CA">
              <w:rPr>
                <w:b/>
                <w:bCs/>
                <w:spacing w:val="-6"/>
                <w:sz w:val="18"/>
                <w:szCs w:val="18"/>
              </w:rPr>
              <w:t>T</w:t>
            </w:r>
            <w:r w:rsidRPr="008004CA">
              <w:rPr>
                <w:b/>
                <w:bCs/>
                <w:spacing w:val="-2"/>
                <w:sz w:val="18"/>
                <w:szCs w:val="18"/>
              </w:rPr>
              <w:t>B</w:t>
            </w:r>
            <w:r w:rsidRPr="008004CA">
              <w:rPr>
                <w:b/>
                <w:bCs/>
                <w:sz w:val="18"/>
                <w:szCs w:val="18"/>
              </w:rPr>
              <w:t xml:space="preserve">, </w:t>
            </w:r>
            <w:r w:rsidRPr="008004CA">
              <w:rPr>
                <w:b/>
                <w:bCs/>
                <w:spacing w:val="8"/>
                <w:sz w:val="18"/>
                <w:szCs w:val="18"/>
              </w:rPr>
              <w:t xml:space="preserve"> </w:t>
            </w:r>
            <w:r w:rsidRPr="008004CA">
              <w:rPr>
                <w:b/>
                <w:bCs/>
                <w:spacing w:val="-5"/>
                <w:sz w:val="18"/>
                <w:szCs w:val="18"/>
              </w:rPr>
              <w:t>1</w:t>
            </w:r>
            <w:proofErr w:type="spellStart"/>
            <w:r w:rsidRPr="008004CA">
              <w:rPr>
                <w:b/>
                <w:bCs/>
                <w:spacing w:val="6"/>
                <w:position w:val="8"/>
                <w:sz w:val="12"/>
                <w:szCs w:val="12"/>
              </w:rPr>
              <w:t>s</w:t>
            </w:r>
            <w:r w:rsidRPr="008004CA">
              <w:rPr>
                <w:b/>
                <w:bCs/>
                <w:position w:val="8"/>
                <w:sz w:val="12"/>
                <w:szCs w:val="12"/>
              </w:rPr>
              <w:t>t</w:t>
            </w:r>
            <w:proofErr w:type="spellEnd"/>
            <w:r w:rsidRPr="008004CA">
              <w:rPr>
                <w:b/>
                <w:bCs/>
                <w:spacing w:val="-7"/>
                <w:position w:val="8"/>
                <w:sz w:val="12"/>
                <w:szCs w:val="12"/>
              </w:rPr>
              <w:t xml:space="preserve"> </w:t>
            </w:r>
            <w:r w:rsidRPr="008004CA">
              <w:rPr>
                <w:b/>
                <w:bCs/>
                <w:spacing w:val="4"/>
                <w:sz w:val="18"/>
                <w:szCs w:val="18"/>
              </w:rPr>
              <w:t>F</w:t>
            </w:r>
            <w:r w:rsidRPr="008004CA">
              <w:rPr>
                <w:b/>
                <w:bCs/>
                <w:spacing w:val="2"/>
                <w:sz w:val="18"/>
                <w:szCs w:val="18"/>
              </w:rPr>
              <w:t>l</w:t>
            </w:r>
            <w:r w:rsidRPr="008004CA">
              <w:rPr>
                <w:b/>
                <w:bCs/>
                <w:spacing w:val="-5"/>
                <w:sz w:val="18"/>
                <w:szCs w:val="18"/>
              </w:rPr>
              <w:t>oo</w:t>
            </w:r>
            <w:r w:rsidRPr="008004CA">
              <w:rPr>
                <w:b/>
                <w:bCs/>
                <w:sz w:val="18"/>
                <w:szCs w:val="18"/>
              </w:rPr>
              <w:t>r</w:t>
            </w:r>
            <w:r w:rsidRPr="008004CA">
              <w:rPr>
                <w:b/>
                <w:bCs/>
                <w:spacing w:val="36"/>
                <w:sz w:val="18"/>
                <w:szCs w:val="18"/>
              </w:rPr>
              <w:t xml:space="preserve"> </w:t>
            </w:r>
            <w:r w:rsidRPr="008004CA">
              <w:rPr>
                <w:b/>
                <w:bCs/>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2" w:line="206" w:lineRule="exact"/>
              <w:ind w:right="968"/>
              <w:rPr>
                <w:sz w:val="18"/>
                <w:szCs w:val="18"/>
              </w:rPr>
            </w:pPr>
            <w:r w:rsidRPr="008004CA">
              <w:rPr>
                <w:b/>
                <w:bCs/>
                <w:spacing w:val="4"/>
                <w:sz w:val="18"/>
                <w:szCs w:val="18"/>
              </w:rPr>
              <w:t>F</w:t>
            </w:r>
            <w:r w:rsidRPr="008004CA">
              <w:rPr>
                <w:b/>
                <w:bCs/>
                <w:sz w:val="18"/>
                <w:szCs w:val="18"/>
              </w:rPr>
              <w:t>a</w:t>
            </w:r>
            <w:r w:rsidRPr="008004CA">
              <w:rPr>
                <w:b/>
                <w:bCs/>
                <w:spacing w:val="-8"/>
                <w:sz w:val="18"/>
                <w:szCs w:val="18"/>
              </w:rPr>
              <w:t>m</w:t>
            </w:r>
            <w:r w:rsidRPr="008004CA">
              <w:rPr>
                <w:b/>
                <w:bCs/>
                <w:spacing w:val="2"/>
                <w:sz w:val="18"/>
                <w:szCs w:val="18"/>
              </w:rPr>
              <w:t>il</w:t>
            </w:r>
            <w:r w:rsidRPr="008004CA">
              <w:rPr>
                <w:b/>
                <w:bCs/>
                <w:sz w:val="18"/>
                <w:szCs w:val="18"/>
              </w:rPr>
              <w:t>y</w:t>
            </w:r>
            <w:r w:rsidRPr="008004CA">
              <w:rPr>
                <w:b/>
                <w:bCs/>
                <w:spacing w:val="-1"/>
                <w:sz w:val="18"/>
                <w:szCs w:val="18"/>
              </w:rPr>
              <w:t xml:space="preserve"> </w:t>
            </w:r>
            <w:r w:rsidRPr="008004CA">
              <w:rPr>
                <w:b/>
                <w:bCs/>
                <w:spacing w:val="1"/>
                <w:sz w:val="18"/>
                <w:szCs w:val="18"/>
              </w:rPr>
              <w:t>Me</w:t>
            </w:r>
            <w:r w:rsidRPr="008004CA">
              <w:rPr>
                <w:b/>
                <w:bCs/>
                <w:spacing w:val="-5"/>
                <w:sz w:val="18"/>
                <w:szCs w:val="18"/>
              </w:rPr>
              <w:t>d</w:t>
            </w:r>
            <w:r w:rsidRPr="008004CA">
              <w:rPr>
                <w:b/>
                <w:bCs/>
                <w:spacing w:val="2"/>
                <w:sz w:val="18"/>
                <w:szCs w:val="18"/>
              </w:rPr>
              <w:t>i</w:t>
            </w:r>
            <w:r w:rsidRPr="008004CA">
              <w:rPr>
                <w:b/>
                <w:bCs/>
                <w:spacing w:val="-4"/>
                <w:sz w:val="18"/>
                <w:szCs w:val="18"/>
              </w:rPr>
              <w:t>c</w:t>
            </w:r>
            <w:r w:rsidRPr="008004CA">
              <w:rPr>
                <w:b/>
                <w:bCs/>
                <w:spacing w:val="2"/>
                <w:sz w:val="18"/>
                <w:szCs w:val="18"/>
              </w:rPr>
              <w:t>i</w:t>
            </w:r>
            <w:r w:rsidRPr="008004CA">
              <w:rPr>
                <w:b/>
                <w:bCs/>
                <w:spacing w:val="-5"/>
                <w:sz w:val="18"/>
                <w:szCs w:val="18"/>
              </w:rPr>
              <w:t>n</w:t>
            </w:r>
            <w:r w:rsidRPr="008004CA">
              <w:rPr>
                <w:b/>
                <w:bCs/>
                <w:sz w:val="18"/>
                <w:szCs w:val="18"/>
              </w:rPr>
              <w:t>e</w:t>
            </w:r>
            <w:r w:rsidRPr="008004CA">
              <w:rPr>
                <w:b/>
                <w:bCs/>
                <w:spacing w:val="11"/>
                <w:sz w:val="18"/>
                <w:szCs w:val="18"/>
              </w:rPr>
              <w:t xml:space="preserve"> </w:t>
            </w:r>
            <w:r w:rsidRPr="008004CA">
              <w:rPr>
                <w:b/>
                <w:bCs/>
                <w:spacing w:val="2"/>
                <w:sz w:val="18"/>
                <w:szCs w:val="18"/>
              </w:rPr>
              <w:t>(</w:t>
            </w:r>
            <w:r w:rsidRPr="008004CA">
              <w:rPr>
                <w:b/>
                <w:bCs/>
                <w:spacing w:val="-7"/>
                <w:sz w:val="18"/>
                <w:szCs w:val="18"/>
              </w:rPr>
              <w:t>N</w:t>
            </w:r>
            <w:r w:rsidRPr="008004CA">
              <w:rPr>
                <w:b/>
                <w:bCs/>
                <w:spacing w:val="-1"/>
                <w:sz w:val="18"/>
                <w:szCs w:val="18"/>
              </w:rPr>
              <w:t>b</w:t>
            </w:r>
            <w:r w:rsidRPr="008004CA">
              <w:rPr>
                <w:b/>
                <w:bCs/>
                <w:spacing w:val="-3"/>
                <w:sz w:val="18"/>
                <w:szCs w:val="18"/>
              </w:rPr>
              <w:t>i</w:t>
            </w:r>
            <w:r w:rsidRPr="008004CA">
              <w:rPr>
                <w:b/>
                <w:bCs/>
                <w:sz w:val="18"/>
                <w:szCs w:val="18"/>
              </w:rPr>
              <w:t>)</w:t>
            </w:r>
            <w:r w:rsidRPr="008004CA">
              <w:rPr>
                <w:b/>
                <w:bCs/>
                <w:spacing w:val="4"/>
                <w:sz w:val="18"/>
                <w:szCs w:val="18"/>
              </w:rPr>
              <w:t xml:space="preserve"> </w:t>
            </w:r>
            <w:r w:rsidRPr="008004CA">
              <w:rPr>
                <w:b/>
                <w:bCs/>
                <w:spacing w:val="2"/>
                <w:sz w:val="18"/>
                <w:szCs w:val="18"/>
              </w:rPr>
              <w:t>O</w:t>
            </w:r>
            <w:r w:rsidRPr="008004CA">
              <w:rPr>
                <w:b/>
                <w:bCs/>
                <w:spacing w:val="-1"/>
                <w:sz w:val="18"/>
                <w:szCs w:val="18"/>
              </w:rPr>
              <w:t>S</w:t>
            </w:r>
            <w:r w:rsidRPr="008004CA">
              <w:rPr>
                <w:b/>
                <w:bCs/>
                <w:spacing w:val="-2"/>
                <w:sz w:val="18"/>
                <w:szCs w:val="18"/>
              </w:rPr>
              <w:t>C</w:t>
            </w:r>
            <w:r w:rsidRPr="008004CA">
              <w:rPr>
                <w:b/>
                <w:bCs/>
                <w:sz w:val="18"/>
                <w:szCs w:val="18"/>
              </w:rPr>
              <w:t>E</w:t>
            </w:r>
            <w:r w:rsidRPr="008004CA">
              <w:rPr>
                <w:b/>
                <w:bCs/>
                <w:spacing w:val="2"/>
                <w:sz w:val="18"/>
                <w:szCs w:val="18"/>
              </w:rPr>
              <w:t xml:space="preserve"> </w:t>
            </w:r>
            <w:r w:rsidRPr="008004CA">
              <w:rPr>
                <w:b/>
                <w:bCs/>
                <w:sz w:val="18"/>
                <w:szCs w:val="18"/>
              </w:rPr>
              <w:t>–</w:t>
            </w:r>
            <w:r w:rsidRPr="008004CA">
              <w:rPr>
                <w:b/>
                <w:bCs/>
                <w:spacing w:val="-1"/>
                <w:sz w:val="18"/>
                <w:szCs w:val="18"/>
              </w:rPr>
              <w:t xml:space="preserve"> </w:t>
            </w:r>
            <w:r w:rsidRPr="008004CA">
              <w:rPr>
                <w:b/>
                <w:bCs/>
                <w:spacing w:val="-1"/>
                <w:w w:val="101"/>
                <w:sz w:val="18"/>
                <w:szCs w:val="18"/>
              </w:rPr>
              <w:t xml:space="preserve">P1 </w:t>
            </w:r>
            <w:r w:rsidRPr="008004CA">
              <w:rPr>
                <w:b/>
                <w:bCs/>
                <w:spacing w:val="2"/>
                <w:sz w:val="18"/>
                <w:szCs w:val="18"/>
              </w:rPr>
              <w:t>(</w:t>
            </w:r>
            <w:r w:rsidRPr="008004CA">
              <w:rPr>
                <w:b/>
                <w:bCs/>
                <w:sz w:val="18"/>
                <w:szCs w:val="18"/>
              </w:rPr>
              <w:t xml:space="preserve">3 </w:t>
            </w:r>
            <w:proofErr w:type="spellStart"/>
            <w:r w:rsidRPr="008004CA">
              <w:rPr>
                <w:b/>
                <w:bCs/>
                <w:spacing w:val="-3"/>
                <w:sz w:val="18"/>
                <w:szCs w:val="18"/>
              </w:rPr>
              <w:t>H</w:t>
            </w:r>
            <w:r w:rsidRPr="008004CA">
              <w:rPr>
                <w:b/>
                <w:bCs/>
                <w:spacing w:val="1"/>
                <w:sz w:val="18"/>
                <w:szCs w:val="18"/>
              </w:rPr>
              <w:t>r</w:t>
            </w:r>
            <w:r w:rsidRPr="008004CA">
              <w:rPr>
                <w:b/>
                <w:bCs/>
                <w:sz w:val="18"/>
                <w:szCs w:val="18"/>
              </w:rPr>
              <w:t>s</w:t>
            </w:r>
            <w:proofErr w:type="spellEnd"/>
            <w:r w:rsidRPr="008004CA">
              <w:rPr>
                <w:b/>
                <w:bCs/>
                <w:spacing w:val="2"/>
                <w:sz w:val="18"/>
                <w:szCs w:val="18"/>
              </w:rPr>
              <w:t xml:space="preserve"> </w:t>
            </w:r>
            <w:r w:rsidRPr="008004CA">
              <w:rPr>
                <w:b/>
                <w:bCs/>
                <w:sz w:val="18"/>
                <w:szCs w:val="18"/>
              </w:rPr>
              <w:t>–</w:t>
            </w:r>
            <w:r w:rsidRPr="008004CA">
              <w:rPr>
                <w:b/>
                <w:bCs/>
                <w:spacing w:val="-1"/>
                <w:sz w:val="18"/>
                <w:szCs w:val="18"/>
              </w:rPr>
              <w:t xml:space="preserve"> </w:t>
            </w:r>
            <w:r w:rsidRPr="008004CA">
              <w:rPr>
                <w:b/>
                <w:bCs/>
                <w:spacing w:val="-2"/>
                <w:sz w:val="18"/>
                <w:szCs w:val="18"/>
              </w:rPr>
              <w:t>ETB</w:t>
            </w:r>
            <w:r w:rsidRPr="008004CA">
              <w:rPr>
                <w:b/>
                <w:bCs/>
                <w:sz w:val="18"/>
                <w:szCs w:val="18"/>
              </w:rPr>
              <w:t xml:space="preserve">, </w:t>
            </w:r>
            <w:r w:rsidRPr="008004CA">
              <w:rPr>
                <w:b/>
                <w:bCs/>
                <w:spacing w:val="3"/>
                <w:sz w:val="18"/>
                <w:szCs w:val="18"/>
              </w:rPr>
              <w:t xml:space="preserve"> </w:t>
            </w:r>
            <w:r w:rsidRPr="008004CA">
              <w:rPr>
                <w:b/>
                <w:bCs/>
                <w:spacing w:val="-5"/>
                <w:sz w:val="18"/>
                <w:szCs w:val="18"/>
              </w:rPr>
              <w:t>1</w:t>
            </w:r>
            <w:proofErr w:type="spellStart"/>
            <w:r w:rsidRPr="008004CA">
              <w:rPr>
                <w:b/>
                <w:bCs/>
                <w:spacing w:val="6"/>
                <w:position w:val="8"/>
                <w:sz w:val="12"/>
                <w:szCs w:val="12"/>
              </w:rPr>
              <w:t>s</w:t>
            </w:r>
            <w:r w:rsidRPr="008004CA">
              <w:rPr>
                <w:b/>
                <w:bCs/>
                <w:position w:val="8"/>
                <w:sz w:val="12"/>
                <w:szCs w:val="12"/>
              </w:rPr>
              <w:t>t</w:t>
            </w:r>
            <w:proofErr w:type="spellEnd"/>
            <w:r w:rsidRPr="008004CA">
              <w:rPr>
                <w:b/>
                <w:bCs/>
                <w:spacing w:val="-2"/>
                <w:position w:val="8"/>
                <w:sz w:val="12"/>
                <w:szCs w:val="12"/>
              </w:rPr>
              <w:t xml:space="preserve"> </w:t>
            </w:r>
            <w:r w:rsidRPr="008004CA">
              <w:rPr>
                <w:b/>
                <w:bCs/>
                <w:spacing w:val="-1"/>
                <w:w w:val="101"/>
                <w:sz w:val="18"/>
                <w:szCs w:val="18"/>
              </w:rPr>
              <w:t>F</w:t>
            </w:r>
            <w:r w:rsidRPr="008004CA">
              <w:rPr>
                <w:b/>
                <w:bCs/>
                <w:spacing w:val="2"/>
                <w:w w:val="101"/>
                <w:sz w:val="18"/>
                <w:szCs w:val="18"/>
              </w:rPr>
              <w:t>l</w:t>
            </w:r>
            <w:r w:rsidRPr="008004CA">
              <w:rPr>
                <w:b/>
                <w:bCs/>
                <w:spacing w:val="-5"/>
                <w:w w:val="101"/>
                <w:sz w:val="18"/>
                <w:szCs w:val="18"/>
              </w:rPr>
              <w:t>oor</w:t>
            </w:r>
          </w:p>
        </w:tc>
      </w:tr>
      <w:tr w:rsidR="008004CA" w:rsidRPr="008004CA" w:rsidTr="008004CA">
        <w:trPr>
          <w:trHeight w:hRule="exact" w:val="499"/>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1449"/>
              <w:jc w:val="center"/>
              <w:rPr>
                <w:sz w:val="20"/>
                <w:szCs w:val="20"/>
              </w:rPr>
            </w:pPr>
            <w:r w:rsidRPr="008004CA">
              <w:rPr>
                <w:b/>
                <w:bCs/>
                <w:color w:val="FF0000"/>
                <w:spacing w:val="-2"/>
                <w:sz w:val="20"/>
                <w:szCs w:val="20"/>
              </w:rPr>
              <w:t>S</w:t>
            </w:r>
            <w:r w:rsidRPr="008004CA">
              <w:rPr>
                <w:b/>
                <w:bCs/>
                <w:color w:val="FF0000"/>
                <w:spacing w:val="-6"/>
                <w:sz w:val="20"/>
                <w:szCs w:val="20"/>
              </w:rPr>
              <w:t>u</w:t>
            </w:r>
            <w:r w:rsidRPr="008004CA">
              <w:rPr>
                <w:b/>
                <w:bCs/>
                <w:color w:val="FF0000"/>
                <w:spacing w:val="2"/>
                <w:sz w:val="20"/>
                <w:szCs w:val="20"/>
              </w:rPr>
              <w:t>r</w:t>
            </w:r>
            <w:r w:rsidRPr="008004CA">
              <w:rPr>
                <w:b/>
                <w:bCs/>
                <w:color w:val="FF0000"/>
                <w:sz w:val="20"/>
                <w:szCs w:val="20"/>
              </w:rPr>
              <w:t>g</w:t>
            </w:r>
            <w:r w:rsidRPr="008004CA">
              <w:rPr>
                <w:b/>
                <w:bCs/>
                <w:color w:val="FF0000"/>
                <w:spacing w:val="2"/>
                <w:sz w:val="20"/>
                <w:szCs w:val="20"/>
              </w:rPr>
              <w:t>er</w:t>
            </w:r>
            <w:r w:rsidRPr="008004CA">
              <w:rPr>
                <w:b/>
                <w:bCs/>
                <w:color w:val="FF0000"/>
                <w:sz w:val="20"/>
                <w:szCs w:val="20"/>
              </w:rPr>
              <w:t>y</w:t>
            </w:r>
            <w:r w:rsidRPr="008004CA">
              <w:rPr>
                <w:b/>
                <w:bCs/>
                <w:color w:val="FF0000"/>
                <w:spacing w:val="-2"/>
                <w:sz w:val="20"/>
                <w:szCs w:val="20"/>
              </w:rPr>
              <w:t xml:space="preserve"> </w:t>
            </w:r>
            <w:r w:rsidRPr="008004CA">
              <w:rPr>
                <w:b/>
                <w:bCs/>
                <w:color w:val="FF0000"/>
                <w:spacing w:val="2"/>
                <w:sz w:val="20"/>
                <w:szCs w:val="20"/>
              </w:rPr>
              <w:t>O</w:t>
            </w:r>
            <w:r w:rsidRPr="008004CA">
              <w:rPr>
                <w:b/>
                <w:bCs/>
                <w:color w:val="FF0000"/>
                <w:spacing w:val="-2"/>
                <w:sz w:val="20"/>
                <w:szCs w:val="20"/>
              </w:rPr>
              <w:t>SC</w:t>
            </w:r>
            <w:r w:rsidRPr="008004CA">
              <w:rPr>
                <w:b/>
                <w:bCs/>
                <w:color w:val="FF0000"/>
                <w:sz w:val="20"/>
                <w:szCs w:val="20"/>
              </w:rPr>
              <w:t>E</w:t>
            </w:r>
            <w:r w:rsidRPr="008004CA">
              <w:rPr>
                <w:b/>
                <w:bCs/>
                <w:color w:val="FF0000"/>
                <w:spacing w:val="-2"/>
                <w:sz w:val="20"/>
                <w:szCs w:val="20"/>
              </w:rPr>
              <w:t xml:space="preserve"> </w:t>
            </w:r>
            <w:r w:rsidRPr="008004CA">
              <w:rPr>
                <w:b/>
                <w:bCs/>
                <w:color w:val="FF0000"/>
                <w:sz w:val="20"/>
                <w:szCs w:val="20"/>
              </w:rPr>
              <w:t>–</w:t>
            </w:r>
            <w:r w:rsidRPr="008004CA">
              <w:rPr>
                <w:b/>
                <w:bCs/>
                <w:color w:val="FF0000"/>
                <w:spacing w:val="3"/>
                <w:sz w:val="20"/>
                <w:szCs w:val="20"/>
              </w:rPr>
              <w:t xml:space="preserve"> </w:t>
            </w:r>
            <w:r w:rsidRPr="008004CA">
              <w:rPr>
                <w:b/>
                <w:bCs/>
                <w:color w:val="FF0000"/>
                <w:spacing w:val="-3"/>
                <w:sz w:val="20"/>
                <w:szCs w:val="20"/>
              </w:rPr>
              <w:t>P</w:t>
            </w:r>
            <w:r w:rsidRPr="008004CA">
              <w:rPr>
                <w:b/>
                <w:bCs/>
                <w:color w:val="FF0000"/>
                <w:sz w:val="20"/>
                <w:szCs w:val="20"/>
              </w:rPr>
              <w:t>I</w:t>
            </w:r>
          </w:p>
          <w:p w:rsidR="008004CA" w:rsidRPr="008004CA" w:rsidRDefault="008004CA" w:rsidP="008004CA">
            <w:pPr>
              <w:widowControl w:val="0"/>
              <w:ind w:right="1344"/>
              <w:jc w:val="center"/>
              <w:rPr>
                <w:sz w:val="18"/>
                <w:szCs w:val="18"/>
              </w:rPr>
            </w:pPr>
            <w:r w:rsidRPr="008004CA">
              <w:rPr>
                <w:b/>
                <w:bCs/>
                <w:spacing w:val="2"/>
                <w:sz w:val="18"/>
                <w:szCs w:val="18"/>
              </w:rPr>
              <w:t>(</w:t>
            </w:r>
            <w:r w:rsidRPr="008004CA">
              <w:rPr>
                <w:b/>
                <w:bCs/>
                <w:spacing w:val="-5"/>
                <w:sz w:val="18"/>
                <w:szCs w:val="18"/>
              </w:rPr>
              <w:t>3</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Su</w:t>
            </w:r>
            <w:r w:rsidRPr="008004CA">
              <w:rPr>
                <w:b/>
                <w:bCs/>
                <w:spacing w:val="1"/>
                <w:sz w:val="18"/>
                <w:szCs w:val="18"/>
              </w:rPr>
              <w:t>r</w:t>
            </w:r>
            <w:r w:rsidRPr="008004CA">
              <w:rPr>
                <w:b/>
                <w:bCs/>
                <w:spacing w:val="-5"/>
                <w:sz w:val="18"/>
                <w:szCs w:val="18"/>
              </w:rPr>
              <w:t>g</w:t>
            </w:r>
            <w:r w:rsidRPr="008004CA">
              <w:rPr>
                <w:b/>
                <w:bCs/>
                <w:spacing w:val="-3"/>
                <w:sz w:val="18"/>
                <w:szCs w:val="18"/>
              </w:rPr>
              <w:t>i</w:t>
            </w:r>
            <w:r w:rsidRPr="008004CA">
              <w:rPr>
                <w:b/>
                <w:bCs/>
                <w:spacing w:val="1"/>
                <w:sz w:val="18"/>
                <w:szCs w:val="18"/>
              </w:rPr>
              <w:t>c</w:t>
            </w:r>
            <w:r w:rsidRPr="008004CA">
              <w:rPr>
                <w:b/>
                <w:bCs/>
                <w:spacing w:val="-5"/>
                <w:sz w:val="18"/>
                <w:szCs w:val="18"/>
              </w:rPr>
              <w:t>a</w:t>
            </w:r>
            <w:r w:rsidRPr="008004CA">
              <w:rPr>
                <w:b/>
                <w:bCs/>
                <w:sz w:val="18"/>
                <w:szCs w:val="18"/>
              </w:rPr>
              <w:t>l</w:t>
            </w:r>
            <w:r w:rsidRPr="008004CA">
              <w:rPr>
                <w:b/>
                <w:bCs/>
                <w:spacing w:val="11"/>
                <w:sz w:val="18"/>
                <w:szCs w:val="18"/>
              </w:rPr>
              <w:t xml:space="preserve"> </w:t>
            </w:r>
            <w:r w:rsidRPr="008004CA">
              <w:rPr>
                <w:b/>
                <w:bCs/>
                <w:spacing w:val="-2"/>
                <w:w w:val="101"/>
                <w:sz w:val="18"/>
                <w:szCs w:val="18"/>
              </w:rPr>
              <w:t>C</w:t>
            </w:r>
            <w:r w:rsidRPr="008004CA">
              <w:rPr>
                <w:b/>
                <w:bCs/>
                <w:spacing w:val="-3"/>
                <w:w w:val="101"/>
                <w:sz w:val="18"/>
                <w:szCs w:val="18"/>
              </w:rPr>
              <w:t>l</w:t>
            </w:r>
            <w:r w:rsidRPr="008004CA">
              <w:rPr>
                <w:b/>
                <w:bCs/>
                <w:spacing w:val="2"/>
                <w:w w:val="101"/>
                <w:sz w:val="18"/>
                <w:szCs w:val="18"/>
              </w:rPr>
              <w:t>i</w:t>
            </w:r>
            <w:r w:rsidRPr="008004CA">
              <w:rPr>
                <w:b/>
                <w:bCs/>
                <w:spacing w:val="-5"/>
                <w:w w:val="101"/>
                <w:sz w:val="18"/>
                <w:szCs w:val="18"/>
              </w:rPr>
              <w:t>n</w:t>
            </w:r>
            <w:r w:rsidRPr="008004CA">
              <w:rPr>
                <w:b/>
                <w:bCs/>
                <w:spacing w:val="2"/>
                <w:w w:val="101"/>
                <w:sz w:val="18"/>
                <w:szCs w:val="18"/>
              </w:rPr>
              <w:t>i</w:t>
            </w:r>
            <w:r w:rsidRPr="008004CA">
              <w:rPr>
                <w:b/>
                <w:bCs/>
                <w:spacing w:val="-4"/>
                <w:w w:val="101"/>
                <w:sz w:val="18"/>
                <w:szCs w:val="18"/>
              </w:rPr>
              <w:t>c</w:t>
            </w:r>
            <w:r w:rsidRPr="008004CA">
              <w:rPr>
                <w:b/>
                <w:bCs/>
                <w:spacing w:val="1"/>
                <w:w w:val="101"/>
                <w:sz w:val="18"/>
                <w:szCs w:val="18"/>
              </w:rPr>
              <w:t>s</w:t>
            </w:r>
            <w:r w:rsidRPr="008004CA">
              <w:rPr>
                <w:b/>
                <w:bCs/>
                <w:w w:val="101"/>
                <w:sz w:val="18"/>
                <w:szCs w:val="18"/>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20"/>
              <w:rPr>
                <w:sz w:val="20"/>
                <w:szCs w:val="20"/>
              </w:rPr>
            </w:pPr>
            <w:r w:rsidRPr="008004CA">
              <w:rPr>
                <w:b/>
                <w:bCs/>
                <w:color w:val="FF0000"/>
                <w:spacing w:val="-2"/>
                <w:sz w:val="20"/>
                <w:szCs w:val="20"/>
              </w:rPr>
              <w:t>S</w:t>
            </w:r>
            <w:r w:rsidRPr="008004CA">
              <w:rPr>
                <w:b/>
                <w:bCs/>
                <w:color w:val="FF0000"/>
                <w:spacing w:val="-6"/>
                <w:sz w:val="20"/>
                <w:szCs w:val="20"/>
              </w:rPr>
              <w:t>u</w:t>
            </w:r>
            <w:r w:rsidRPr="008004CA">
              <w:rPr>
                <w:b/>
                <w:bCs/>
                <w:color w:val="FF0000"/>
                <w:spacing w:val="2"/>
                <w:sz w:val="20"/>
                <w:szCs w:val="20"/>
              </w:rPr>
              <w:t>r</w:t>
            </w:r>
            <w:r w:rsidRPr="008004CA">
              <w:rPr>
                <w:b/>
                <w:bCs/>
                <w:color w:val="FF0000"/>
                <w:sz w:val="20"/>
                <w:szCs w:val="20"/>
              </w:rPr>
              <w:t>g</w:t>
            </w:r>
            <w:r w:rsidRPr="008004CA">
              <w:rPr>
                <w:b/>
                <w:bCs/>
                <w:color w:val="FF0000"/>
                <w:spacing w:val="2"/>
                <w:sz w:val="20"/>
                <w:szCs w:val="20"/>
              </w:rPr>
              <w:t>er</w:t>
            </w:r>
            <w:r w:rsidRPr="008004CA">
              <w:rPr>
                <w:b/>
                <w:bCs/>
                <w:color w:val="FF0000"/>
                <w:sz w:val="20"/>
                <w:szCs w:val="20"/>
              </w:rPr>
              <w:t>y</w:t>
            </w:r>
            <w:r w:rsidRPr="008004CA">
              <w:rPr>
                <w:b/>
                <w:bCs/>
                <w:color w:val="FF0000"/>
                <w:spacing w:val="-2"/>
                <w:sz w:val="20"/>
                <w:szCs w:val="20"/>
              </w:rPr>
              <w:t xml:space="preserve"> </w:t>
            </w:r>
            <w:r w:rsidRPr="008004CA">
              <w:rPr>
                <w:b/>
                <w:bCs/>
                <w:color w:val="FF0000"/>
                <w:spacing w:val="2"/>
                <w:sz w:val="20"/>
                <w:szCs w:val="20"/>
              </w:rPr>
              <w:t>O</w:t>
            </w:r>
            <w:r w:rsidRPr="008004CA">
              <w:rPr>
                <w:b/>
                <w:bCs/>
                <w:color w:val="FF0000"/>
                <w:spacing w:val="-2"/>
                <w:sz w:val="20"/>
                <w:szCs w:val="20"/>
              </w:rPr>
              <w:t>SC</w:t>
            </w:r>
            <w:r w:rsidRPr="008004CA">
              <w:rPr>
                <w:b/>
                <w:bCs/>
                <w:color w:val="FF0000"/>
                <w:sz w:val="20"/>
                <w:szCs w:val="20"/>
              </w:rPr>
              <w:t>E</w:t>
            </w:r>
            <w:r w:rsidRPr="008004CA">
              <w:rPr>
                <w:b/>
                <w:bCs/>
                <w:color w:val="FF0000"/>
                <w:spacing w:val="-2"/>
                <w:sz w:val="20"/>
                <w:szCs w:val="20"/>
              </w:rPr>
              <w:t xml:space="preserve"> </w:t>
            </w:r>
            <w:r w:rsidRPr="008004CA">
              <w:rPr>
                <w:b/>
                <w:bCs/>
                <w:color w:val="FF0000"/>
                <w:sz w:val="20"/>
                <w:szCs w:val="20"/>
              </w:rPr>
              <w:t>–</w:t>
            </w:r>
            <w:r w:rsidRPr="008004CA">
              <w:rPr>
                <w:b/>
                <w:bCs/>
                <w:color w:val="FF0000"/>
                <w:spacing w:val="3"/>
                <w:sz w:val="20"/>
                <w:szCs w:val="20"/>
              </w:rPr>
              <w:t xml:space="preserve"> </w:t>
            </w:r>
            <w:r w:rsidRPr="008004CA">
              <w:rPr>
                <w:b/>
                <w:bCs/>
                <w:color w:val="FF0000"/>
                <w:spacing w:val="-3"/>
                <w:sz w:val="20"/>
                <w:szCs w:val="20"/>
              </w:rPr>
              <w:t>P</w:t>
            </w:r>
            <w:r w:rsidRPr="008004CA">
              <w:rPr>
                <w:b/>
                <w:bCs/>
                <w:color w:val="FF0000"/>
                <w:spacing w:val="-2"/>
                <w:sz w:val="20"/>
                <w:szCs w:val="20"/>
              </w:rPr>
              <w:t>II</w:t>
            </w:r>
          </w:p>
          <w:p w:rsidR="008004CA" w:rsidRPr="008004CA" w:rsidRDefault="008004CA" w:rsidP="008004CA">
            <w:pPr>
              <w:widowControl w:val="0"/>
              <w:ind w:right="-20"/>
              <w:rPr>
                <w:sz w:val="18"/>
                <w:szCs w:val="18"/>
              </w:rPr>
            </w:pPr>
            <w:r w:rsidRPr="008004CA">
              <w:rPr>
                <w:b/>
                <w:bCs/>
                <w:spacing w:val="2"/>
                <w:sz w:val="18"/>
                <w:szCs w:val="18"/>
              </w:rPr>
              <w:t>(</w:t>
            </w:r>
            <w:r w:rsidRPr="008004CA">
              <w:rPr>
                <w:b/>
                <w:bCs/>
                <w:spacing w:val="-5"/>
                <w:sz w:val="18"/>
                <w:szCs w:val="18"/>
              </w:rPr>
              <w:t>3</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Su</w:t>
            </w:r>
            <w:r w:rsidRPr="008004CA">
              <w:rPr>
                <w:b/>
                <w:bCs/>
                <w:spacing w:val="1"/>
                <w:sz w:val="18"/>
                <w:szCs w:val="18"/>
              </w:rPr>
              <w:t>r</w:t>
            </w:r>
            <w:r w:rsidRPr="008004CA">
              <w:rPr>
                <w:b/>
                <w:bCs/>
                <w:spacing w:val="-5"/>
                <w:sz w:val="18"/>
                <w:szCs w:val="18"/>
              </w:rPr>
              <w:t>g</w:t>
            </w:r>
            <w:r w:rsidRPr="008004CA">
              <w:rPr>
                <w:b/>
                <w:bCs/>
                <w:spacing w:val="-3"/>
                <w:sz w:val="18"/>
                <w:szCs w:val="18"/>
              </w:rPr>
              <w:t>i</w:t>
            </w:r>
            <w:r w:rsidRPr="008004CA">
              <w:rPr>
                <w:b/>
                <w:bCs/>
                <w:spacing w:val="1"/>
                <w:sz w:val="18"/>
                <w:szCs w:val="18"/>
              </w:rPr>
              <w:t>c</w:t>
            </w:r>
            <w:r w:rsidRPr="008004CA">
              <w:rPr>
                <w:b/>
                <w:bCs/>
                <w:spacing w:val="-5"/>
                <w:sz w:val="18"/>
                <w:szCs w:val="18"/>
              </w:rPr>
              <w:t>a</w:t>
            </w:r>
            <w:r w:rsidRPr="008004CA">
              <w:rPr>
                <w:b/>
                <w:bCs/>
                <w:sz w:val="18"/>
                <w:szCs w:val="18"/>
              </w:rPr>
              <w:t>l</w:t>
            </w:r>
            <w:r w:rsidRPr="008004CA">
              <w:rPr>
                <w:b/>
                <w:bCs/>
                <w:spacing w:val="11"/>
                <w:sz w:val="18"/>
                <w:szCs w:val="18"/>
              </w:rPr>
              <w:t xml:space="preserve"> </w:t>
            </w:r>
            <w:r w:rsidRPr="008004CA">
              <w:rPr>
                <w:b/>
                <w:bCs/>
                <w:spacing w:val="-2"/>
                <w:w w:val="101"/>
                <w:sz w:val="18"/>
                <w:szCs w:val="18"/>
              </w:rPr>
              <w:t>C</w:t>
            </w:r>
            <w:r w:rsidRPr="008004CA">
              <w:rPr>
                <w:b/>
                <w:bCs/>
                <w:spacing w:val="-3"/>
                <w:w w:val="101"/>
                <w:sz w:val="18"/>
                <w:szCs w:val="18"/>
              </w:rPr>
              <w:t>l</w:t>
            </w:r>
            <w:r w:rsidRPr="008004CA">
              <w:rPr>
                <w:b/>
                <w:bCs/>
                <w:spacing w:val="2"/>
                <w:w w:val="101"/>
                <w:sz w:val="18"/>
                <w:szCs w:val="18"/>
              </w:rPr>
              <w:t>i</w:t>
            </w:r>
            <w:r w:rsidRPr="008004CA">
              <w:rPr>
                <w:b/>
                <w:bCs/>
                <w:spacing w:val="-5"/>
                <w:w w:val="101"/>
                <w:sz w:val="18"/>
                <w:szCs w:val="18"/>
              </w:rPr>
              <w:t>n</w:t>
            </w:r>
            <w:r w:rsidRPr="008004CA">
              <w:rPr>
                <w:b/>
                <w:bCs/>
                <w:spacing w:val="2"/>
                <w:w w:val="101"/>
                <w:sz w:val="18"/>
                <w:szCs w:val="18"/>
              </w:rPr>
              <w:t>i</w:t>
            </w:r>
            <w:r w:rsidRPr="008004CA">
              <w:rPr>
                <w:b/>
                <w:bCs/>
                <w:spacing w:val="-4"/>
                <w:w w:val="101"/>
                <w:sz w:val="18"/>
                <w:szCs w:val="18"/>
              </w:rPr>
              <w:t>c</w:t>
            </w:r>
            <w:r w:rsidRPr="008004CA">
              <w:rPr>
                <w:b/>
                <w:bCs/>
                <w:spacing w:val="1"/>
                <w:w w:val="101"/>
                <w:sz w:val="18"/>
                <w:szCs w:val="18"/>
              </w:rPr>
              <w:t>s</w:t>
            </w:r>
            <w:r w:rsidRPr="008004CA">
              <w:rPr>
                <w:b/>
                <w:bCs/>
                <w:w w:val="101"/>
                <w:sz w:val="18"/>
                <w:szCs w:val="18"/>
              </w:rPr>
              <w:t>)</w:t>
            </w:r>
          </w:p>
        </w:tc>
      </w:tr>
      <w:tr w:rsidR="008004CA" w:rsidRPr="008004CA" w:rsidTr="008004CA">
        <w:trPr>
          <w:trHeight w:hRule="exact" w:val="494"/>
        </w:trPr>
        <w:tc>
          <w:tcPr>
            <w:tcW w:w="1358" w:type="dxa"/>
            <w:vMerge/>
            <w:tcBorders>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1032"/>
              <w:jc w:val="center"/>
              <w:rPr>
                <w:sz w:val="20"/>
                <w:szCs w:val="20"/>
              </w:rPr>
            </w:pPr>
            <w:r w:rsidRPr="008004CA">
              <w:rPr>
                <w:b/>
                <w:bCs/>
                <w:color w:val="00CC00"/>
                <w:spacing w:val="-2"/>
                <w:sz w:val="20"/>
                <w:szCs w:val="20"/>
              </w:rPr>
              <w:t>R</w:t>
            </w:r>
            <w:r w:rsidRPr="008004CA">
              <w:rPr>
                <w:b/>
                <w:bCs/>
                <w:color w:val="00CC00"/>
                <w:sz w:val="20"/>
                <w:szCs w:val="20"/>
              </w:rPr>
              <w:t>a</w:t>
            </w:r>
            <w:r w:rsidRPr="008004CA">
              <w:rPr>
                <w:b/>
                <w:bCs/>
                <w:color w:val="00CC00"/>
                <w:spacing w:val="-2"/>
                <w:sz w:val="20"/>
                <w:szCs w:val="20"/>
              </w:rPr>
              <w:t>d</w:t>
            </w:r>
            <w:r w:rsidRPr="008004CA">
              <w:rPr>
                <w:b/>
                <w:bCs/>
                <w:color w:val="00CC00"/>
                <w:spacing w:val="2"/>
                <w:sz w:val="20"/>
                <w:szCs w:val="20"/>
              </w:rPr>
              <w:t>i</w:t>
            </w:r>
            <w:r w:rsidRPr="008004CA">
              <w:rPr>
                <w:b/>
                <w:bCs/>
                <w:color w:val="00CC00"/>
                <w:spacing w:val="-5"/>
                <w:sz w:val="20"/>
                <w:szCs w:val="20"/>
              </w:rPr>
              <w:t>o</w:t>
            </w:r>
            <w:r w:rsidRPr="008004CA">
              <w:rPr>
                <w:b/>
                <w:bCs/>
                <w:color w:val="00CC00"/>
                <w:spacing w:val="2"/>
                <w:sz w:val="20"/>
                <w:szCs w:val="20"/>
              </w:rPr>
              <w:t>l</w:t>
            </w:r>
            <w:r w:rsidRPr="008004CA">
              <w:rPr>
                <w:b/>
                <w:bCs/>
                <w:color w:val="00CC00"/>
                <w:spacing w:val="-5"/>
                <w:sz w:val="20"/>
                <w:szCs w:val="20"/>
              </w:rPr>
              <w:t>o</w:t>
            </w:r>
            <w:r w:rsidRPr="008004CA">
              <w:rPr>
                <w:b/>
                <w:bCs/>
                <w:color w:val="00CC00"/>
                <w:sz w:val="20"/>
                <w:szCs w:val="20"/>
              </w:rPr>
              <w:t>gy</w:t>
            </w:r>
            <w:r w:rsidRPr="008004CA">
              <w:rPr>
                <w:b/>
                <w:bCs/>
                <w:color w:val="00CC00"/>
                <w:spacing w:val="3"/>
                <w:sz w:val="20"/>
                <w:szCs w:val="20"/>
              </w:rPr>
              <w:t xml:space="preserve"> </w:t>
            </w:r>
            <w:r w:rsidRPr="008004CA">
              <w:rPr>
                <w:b/>
                <w:bCs/>
                <w:color w:val="00CC00"/>
                <w:spacing w:val="-2"/>
                <w:sz w:val="20"/>
                <w:szCs w:val="20"/>
              </w:rPr>
              <w:t>SIR</w:t>
            </w:r>
            <w:r w:rsidRPr="008004CA">
              <w:rPr>
                <w:b/>
                <w:bCs/>
                <w:color w:val="00CC00"/>
                <w:sz w:val="20"/>
                <w:szCs w:val="20"/>
              </w:rPr>
              <w:t>E</w:t>
            </w:r>
            <w:r w:rsidRPr="008004CA">
              <w:rPr>
                <w:b/>
                <w:bCs/>
                <w:color w:val="00CC00"/>
                <w:spacing w:val="3"/>
                <w:sz w:val="20"/>
                <w:szCs w:val="20"/>
              </w:rPr>
              <w:t xml:space="preserve"> </w:t>
            </w:r>
            <w:r w:rsidRPr="008004CA">
              <w:rPr>
                <w:b/>
                <w:bCs/>
                <w:color w:val="00CC00"/>
                <w:sz w:val="20"/>
                <w:szCs w:val="20"/>
              </w:rPr>
              <w:t>-</w:t>
            </w:r>
            <w:r w:rsidRPr="008004CA">
              <w:rPr>
                <w:b/>
                <w:bCs/>
                <w:color w:val="00CC00"/>
                <w:spacing w:val="3"/>
                <w:sz w:val="20"/>
                <w:szCs w:val="20"/>
              </w:rPr>
              <w:t xml:space="preserve"> </w:t>
            </w:r>
            <w:r w:rsidRPr="008004CA">
              <w:rPr>
                <w:b/>
                <w:bCs/>
                <w:color w:val="00CC00"/>
                <w:spacing w:val="-3"/>
                <w:sz w:val="20"/>
                <w:szCs w:val="20"/>
              </w:rPr>
              <w:t>P</w:t>
            </w:r>
            <w:r w:rsidRPr="008004CA">
              <w:rPr>
                <w:b/>
                <w:bCs/>
                <w:color w:val="00CC00"/>
                <w:spacing w:val="-2"/>
                <w:sz w:val="20"/>
                <w:szCs w:val="20"/>
              </w:rPr>
              <w:t>I</w:t>
            </w:r>
            <w:r w:rsidRPr="008004CA">
              <w:rPr>
                <w:b/>
                <w:bCs/>
                <w:color w:val="00CC00"/>
                <w:sz w:val="20"/>
                <w:szCs w:val="20"/>
              </w:rPr>
              <w:t>I</w:t>
            </w:r>
          </w:p>
          <w:p w:rsidR="008004CA" w:rsidRPr="008004CA" w:rsidRDefault="008004CA" w:rsidP="008004CA">
            <w:pPr>
              <w:widowControl w:val="0"/>
              <w:spacing w:line="226" w:lineRule="exact"/>
              <w:ind w:right="404"/>
              <w:jc w:val="center"/>
              <w:rPr>
                <w:sz w:val="20"/>
                <w:szCs w:val="20"/>
              </w:rPr>
            </w:pPr>
            <w:r w:rsidRPr="008004CA">
              <w:rPr>
                <w:b/>
                <w:bCs/>
                <w:sz w:val="20"/>
                <w:szCs w:val="20"/>
              </w:rPr>
              <w:t>(3</w:t>
            </w:r>
            <w:r w:rsidRPr="008004CA">
              <w:rPr>
                <w:b/>
                <w:bCs/>
                <w:spacing w:val="2"/>
                <w:sz w:val="20"/>
                <w:szCs w:val="20"/>
              </w:rPr>
              <w:t>Hr</w:t>
            </w:r>
            <w:r w:rsidRPr="008004CA">
              <w:rPr>
                <w:b/>
                <w:bCs/>
                <w:sz w:val="20"/>
                <w:szCs w:val="20"/>
              </w:rPr>
              <w:t>s</w:t>
            </w:r>
            <w:r w:rsidRPr="008004CA">
              <w:rPr>
                <w:b/>
                <w:bCs/>
                <w:spacing w:val="-3"/>
                <w:sz w:val="20"/>
                <w:szCs w:val="20"/>
              </w:rPr>
              <w:t xml:space="preserve"> </w:t>
            </w:r>
            <w:r w:rsidRPr="008004CA">
              <w:rPr>
                <w:b/>
                <w:bCs/>
                <w:sz w:val="20"/>
                <w:szCs w:val="20"/>
              </w:rPr>
              <w:t>-</w:t>
            </w:r>
            <w:r w:rsidRPr="008004CA">
              <w:rPr>
                <w:b/>
                <w:bCs/>
                <w:spacing w:val="-1"/>
                <w:sz w:val="20"/>
                <w:szCs w:val="20"/>
              </w:rPr>
              <w:t>R</w:t>
            </w:r>
            <w:r w:rsidRPr="008004CA">
              <w:rPr>
                <w:b/>
                <w:bCs/>
                <w:sz w:val="20"/>
                <w:szCs w:val="20"/>
              </w:rPr>
              <w:t>a</w:t>
            </w:r>
            <w:r w:rsidRPr="008004CA">
              <w:rPr>
                <w:b/>
                <w:bCs/>
                <w:spacing w:val="-6"/>
                <w:sz w:val="20"/>
                <w:szCs w:val="20"/>
              </w:rPr>
              <w:t>d</w:t>
            </w:r>
            <w:r w:rsidRPr="008004CA">
              <w:rPr>
                <w:b/>
                <w:bCs/>
                <w:spacing w:val="2"/>
                <w:sz w:val="20"/>
                <w:szCs w:val="20"/>
              </w:rPr>
              <w:t>i</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spacing w:val="3"/>
                <w:sz w:val="20"/>
                <w:szCs w:val="20"/>
              </w:rPr>
              <w:t xml:space="preserve"> </w:t>
            </w:r>
            <w:r w:rsidRPr="008004CA">
              <w:rPr>
                <w:b/>
                <w:bCs/>
                <w:spacing w:val="-2"/>
                <w:sz w:val="20"/>
                <w:szCs w:val="20"/>
              </w:rPr>
              <w:t>S</w:t>
            </w:r>
            <w:r w:rsidRPr="008004CA">
              <w:rPr>
                <w:b/>
                <w:bCs/>
                <w:spacing w:val="2"/>
                <w:sz w:val="20"/>
                <w:szCs w:val="20"/>
              </w:rPr>
              <w:t>e</w:t>
            </w:r>
            <w:r w:rsidRPr="008004CA">
              <w:rPr>
                <w:b/>
                <w:bCs/>
                <w:spacing w:val="-5"/>
                <w:sz w:val="20"/>
                <w:szCs w:val="20"/>
              </w:rPr>
              <w:t>m</w:t>
            </w:r>
            <w:r w:rsidRPr="008004CA">
              <w:rPr>
                <w:b/>
                <w:bCs/>
                <w:spacing w:val="2"/>
                <w:sz w:val="20"/>
                <w:szCs w:val="20"/>
              </w:rPr>
              <w:t>i</w:t>
            </w:r>
            <w:r w:rsidRPr="008004CA">
              <w:rPr>
                <w:b/>
                <w:bCs/>
                <w:spacing w:val="-2"/>
                <w:sz w:val="20"/>
                <w:szCs w:val="20"/>
              </w:rPr>
              <w:t>n</w:t>
            </w:r>
            <w:r w:rsidRPr="008004CA">
              <w:rPr>
                <w:b/>
                <w:bCs/>
                <w:sz w:val="20"/>
                <w:szCs w:val="20"/>
              </w:rPr>
              <w:t xml:space="preserve">ar </w:t>
            </w:r>
            <w:r w:rsidRPr="008004CA">
              <w:rPr>
                <w:b/>
                <w:bCs/>
                <w:spacing w:val="-2"/>
                <w:sz w:val="20"/>
                <w:szCs w:val="20"/>
              </w:rPr>
              <w:t>R</w:t>
            </w:r>
            <w:r w:rsidRPr="008004CA">
              <w:rPr>
                <w:b/>
                <w:bCs/>
                <w:spacing w:val="-5"/>
                <w:sz w:val="20"/>
                <w:szCs w:val="20"/>
              </w:rPr>
              <w:t>o</w:t>
            </w:r>
            <w:r w:rsidRPr="008004CA">
              <w:rPr>
                <w:b/>
                <w:bCs/>
                <w:sz w:val="20"/>
                <w:szCs w:val="20"/>
              </w:rPr>
              <w:t>om</w:t>
            </w:r>
            <w:r w:rsidRPr="008004CA">
              <w:rPr>
                <w:b/>
                <w:bCs/>
                <w:spacing w:val="-2"/>
                <w:sz w:val="20"/>
                <w:szCs w:val="20"/>
              </w:rPr>
              <w:t xml:space="preserve"> II</w:t>
            </w:r>
            <w:r w:rsidRPr="008004CA">
              <w:rPr>
                <w:b/>
                <w:bCs/>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1698"/>
              <w:jc w:val="center"/>
              <w:rPr>
                <w:sz w:val="20"/>
                <w:szCs w:val="20"/>
              </w:rPr>
            </w:pPr>
            <w:r w:rsidRPr="008004CA">
              <w:rPr>
                <w:b/>
                <w:bCs/>
                <w:color w:val="00CC00"/>
                <w:spacing w:val="-2"/>
                <w:sz w:val="20"/>
                <w:szCs w:val="20"/>
              </w:rPr>
              <w:t>R</w:t>
            </w:r>
            <w:r w:rsidRPr="008004CA">
              <w:rPr>
                <w:b/>
                <w:bCs/>
                <w:color w:val="00CC00"/>
                <w:sz w:val="20"/>
                <w:szCs w:val="20"/>
              </w:rPr>
              <w:t>a</w:t>
            </w:r>
            <w:r w:rsidRPr="008004CA">
              <w:rPr>
                <w:b/>
                <w:bCs/>
                <w:color w:val="00CC00"/>
                <w:spacing w:val="-2"/>
                <w:sz w:val="20"/>
                <w:szCs w:val="20"/>
              </w:rPr>
              <w:t>d</w:t>
            </w:r>
            <w:r w:rsidRPr="008004CA">
              <w:rPr>
                <w:b/>
                <w:bCs/>
                <w:color w:val="00CC00"/>
                <w:spacing w:val="2"/>
                <w:sz w:val="20"/>
                <w:szCs w:val="20"/>
              </w:rPr>
              <w:t>i</w:t>
            </w:r>
            <w:r w:rsidRPr="008004CA">
              <w:rPr>
                <w:b/>
                <w:bCs/>
                <w:color w:val="00CC00"/>
                <w:spacing w:val="-5"/>
                <w:sz w:val="20"/>
                <w:szCs w:val="20"/>
              </w:rPr>
              <w:t>o</w:t>
            </w:r>
            <w:r w:rsidRPr="008004CA">
              <w:rPr>
                <w:b/>
                <w:bCs/>
                <w:color w:val="00CC00"/>
                <w:spacing w:val="2"/>
                <w:sz w:val="20"/>
                <w:szCs w:val="20"/>
              </w:rPr>
              <w:t>l</w:t>
            </w:r>
            <w:r w:rsidRPr="008004CA">
              <w:rPr>
                <w:b/>
                <w:bCs/>
                <w:color w:val="00CC00"/>
                <w:spacing w:val="-5"/>
                <w:sz w:val="20"/>
                <w:szCs w:val="20"/>
              </w:rPr>
              <w:t>o</w:t>
            </w:r>
            <w:r w:rsidRPr="008004CA">
              <w:rPr>
                <w:b/>
                <w:bCs/>
                <w:color w:val="00CC00"/>
                <w:sz w:val="20"/>
                <w:szCs w:val="20"/>
              </w:rPr>
              <w:t>gy</w:t>
            </w:r>
            <w:r w:rsidRPr="008004CA">
              <w:rPr>
                <w:b/>
                <w:bCs/>
                <w:color w:val="00CC00"/>
                <w:spacing w:val="3"/>
                <w:sz w:val="20"/>
                <w:szCs w:val="20"/>
              </w:rPr>
              <w:t xml:space="preserve"> </w:t>
            </w:r>
            <w:r w:rsidRPr="008004CA">
              <w:rPr>
                <w:b/>
                <w:bCs/>
                <w:color w:val="00CC00"/>
                <w:spacing w:val="-2"/>
                <w:sz w:val="20"/>
                <w:szCs w:val="20"/>
              </w:rPr>
              <w:t>SIR</w:t>
            </w:r>
            <w:r w:rsidRPr="008004CA">
              <w:rPr>
                <w:b/>
                <w:bCs/>
                <w:color w:val="00CC00"/>
                <w:sz w:val="20"/>
                <w:szCs w:val="20"/>
              </w:rPr>
              <w:t>E</w:t>
            </w:r>
            <w:r w:rsidRPr="008004CA">
              <w:rPr>
                <w:b/>
                <w:bCs/>
                <w:color w:val="00CC00"/>
                <w:spacing w:val="3"/>
                <w:sz w:val="20"/>
                <w:szCs w:val="20"/>
              </w:rPr>
              <w:t xml:space="preserve"> </w:t>
            </w:r>
            <w:r w:rsidRPr="008004CA">
              <w:rPr>
                <w:b/>
                <w:bCs/>
                <w:color w:val="00CC00"/>
                <w:sz w:val="20"/>
                <w:szCs w:val="20"/>
              </w:rPr>
              <w:t>-</w:t>
            </w:r>
            <w:r w:rsidRPr="008004CA">
              <w:rPr>
                <w:b/>
                <w:bCs/>
                <w:color w:val="00CC00"/>
                <w:spacing w:val="3"/>
                <w:sz w:val="20"/>
                <w:szCs w:val="20"/>
              </w:rPr>
              <w:t xml:space="preserve"> </w:t>
            </w:r>
            <w:r w:rsidRPr="008004CA">
              <w:rPr>
                <w:b/>
                <w:bCs/>
                <w:color w:val="00CC00"/>
                <w:spacing w:val="-3"/>
                <w:sz w:val="20"/>
                <w:szCs w:val="20"/>
              </w:rPr>
              <w:t>PI</w:t>
            </w:r>
          </w:p>
          <w:p w:rsidR="008004CA" w:rsidRPr="008004CA" w:rsidRDefault="008004CA" w:rsidP="008004CA">
            <w:pPr>
              <w:widowControl w:val="0"/>
              <w:spacing w:line="226" w:lineRule="exact"/>
              <w:ind w:right="1040"/>
              <w:jc w:val="center"/>
              <w:rPr>
                <w:sz w:val="20"/>
                <w:szCs w:val="20"/>
              </w:rPr>
            </w:pPr>
            <w:r w:rsidRPr="008004CA">
              <w:rPr>
                <w:b/>
                <w:bCs/>
                <w:sz w:val="20"/>
                <w:szCs w:val="20"/>
              </w:rPr>
              <w:t>(1</w:t>
            </w:r>
            <w:r w:rsidRPr="008004CA">
              <w:rPr>
                <w:b/>
                <w:bCs/>
                <w:spacing w:val="-3"/>
                <w:sz w:val="20"/>
                <w:szCs w:val="20"/>
              </w:rPr>
              <w:t>H</w:t>
            </w:r>
            <w:r w:rsidRPr="008004CA">
              <w:rPr>
                <w:b/>
                <w:bCs/>
                <w:sz w:val="20"/>
                <w:szCs w:val="20"/>
              </w:rPr>
              <w:t>r –</w:t>
            </w:r>
            <w:r w:rsidRPr="008004CA">
              <w:rPr>
                <w:b/>
                <w:bCs/>
                <w:spacing w:val="3"/>
                <w:sz w:val="20"/>
                <w:szCs w:val="20"/>
              </w:rPr>
              <w:t xml:space="preserve"> </w:t>
            </w:r>
            <w:r w:rsidRPr="008004CA">
              <w:rPr>
                <w:b/>
                <w:bCs/>
                <w:spacing w:val="-6"/>
                <w:sz w:val="20"/>
                <w:szCs w:val="20"/>
              </w:rPr>
              <w:t>R</w:t>
            </w:r>
            <w:r w:rsidRPr="008004CA">
              <w:rPr>
                <w:b/>
                <w:bCs/>
                <w:sz w:val="20"/>
                <w:szCs w:val="20"/>
              </w:rPr>
              <w:t>a</w:t>
            </w:r>
            <w:r w:rsidRPr="008004CA">
              <w:rPr>
                <w:b/>
                <w:bCs/>
                <w:spacing w:val="-2"/>
                <w:sz w:val="20"/>
                <w:szCs w:val="20"/>
              </w:rPr>
              <w:t>d</w:t>
            </w:r>
            <w:r w:rsidRPr="008004CA">
              <w:rPr>
                <w:b/>
                <w:bCs/>
                <w:spacing w:val="1"/>
                <w:sz w:val="20"/>
                <w:szCs w:val="20"/>
              </w:rPr>
              <w:t>i</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spacing w:val="3"/>
                <w:sz w:val="20"/>
                <w:szCs w:val="20"/>
              </w:rPr>
              <w:t xml:space="preserve"> </w:t>
            </w:r>
            <w:r w:rsidRPr="008004CA">
              <w:rPr>
                <w:b/>
                <w:bCs/>
                <w:spacing w:val="-2"/>
                <w:sz w:val="20"/>
                <w:szCs w:val="20"/>
              </w:rPr>
              <w:t>S</w:t>
            </w:r>
            <w:r w:rsidRPr="008004CA">
              <w:rPr>
                <w:b/>
                <w:bCs/>
                <w:spacing w:val="2"/>
                <w:sz w:val="20"/>
                <w:szCs w:val="20"/>
              </w:rPr>
              <w:t>e</w:t>
            </w:r>
            <w:r w:rsidRPr="008004CA">
              <w:rPr>
                <w:b/>
                <w:bCs/>
                <w:spacing w:val="-5"/>
                <w:sz w:val="20"/>
                <w:szCs w:val="20"/>
              </w:rPr>
              <w:t>m</w:t>
            </w:r>
            <w:r w:rsidRPr="008004CA">
              <w:rPr>
                <w:b/>
                <w:bCs/>
                <w:spacing w:val="2"/>
                <w:sz w:val="20"/>
                <w:szCs w:val="20"/>
              </w:rPr>
              <w:t>i</w:t>
            </w:r>
            <w:r w:rsidRPr="008004CA">
              <w:rPr>
                <w:b/>
                <w:bCs/>
                <w:spacing w:val="-2"/>
                <w:sz w:val="20"/>
                <w:szCs w:val="20"/>
              </w:rPr>
              <w:t>n</w:t>
            </w:r>
            <w:r w:rsidRPr="008004CA">
              <w:rPr>
                <w:b/>
                <w:bCs/>
                <w:spacing w:val="-5"/>
                <w:sz w:val="20"/>
                <w:szCs w:val="20"/>
              </w:rPr>
              <w:t>a</w:t>
            </w:r>
            <w:r w:rsidRPr="008004CA">
              <w:rPr>
                <w:b/>
                <w:bCs/>
                <w:sz w:val="20"/>
                <w:szCs w:val="20"/>
              </w:rPr>
              <w:t xml:space="preserve">r </w:t>
            </w:r>
            <w:r w:rsidRPr="008004CA">
              <w:rPr>
                <w:b/>
                <w:bCs/>
                <w:spacing w:val="-2"/>
                <w:sz w:val="20"/>
                <w:szCs w:val="20"/>
              </w:rPr>
              <w:t>R</w:t>
            </w:r>
            <w:r w:rsidRPr="008004CA">
              <w:rPr>
                <w:b/>
                <w:bCs/>
                <w:spacing w:val="-5"/>
                <w:sz w:val="20"/>
                <w:szCs w:val="20"/>
              </w:rPr>
              <w:t>o</w:t>
            </w:r>
            <w:r w:rsidRPr="008004CA">
              <w:rPr>
                <w:b/>
                <w:bCs/>
                <w:sz w:val="20"/>
                <w:szCs w:val="20"/>
              </w:rPr>
              <w:t>om</w:t>
            </w:r>
            <w:r w:rsidRPr="008004CA">
              <w:rPr>
                <w:b/>
                <w:bCs/>
                <w:spacing w:val="-2"/>
                <w:sz w:val="20"/>
                <w:szCs w:val="20"/>
              </w:rPr>
              <w:t xml:space="preserve"> II)</w:t>
            </w:r>
          </w:p>
        </w:tc>
      </w:tr>
      <w:tr w:rsidR="008004CA" w:rsidRPr="008004CA" w:rsidTr="008004CA">
        <w:trPr>
          <w:trHeight w:hRule="exact" w:val="931"/>
        </w:trPr>
        <w:tc>
          <w:tcPr>
            <w:tcW w:w="1358" w:type="dxa"/>
            <w:vMerge w:val="restart"/>
            <w:tcBorders>
              <w:top w:val="single" w:sz="4" w:space="0" w:color="000000"/>
              <w:left w:val="single" w:sz="4" w:space="0" w:color="000000"/>
              <w:right w:val="single" w:sz="4" w:space="0" w:color="000000"/>
            </w:tcBorders>
            <w:shd w:val="clear" w:color="auto" w:fill="E1E1E1"/>
          </w:tcPr>
          <w:p w:rsidR="008004CA" w:rsidRPr="008004CA" w:rsidRDefault="008004CA" w:rsidP="008004CA">
            <w:pPr>
              <w:widowControl w:val="0"/>
              <w:spacing w:line="225" w:lineRule="exact"/>
              <w:ind w:right="-20"/>
              <w:rPr>
                <w:sz w:val="20"/>
                <w:szCs w:val="20"/>
              </w:rPr>
            </w:pPr>
            <w:r w:rsidRPr="008004CA">
              <w:rPr>
                <w:b/>
                <w:bCs/>
                <w:sz w:val="20"/>
                <w:szCs w:val="20"/>
              </w:rPr>
              <w:t>T</w:t>
            </w:r>
            <w:r w:rsidRPr="008004CA">
              <w:rPr>
                <w:b/>
                <w:bCs/>
                <w:spacing w:val="-6"/>
                <w:sz w:val="20"/>
                <w:szCs w:val="20"/>
              </w:rPr>
              <w:t>u</w:t>
            </w:r>
            <w:r w:rsidRPr="008004CA">
              <w:rPr>
                <w:b/>
                <w:bCs/>
                <w:spacing w:val="2"/>
                <w:sz w:val="20"/>
                <w:szCs w:val="20"/>
              </w:rPr>
              <w:t>e</w:t>
            </w:r>
            <w:r w:rsidRPr="008004CA">
              <w:rPr>
                <w:b/>
                <w:bCs/>
                <w:spacing w:val="-2"/>
                <w:sz w:val="20"/>
                <w:szCs w:val="20"/>
              </w:rPr>
              <w:t>sd</w:t>
            </w:r>
            <w:r w:rsidRPr="008004CA">
              <w:rPr>
                <w:b/>
                <w:bCs/>
                <w:sz w:val="20"/>
                <w:szCs w:val="20"/>
              </w:rPr>
              <w:t>ay</w:t>
            </w:r>
          </w:p>
          <w:p w:rsidR="008004CA" w:rsidRPr="008004CA" w:rsidRDefault="008004CA" w:rsidP="008004CA">
            <w:pPr>
              <w:widowControl w:val="0"/>
              <w:ind w:right="-20"/>
              <w:rPr>
                <w:sz w:val="20"/>
                <w:szCs w:val="20"/>
              </w:rPr>
            </w:pPr>
            <w:r w:rsidRPr="008004CA">
              <w:rPr>
                <w:b/>
                <w:bCs/>
                <w:sz w:val="20"/>
                <w:szCs w:val="20"/>
              </w:rPr>
              <w:t>08</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1" w:line="237" w:lineRule="auto"/>
              <w:ind w:right="931"/>
              <w:jc w:val="center"/>
              <w:rPr>
                <w:sz w:val="20"/>
                <w:szCs w:val="20"/>
              </w:rPr>
            </w:pPr>
            <w:r w:rsidRPr="008004CA">
              <w:rPr>
                <w:b/>
                <w:bCs/>
                <w:color w:val="0070C0"/>
                <w:spacing w:val="-2"/>
                <w:sz w:val="20"/>
                <w:szCs w:val="20"/>
              </w:rPr>
              <w:t>Ch</w:t>
            </w:r>
            <w:r w:rsidRPr="008004CA">
              <w:rPr>
                <w:b/>
                <w:bCs/>
                <w:color w:val="0070C0"/>
                <w:spacing w:val="2"/>
                <w:sz w:val="20"/>
                <w:szCs w:val="20"/>
              </w:rPr>
              <w:t>e</w:t>
            </w:r>
            <w:r w:rsidRPr="008004CA">
              <w:rPr>
                <w:b/>
                <w:bCs/>
                <w:color w:val="0070C0"/>
                <w:spacing w:val="-5"/>
                <w:sz w:val="20"/>
                <w:szCs w:val="20"/>
              </w:rPr>
              <w:t>m</w:t>
            </w:r>
            <w:r w:rsidRPr="008004CA">
              <w:rPr>
                <w:b/>
                <w:bCs/>
                <w:color w:val="0070C0"/>
                <w:spacing w:val="2"/>
                <w:sz w:val="20"/>
                <w:szCs w:val="20"/>
              </w:rPr>
              <w:t>ic</w:t>
            </w:r>
            <w:r w:rsidRPr="008004CA">
              <w:rPr>
                <w:b/>
                <w:bCs/>
                <w:color w:val="0070C0"/>
                <w:sz w:val="20"/>
                <w:szCs w:val="20"/>
              </w:rPr>
              <w:t xml:space="preserve">al </w:t>
            </w:r>
            <w:r w:rsidRPr="008004CA">
              <w:rPr>
                <w:b/>
                <w:bCs/>
                <w:color w:val="0070C0"/>
                <w:spacing w:val="-3"/>
                <w:sz w:val="20"/>
                <w:szCs w:val="20"/>
              </w:rPr>
              <w:t>P</w:t>
            </w:r>
            <w:r w:rsidRPr="008004CA">
              <w:rPr>
                <w:b/>
                <w:bCs/>
                <w:color w:val="0070C0"/>
                <w:sz w:val="20"/>
                <w:szCs w:val="20"/>
              </w:rPr>
              <w:t>at</w:t>
            </w:r>
            <w:r w:rsidRPr="008004CA">
              <w:rPr>
                <w:b/>
                <w:bCs/>
                <w:color w:val="0070C0"/>
                <w:spacing w:val="-2"/>
                <w:sz w:val="20"/>
                <w:szCs w:val="20"/>
              </w:rPr>
              <w:t>h</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r w:rsidRPr="008004CA">
              <w:rPr>
                <w:b/>
                <w:bCs/>
                <w:color w:val="0070C0"/>
                <w:spacing w:val="3"/>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3"/>
                <w:sz w:val="20"/>
                <w:szCs w:val="20"/>
              </w:rPr>
              <w:t xml:space="preserve"> </w:t>
            </w:r>
            <w:r w:rsidRPr="008004CA">
              <w:rPr>
                <w:b/>
                <w:bCs/>
                <w:color w:val="0070C0"/>
                <w:sz w:val="20"/>
                <w:szCs w:val="20"/>
              </w:rPr>
              <w:t>–</w:t>
            </w:r>
            <w:r w:rsidRPr="008004CA">
              <w:rPr>
                <w:b/>
                <w:bCs/>
                <w:color w:val="0070C0"/>
                <w:spacing w:val="-2"/>
                <w:sz w:val="20"/>
                <w:szCs w:val="20"/>
              </w:rPr>
              <w:t xml:space="preserve"> </w:t>
            </w:r>
            <w:r w:rsidRPr="008004CA">
              <w:rPr>
                <w:b/>
                <w:bCs/>
                <w:color w:val="0070C0"/>
                <w:spacing w:val="-3"/>
                <w:sz w:val="20"/>
                <w:szCs w:val="20"/>
              </w:rPr>
              <w:t>P</w:t>
            </w:r>
            <w:r w:rsidRPr="008004CA">
              <w:rPr>
                <w:b/>
                <w:bCs/>
                <w:color w:val="0070C0"/>
                <w:spacing w:val="-2"/>
                <w:sz w:val="20"/>
                <w:szCs w:val="20"/>
              </w:rPr>
              <w:t xml:space="preserve">II </w:t>
            </w:r>
            <w:r w:rsidRPr="008004CA">
              <w:rPr>
                <w:b/>
                <w:bCs/>
                <w:color w:val="000000"/>
                <w:sz w:val="20"/>
                <w:szCs w:val="20"/>
              </w:rPr>
              <w:t>(2</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C</w:t>
            </w:r>
            <w:r w:rsidRPr="008004CA">
              <w:rPr>
                <w:b/>
                <w:bCs/>
                <w:color w:val="000000"/>
                <w:sz w:val="20"/>
                <w:szCs w:val="20"/>
              </w:rPr>
              <w:t>P</w:t>
            </w:r>
            <w:r w:rsidRPr="008004CA">
              <w:rPr>
                <w:b/>
                <w:bCs/>
                <w:color w:val="000000"/>
                <w:spacing w:val="-5"/>
                <w:sz w:val="20"/>
                <w:szCs w:val="20"/>
              </w:rPr>
              <w:t xml:space="preserve"> </w:t>
            </w:r>
            <w:r w:rsidRPr="008004CA">
              <w:rPr>
                <w:b/>
                <w:bCs/>
                <w:color w:val="000000"/>
                <w:spacing w:val="-2"/>
                <w:sz w:val="20"/>
                <w:szCs w:val="20"/>
              </w:rPr>
              <w:t>R</w:t>
            </w:r>
            <w:r w:rsidRPr="008004CA">
              <w:rPr>
                <w:b/>
                <w:bCs/>
                <w:color w:val="000000"/>
                <w:spacing w:val="-5"/>
                <w:sz w:val="20"/>
                <w:szCs w:val="20"/>
              </w:rPr>
              <w:t>o</w:t>
            </w:r>
            <w:r w:rsidRPr="008004CA">
              <w:rPr>
                <w:b/>
                <w:bCs/>
                <w:color w:val="000000"/>
                <w:sz w:val="20"/>
                <w:szCs w:val="20"/>
              </w:rPr>
              <w:t>o</w:t>
            </w:r>
            <w:r w:rsidRPr="008004CA">
              <w:rPr>
                <w:b/>
                <w:bCs/>
                <w:color w:val="000000"/>
                <w:spacing w:val="-5"/>
                <w:sz w:val="20"/>
                <w:szCs w:val="20"/>
              </w:rPr>
              <w:t>m</w:t>
            </w:r>
            <w:r w:rsidRPr="008004CA">
              <w:rPr>
                <w:b/>
                <w:bCs/>
                <w:color w:val="000000"/>
                <w:sz w:val="20"/>
                <w:szCs w:val="20"/>
              </w:rPr>
              <w:t>,</w:t>
            </w:r>
            <w:r w:rsidRPr="008004CA">
              <w:rPr>
                <w:b/>
                <w:bCs/>
                <w:color w:val="000000"/>
                <w:spacing w:val="5"/>
                <w:sz w:val="20"/>
                <w:szCs w:val="20"/>
              </w:rPr>
              <w:t xml:space="preserve"> </w:t>
            </w:r>
            <w:r w:rsidRPr="008004CA">
              <w:rPr>
                <w:b/>
                <w:bCs/>
                <w:color w:val="000000"/>
                <w:sz w:val="20"/>
                <w:szCs w:val="20"/>
              </w:rPr>
              <w:t>La</w:t>
            </w:r>
            <w:r w:rsidRPr="008004CA">
              <w:rPr>
                <w:b/>
                <w:bCs/>
                <w:color w:val="000000"/>
                <w:spacing w:val="-2"/>
                <w:sz w:val="20"/>
                <w:szCs w:val="20"/>
              </w:rPr>
              <w:t>b</w:t>
            </w:r>
            <w:r w:rsidRPr="008004CA">
              <w:rPr>
                <w:b/>
                <w:bCs/>
                <w:color w:val="000000"/>
                <w:sz w:val="20"/>
                <w:szCs w:val="20"/>
              </w:rPr>
              <w:t xml:space="preserve">) </w:t>
            </w:r>
            <w:proofErr w:type="spellStart"/>
            <w:r w:rsidRPr="008004CA">
              <w:rPr>
                <w:b/>
                <w:bCs/>
                <w:color w:val="0070C0"/>
                <w:spacing w:val="2"/>
                <w:sz w:val="20"/>
                <w:szCs w:val="20"/>
              </w:rPr>
              <w:t>H</w:t>
            </w:r>
            <w:r w:rsidRPr="008004CA">
              <w:rPr>
                <w:b/>
                <w:bCs/>
                <w:color w:val="0070C0"/>
                <w:sz w:val="20"/>
                <w:szCs w:val="20"/>
              </w:rPr>
              <w:t>a</w:t>
            </w:r>
            <w:r w:rsidRPr="008004CA">
              <w:rPr>
                <w:b/>
                <w:bCs/>
                <w:color w:val="0070C0"/>
                <w:spacing w:val="2"/>
                <w:sz w:val="20"/>
                <w:szCs w:val="20"/>
              </w:rPr>
              <w:t>e</w:t>
            </w:r>
            <w:r w:rsidRPr="008004CA">
              <w:rPr>
                <w:b/>
                <w:bCs/>
                <w:color w:val="0070C0"/>
                <w:spacing w:val="-5"/>
                <w:sz w:val="20"/>
                <w:szCs w:val="20"/>
              </w:rPr>
              <w:t>m</w:t>
            </w:r>
            <w:r w:rsidRPr="008004CA">
              <w:rPr>
                <w:b/>
                <w:bCs/>
                <w:color w:val="0070C0"/>
                <w:sz w:val="20"/>
                <w:szCs w:val="20"/>
              </w:rPr>
              <w:t>at</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proofErr w:type="spellEnd"/>
            <w:r w:rsidRPr="008004CA">
              <w:rPr>
                <w:b/>
                <w:bCs/>
                <w:color w:val="0070C0"/>
                <w:spacing w:val="-2"/>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2"/>
                <w:sz w:val="20"/>
                <w:szCs w:val="20"/>
              </w:rPr>
              <w:t xml:space="preserve"> </w:t>
            </w:r>
            <w:r w:rsidRPr="008004CA">
              <w:rPr>
                <w:b/>
                <w:bCs/>
                <w:color w:val="0070C0"/>
                <w:sz w:val="20"/>
                <w:szCs w:val="20"/>
              </w:rPr>
              <w:t>–</w:t>
            </w:r>
            <w:r w:rsidRPr="008004CA">
              <w:rPr>
                <w:b/>
                <w:bCs/>
                <w:color w:val="0070C0"/>
                <w:spacing w:val="3"/>
                <w:sz w:val="20"/>
                <w:szCs w:val="20"/>
              </w:rPr>
              <w:t xml:space="preserve"> </w:t>
            </w:r>
            <w:r w:rsidRPr="008004CA">
              <w:rPr>
                <w:b/>
                <w:bCs/>
                <w:color w:val="0070C0"/>
                <w:spacing w:val="-3"/>
                <w:sz w:val="20"/>
                <w:szCs w:val="20"/>
              </w:rPr>
              <w:t>PI</w:t>
            </w:r>
          </w:p>
          <w:p w:rsidR="008004CA" w:rsidRPr="008004CA" w:rsidRDefault="008004CA" w:rsidP="008004CA">
            <w:pPr>
              <w:widowControl w:val="0"/>
              <w:spacing w:line="226" w:lineRule="exact"/>
              <w:ind w:right="1730"/>
              <w:jc w:val="center"/>
              <w:rPr>
                <w:sz w:val="20"/>
                <w:szCs w:val="20"/>
              </w:rPr>
            </w:pPr>
            <w:r w:rsidRPr="008004CA">
              <w:rPr>
                <w:b/>
                <w:bCs/>
                <w:sz w:val="20"/>
                <w:szCs w:val="20"/>
              </w:rPr>
              <w:t>(2</w:t>
            </w:r>
            <w:r w:rsidRPr="008004CA">
              <w:rPr>
                <w:b/>
                <w:bCs/>
                <w:spacing w:val="3"/>
                <w:sz w:val="20"/>
                <w:szCs w:val="20"/>
              </w:rPr>
              <w:t xml:space="preserve"> </w:t>
            </w:r>
            <w:proofErr w:type="spellStart"/>
            <w:r w:rsidRPr="008004CA">
              <w:rPr>
                <w:b/>
                <w:bCs/>
                <w:spacing w:val="-3"/>
                <w:sz w:val="20"/>
                <w:szCs w:val="20"/>
              </w:rPr>
              <w:t>H</w:t>
            </w:r>
            <w:r w:rsidRPr="008004CA">
              <w:rPr>
                <w:b/>
                <w:bCs/>
                <w:spacing w:val="2"/>
                <w:sz w:val="20"/>
                <w:szCs w:val="20"/>
              </w:rPr>
              <w:t>r</w:t>
            </w:r>
            <w:r w:rsidRPr="008004CA">
              <w:rPr>
                <w:b/>
                <w:bCs/>
                <w:sz w:val="20"/>
                <w:szCs w:val="20"/>
              </w:rPr>
              <w:t>s</w:t>
            </w:r>
            <w:proofErr w:type="spellEnd"/>
            <w:r w:rsidRPr="008004CA">
              <w:rPr>
                <w:b/>
                <w:bCs/>
                <w:spacing w:val="-3"/>
                <w:sz w:val="20"/>
                <w:szCs w:val="20"/>
              </w:rPr>
              <w:t xml:space="preserve"> </w:t>
            </w:r>
            <w:r w:rsidRPr="008004CA">
              <w:rPr>
                <w:b/>
                <w:bCs/>
                <w:sz w:val="20"/>
                <w:szCs w:val="20"/>
              </w:rPr>
              <w:t>-</w:t>
            </w:r>
            <w:r w:rsidRPr="008004CA">
              <w:rPr>
                <w:b/>
                <w:bCs/>
                <w:spacing w:val="-2"/>
                <w:sz w:val="20"/>
                <w:szCs w:val="20"/>
              </w:rPr>
              <w:t xml:space="preserve"> </w:t>
            </w:r>
            <w:r w:rsidRPr="008004CA">
              <w:rPr>
                <w:b/>
                <w:bCs/>
                <w:sz w:val="20"/>
                <w:szCs w:val="20"/>
              </w:rPr>
              <w:t>La</w:t>
            </w:r>
            <w:r w:rsidRPr="008004CA">
              <w:rPr>
                <w:b/>
                <w:bCs/>
                <w:spacing w:val="-2"/>
                <w:sz w:val="20"/>
                <w:szCs w:val="20"/>
              </w:rPr>
              <w:t>b</w:t>
            </w:r>
            <w:r w:rsidRPr="008004CA">
              <w:rPr>
                <w:b/>
                <w:bCs/>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6" w:lineRule="exact"/>
              <w:ind w:right="964"/>
              <w:rPr>
                <w:sz w:val="20"/>
                <w:szCs w:val="20"/>
              </w:rPr>
            </w:pPr>
            <w:r w:rsidRPr="008004CA">
              <w:rPr>
                <w:b/>
                <w:bCs/>
                <w:color w:val="0070C0"/>
                <w:spacing w:val="-2"/>
                <w:sz w:val="20"/>
                <w:szCs w:val="20"/>
              </w:rPr>
              <w:t>Ch</w:t>
            </w:r>
            <w:r w:rsidRPr="008004CA">
              <w:rPr>
                <w:b/>
                <w:bCs/>
                <w:color w:val="0070C0"/>
                <w:spacing w:val="2"/>
                <w:sz w:val="20"/>
                <w:szCs w:val="20"/>
              </w:rPr>
              <w:t>e</w:t>
            </w:r>
            <w:r w:rsidRPr="008004CA">
              <w:rPr>
                <w:b/>
                <w:bCs/>
                <w:color w:val="0070C0"/>
                <w:spacing w:val="-5"/>
                <w:sz w:val="20"/>
                <w:szCs w:val="20"/>
              </w:rPr>
              <w:t>m</w:t>
            </w:r>
            <w:r w:rsidRPr="008004CA">
              <w:rPr>
                <w:b/>
                <w:bCs/>
                <w:color w:val="0070C0"/>
                <w:spacing w:val="2"/>
                <w:sz w:val="20"/>
                <w:szCs w:val="20"/>
              </w:rPr>
              <w:t>ic</w:t>
            </w:r>
            <w:r w:rsidRPr="008004CA">
              <w:rPr>
                <w:b/>
                <w:bCs/>
                <w:color w:val="0070C0"/>
                <w:sz w:val="20"/>
                <w:szCs w:val="20"/>
              </w:rPr>
              <w:t xml:space="preserve">al </w:t>
            </w:r>
            <w:r w:rsidRPr="008004CA">
              <w:rPr>
                <w:b/>
                <w:bCs/>
                <w:color w:val="0070C0"/>
                <w:spacing w:val="-3"/>
                <w:sz w:val="20"/>
                <w:szCs w:val="20"/>
              </w:rPr>
              <w:t>P</w:t>
            </w:r>
            <w:r w:rsidRPr="008004CA">
              <w:rPr>
                <w:b/>
                <w:bCs/>
                <w:color w:val="0070C0"/>
                <w:sz w:val="20"/>
                <w:szCs w:val="20"/>
              </w:rPr>
              <w:t>at</w:t>
            </w:r>
            <w:r w:rsidRPr="008004CA">
              <w:rPr>
                <w:b/>
                <w:bCs/>
                <w:color w:val="0070C0"/>
                <w:spacing w:val="-2"/>
                <w:sz w:val="20"/>
                <w:szCs w:val="20"/>
              </w:rPr>
              <w:t>h</w:t>
            </w:r>
            <w:r w:rsidRPr="008004CA">
              <w:rPr>
                <w:b/>
                <w:bCs/>
                <w:color w:val="0070C0"/>
                <w:spacing w:val="-5"/>
                <w:sz w:val="20"/>
                <w:szCs w:val="20"/>
              </w:rPr>
              <w:t>o</w:t>
            </w:r>
            <w:r w:rsidRPr="008004CA">
              <w:rPr>
                <w:b/>
                <w:bCs/>
                <w:color w:val="0070C0"/>
                <w:spacing w:val="2"/>
                <w:sz w:val="20"/>
                <w:szCs w:val="20"/>
              </w:rPr>
              <w:t>l</w:t>
            </w:r>
            <w:r w:rsidRPr="008004CA">
              <w:rPr>
                <w:b/>
                <w:bCs/>
                <w:color w:val="0070C0"/>
                <w:spacing w:val="-5"/>
                <w:sz w:val="20"/>
                <w:szCs w:val="20"/>
              </w:rPr>
              <w:t>o</w:t>
            </w:r>
            <w:r w:rsidRPr="008004CA">
              <w:rPr>
                <w:b/>
                <w:bCs/>
                <w:color w:val="0070C0"/>
                <w:sz w:val="20"/>
                <w:szCs w:val="20"/>
              </w:rPr>
              <w:t>gy</w:t>
            </w:r>
            <w:r w:rsidRPr="008004CA">
              <w:rPr>
                <w:b/>
                <w:bCs/>
                <w:color w:val="0070C0"/>
                <w:spacing w:val="3"/>
                <w:sz w:val="20"/>
                <w:szCs w:val="20"/>
              </w:rPr>
              <w:t xml:space="preserve"> </w:t>
            </w:r>
            <w:r w:rsidRPr="008004CA">
              <w:rPr>
                <w:b/>
                <w:bCs/>
                <w:color w:val="0070C0"/>
                <w:spacing w:val="2"/>
                <w:sz w:val="20"/>
                <w:szCs w:val="20"/>
              </w:rPr>
              <w:t>O</w:t>
            </w:r>
            <w:r w:rsidRPr="008004CA">
              <w:rPr>
                <w:b/>
                <w:bCs/>
                <w:color w:val="0070C0"/>
                <w:spacing w:val="-2"/>
                <w:sz w:val="20"/>
                <w:szCs w:val="20"/>
              </w:rPr>
              <w:t>S</w:t>
            </w:r>
            <w:r w:rsidRPr="008004CA">
              <w:rPr>
                <w:b/>
                <w:bCs/>
                <w:color w:val="0070C0"/>
                <w:spacing w:val="-3"/>
                <w:sz w:val="20"/>
                <w:szCs w:val="20"/>
              </w:rPr>
              <w:t>P</w:t>
            </w:r>
            <w:r w:rsidRPr="008004CA">
              <w:rPr>
                <w:b/>
                <w:bCs/>
                <w:color w:val="0070C0"/>
                <w:sz w:val="20"/>
                <w:szCs w:val="20"/>
              </w:rPr>
              <w:t>E</w:t>
            </w:r>
            <w:r w:rsidRPr="008004CA">
              <w:rPr>
                <w:b/>
                <w:bCs/>
                <w:color w:val="0070C0"/>
                <w:spacing w:val="3"/>
                <w:sz w:val="20"/>
                <w:szCs w:val="20"/>
              </w:rPr>
              <w:t xml:space="preserve"> </w:t>
            </w:r>
            <w:r w:rsidRPr="008004CA">
              <w:rPr>
                <w:b/>
                <w:bCs/>
                <w:color w:val="0070C0"/>
                <w:sz w:val="20"/>
                <w:szCs w:val="20"/>
              </w:rPr>
              <w:t>–</w:t>
            </w:r>
            <w:r w:rsidRPr="008004CA">
              <w:rPr>
                <w:b/>
                <w:bCs/>
                <w:color w:val="0070C0"/>
                <w:spacing w:val="-2"/>
                <w:sz w:val="20"/>
                <w:szCs w:val="20"/>
              </w:rPr>
              <w:t xml:space="preserve"> </w:t>
            </w:r>
            <w:r w:rsidRPr="008004CA">
              <w:rPr>
                <w:b/>
                <w:bCs/>
                <w:color w:val="0070C0"/>
                <w:spacing w:val="-3"/>
                <w:sz w:val="20"/>
                <w:szCs w:val="20"/>
              </w:rPr>
              <w:t xml:space="preserve">PI </w:t>
            </w:r>
            <w:r w:rsidRPr="008004CA">
              <w:rPr>
                <w:b/>
                <w:bCs/>
                <w:color w:val="000000"/>
                <w:sz w:val="20"/>
                <w:szCs w:val="20"/>
              </w:rPr>
              <w:t>(2</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C</w:t>
            </w:r>
            <w:r w:rsidRPr="008004CA">
              <w:rPr>
                <w:b/>
                <w:bCs/>
                <w:color w:val="000000"/>
                <w:sz w:val="20"/>
                <w:szCs w:val="20"/>
              </w:rPr>
              <w:t xml:space="preserve">P </w:t>
            </w:r>
            <w:r w:rsidRPr="008004CA">
              <w:rPr>
                <w:b/>
                <w:bCs/>
                <w:color w:val="000000"/>
                <w:spacing w:val="-2"/>
                <w:sz w:val="20"/>
                <w:szCs w:val="20"/>
              </w:rPr>
              <w:t>R</w:t>
            </w:r>
            <w:r w:rsidRPr="008004CA">
              <w:rPr>
                <w:b/>
                <w:bCs/>
                <w:color w:val="000000"/>
                <w:spacing w:val="-5"/>
                <w:sz w:val="20"/>
                <w:szCs w:val="20"/>
              </w:rPr>
              <w:t>oom</w:t>
            </w:r>
            <w:r w:rsidRPr="008004CA">
              <w:rPr>
                <w:b/>
                <w:bCs/>
                <w:color w:val="000000"/>
                <w:sz w:val="20"/>
                <w:szCs w:val="20"/>
              </w:rPr>
              <w:t>,</w:t>
            </w:r>
            <w:r w:rsidRPr="008004CA">
              <w:rPr>
                <w:b/>
                <w:bCs/>
                <w:color w:val="000000"/>
                <w:spacing w:val="5"/>
                <w:sz w:val="20"/>
                <w:szCs w:val="20"/>
              </w:rPr>
              <w:t xml:space="preserve"> </w:t>
            </w:r>
            <w:r w:rsidRPr="008004CA">
              <w:rPr>
                <w:b/>
                <w:bCs/>
                <w:color w:val="000000"/>
                <w:sz w:val="20"/>
                <w:szCs w:val="20"/>
              </w:rPr>
              <w:t>La</w:t>
            </w:r>
            <w:r w:rsidRPr="008004CA">
              <w:rPr>
                <w:b/>
                <w:bCs/>
                <w:color w:val="000000"/>
                <w:spacing w:val="-2"/>
                <w:sz w:val="20"/>
                <w:szCs w:val="20"/>
              </w:rPr>
              <w:t>b</w:t>
            </w:r>
            <w:r w:rsidRPr="008004CA">
              <w:rPr>
                <w:b/>
                <w:bCs/>
                <w:color w:val="000000"/>
                <w:sz w:val="20"/>
                <w:szCs w:val="20"/>
              </w:rPr>
              <w:t>)</w:t>
            </w:r>
          </w:p>
        </w:tc>
      </w:tr>
      <w:tr w:rsidR="008004CA" w:rsidRPr="008004CA" w:rsidTr="008004CA">
        <w:trPr>
          <w:trHeight w:hRule="exact" w:val="619"/>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526"/>
              <w:jc w:val="center"/>
              <w:rPr>
                <w:sz w:val="20"/>
                <w:szCs w:val="20"/>
              </w:rPr>
            </w:pPr>
            <w:r w:rsidRPr="008004CA">
              <w:rPr>
                <w:b/>
                <w:bCs/>
                <w:color w:val="943634"/>
                <w:spacing w:val="-2"/>
                <w:sz w:val="20"/>
                <w:szCs w:val="20"/>
              </w:rPr>
              <w:t>An</w:t>
            </w:r>
            <w:r w:rsidRPr="008004CA">
              <w:rPr>
                <w:b/>
                <w:bCs/>
                <w:color w:val="943634"/>
                <w:sz w:val="20"/>
                <w:szCs w:val="20"/>
              </w:rPr>
              <w:t>at</w:t>
            </w:r>
            <w:r w:rsidRPr="008004CA">
              <w:rPr>
                <w:b/>
                <w:bCs/>
                <w:color w:val="943634"/>
                <w:spacing w:val="-5"/>
                <w:sz w:val="20"/>
                <w:szCs w:val="20"/>
              </w:rPr>
              <w:t>om</w:t>
            </w:r>
            <w:r w:rsidRPr="008004CA">
              <w:rPr>
                <w:b/>
                <w:bCs/>
                <w:color w:val="943634"/>
                <w:spacing w:val="2"/>
                <w:sz w:val="20"/>
                <w:szCs w:val="20"/>
              </w:rPr>
              <w:t>i</w:t>
            </w:r>
            <w:r w:rsidRPr="008004CA">
              <w:rPr>
                <w:b/>
                <w:bCs/>
                <w:color w:val="943634"/>
                <w:sz w:val="20"/>
                <w:szCs w:val="20"/>
              </w:rPr>
              <w:t>c</w:t>
            </w:r>
            <w:r w:rsidRPr="008004CA">
              <w:rPr>
                <w:b/>
                <w:bCs/>
                <w:color w:val="943634"/>
                <w:spacing w:val="4"/>
                <w:sz w:val="20"/>
                <w:szCs w:val="20"/>
              </w:rPr>
              <w:t xml:space="preserve"> </w:t>
            </w:r>
            <w:r w:rsidRPr="008004CA">
              <w:rPr>
                <w:b/>
                <w:bCs/>
                <w:color w:val="943634"/>
                <w:spacing w:val="-3"/>
                <w:sz w:val="20"/>
                <w:szCs w:val="20"/>
              </w:rPr>
              <w:t>P</w:t>
            </w:r>
            <w:r w:rsidRPr="008004CA">
              <w:rPr>
                <w:b/>
                <w:bCs/>
                <w:color w:val="943634"/>
                <w:sz w:val="20"/>
                <w:szCs w:val="20"/>
              </w:rPr>
              <w:t>at</w:t>
            </w:r>
            <w:r w:rsidRPr="008004CA">
              <w:rPr>
                <w:b/>
                <w:bCs/>
                <w:color w:val="943634"/>
                <w:spacing w:val="-2"/>
                <w:sz w:val="20"/>
                <w:szCs w:val="20"/>
              </w:rPr>
              <w:t>h</w:t>
            </w:r>
            <w:r w:rsidRPr="008004CA">
              <w:rPr>
                <w:b/>
                <w:bCs/>
                <w:color w:val="943634"/>
                <w:spacing w:val="-5"/>
                <w:sz w:val="20"/>
                <w:szCs w:val="20"/>
              </w:rPr>
              <w:t>o</w:t>
            </w:r>
            <w:r w:rsidRPr="008004CA">
              <w:rPr>
                <w:b/>
                <w:bCs/>
                <w:color w:val="943634"/>
                <w:spacing w:val="2"/>
                <w:sz w:val="20"/>
                <w:szCs w:val="20"/>
              </w:rPr>
              <w:t>l</w:t>
            </w:r>
            <w:r w:rsidRPr="008004CA">
              <w:rPr>
                <w:b/>
                <w:bCs/>
                <w:color w:val="943634"/>
                <w:spacing w:val="-5"/>
                <w:sz w:val="20"/>
                <w:szCs w:val="20"/>
              </w:rPr>
              <w:t>o</w:t>
            </w:r>
            <w:r w:rsidRPr="008004CA">
              <w:rPr>
                <w:b/>
                <w:bCs/>
                <w:color w:val="943634"/>
                <w:sz w:val="20"/>
                <w:szCs w:val="20"/>
              </w:rPr>
              <w:t>gy</w:t>
            </w:r>
            <w:r w:rsidRPr="008004CA">
              <w:rPr>
                <w:b/>
                <w:bCs/>
                <w:color w:val="943634"/>
                <w:spacing w:val="3"/>
                <w:sz w:val="20"/>
                <w:szCs w:val="20"/>
              </w:rPr>
              <w:t xml:space="preserve"> </w:t>
            </w:r>
            <w:r w:rsidRPr="008004CA">
              <w:rPr>
                <w:b/>
                <w:bCs/>
                <w:color w:val="943634"/>
                <w:spacing w:val="2"/>
                <w:sz w:val="20"/>
                <w:szCs w:val="20"/>
              </w:rPr>
              <w:t>O</w:t>
            </w:r>
            <w:r w:rsidRPr="008004CA">
              <w:rPr>
                <w:b/>
                <w:bCs/>
                <w:color w:val="943634"/>
                <w:spacing w:val="-2"/>
                <w:sz w:val="20"/>
                <w:szCs w:val="20"/>
              </w:rPr>
              <w:t>S</w:t>
            </w:r>
            <w:r w:rsidRPr="008004CA">
              <w:rPr>
                <w:b/>
                <w:bCs/>
                <w:color w:val="943634"/>
                <w:spacing w:val="-3"/>
                <w:sz w:val="20"/>
                <w:szCs w:val="20"/>
              </w:rPr>
              <w:t>P</w:t>
            </w:r>
            <w:r w:rsidRPr="008004CA">
              <w:rPr>
                <w:b/>
                <w:bCs/>
                <w:color w:val="943634"/>
                <w:sz w:val="20"/>
                <w:szCs w:val="20"/>
              </w:rPr>
              <w:t>E</w:t>
            </w:r>
            <w:r w:rsidRPr="008004CA">
              <w:rPr>
                <w:b/>
                <w:bCs/>
                <w:color w:val="943634"/>
                <w:spacing w:val="3"/>
                <w:sz w:val="20"/>
                <w:szCs w:val="20"/>
              </w:rPr>
              <w:t xml:space="preserve"> </w:t>
            </w:r>
            <w:r w:rsidRPr="008004CA">
              <w:rPr>
                <w:b/>
                <w:bCs/>
                <w:color w:val="943634"/>
                <w:spacing w:val="-2"/>
                <w:sz w:val="20"/>
                <w:szCs w:val="20"/>
              </w:rPr>
              <w:t>II</w:t>
            </w:r>
            <w:r w:rsidRPr="008004CA">
              <w:rPr>
                <w:b/>
                <w:bCs/>
                <w:color w:val="943634"/>
                <w:sz w:val="20"/>
                <w:szCs w:val="20"/>
              </w:rPr>
              <w:t>I</w:t>
            </w:r>
            <w:r w:rsidRPr="008004CA">
              <w:rPr>
                <w:b/>
                <w:bCs/>
                <w:color w:val="943634"/>
                <w:spacing w:val="1"/>
                <w:sz w:val="20"/>
                <w:szCs w:val="20"/>
              </w:rPr>
              <w:t xml:space="preserve"> </w:t>
            </w:r>
            <w:r w:rsidRPr="008004CA">
              <w:rPr>
                <w:b/>
                <w:bCs/>
                <w:color w:val="943634"/>
                <w:sz w:val="20"/>
                <w:szCs w:val="20"/>
              </w:rPr>
              <w:t>–</w:t>
            </w:r>
            <w:r w:rsidRPr="008004CA">
              <w:rPr>
                <w:b/>
                <w:bCs/>
                <w:color w:val="943634"/>
                <w:spacing w:val="-2"/>
                <w:sz w:val="20"/>
                <w:szCs w:val="20"/>
              </w:rPr>
              <w:t xml:space="preserve"> </w:t>
            </w:r>
            <w:r w:rsidRPr="008004CA">
              <w:rPr>
                <w:b/>
                <w:bCs/>
                <w:color w:val="943634"/>
                <w:spacing w:val="-3"/>
                <w:sz w:val="20"/>
                <w:szCs w:val="20"/>
              </w:rPr>
              <w:t>P</w:t>
            </w:r>
            <w:r w:rsidRPr="008004CA">
              <w:rPr>
                <w:b/>
                <w:bCs/>
                <w:color w:val="943634"/>
                <w:sz w:val="20"/>
                <w:szCs w:val="20"/>
              </w:rPr>
              <w:t>I</w:t>
            </w:r>
            <w:r w:rsidRPr="008004CA">
              <w:rPr>
                <w:b/>
                <w:bCs/>
                <w:color w:val="943634"/>
                <w:spacing w:val="1"/>
                <w:sz w:val="20"/>
                <w:szCs w:val="20"/>
              </w:rPr>
              <w:t xml:space="preserve"> </w:t>
            </w:r>
            <w:r w:rsidRPr="008004CA">
              <w:rPr>
                <w:b/>
                <w:bCs/>
                <w:color w:val="943634"/>
                <w:sz w:val="20"/>
                <w:szCs w:val="20"/>
              </w:rPr>
              <w:t>&amp;</w:t>
            </w:r>
            <w:r w:rsidRPr="008004CA">
              <w:rPr>
                <w:b/>
                <w:bCs/>
                <w:color w:val="943634"/>
                <w:spacing w:val="-2"/>
                <w:sz w:val="20"/>
                <w:szCs w:val="20"/>
              </w:rPr>
              <w:t xml:space="preserve"> </w:t>
            </w:r>
            <w:r w:rsidRPr="008004CA">
              <w:rPr>
                <w:b/>
                <w:bCs/>
                <w:color w:val="943634"/>
                <w:spacing w:val="-3"/>
                <w:sz w:val="20"/>
                <w:szCs w:val="20"/>
              </w:rPr>
              <w:t>P</w:t>
            </w:r>
            <w:r w:rsidRPr="008004CA">
              <w:rPr>
                <w:b/>
                <w:bCs/>
                <w:color w:val="943634"/>
                <w:spacing w:val="-2"/>
                <w:sz w:val="20"/>
                <w:szCs w:val="20"/>
              </w:rPr>
              <w:t>I</w:t>
            </w:r>
            <w:r w:rsidRPr="008004CA">
              <w:rPr>
                <w:b/>
                <w:bCs/>
                <w:color w:val="943634"/>
                <w:sz w:val="20"/>
                <w:szCs w:val="20"/>
              </w:rPr>
              <w:t>I</w:t>
            </w:r>
          </w:p>
          <w:p w:rsidR="008004CA" w:rsidRPr="008004CA" w:rsidRDefault="008004CA" w:rsidP="008004CA">
            <w:pPr>
              <w:widowControl w:val="0"/>
              <w:spacing w:line="226" w:lineRule="exact"/>
              <w:ind w:right="685"/>
              <w:jc w:val="center"/>
              <w:rPr>
                <w:sz w:val="18"/>
                <w:szCs w:val="18"/>
              </w:rPr>
            </w:pPr>
            <w:r w:rsidRPr="008004CA">
              <w:rPr>
                <w:b/>
                <w:bCs/>
                <w:spacing w:val="2"/>
                <w:sz w:val="18"/>
                <w:szCs w:val="18"/>
              </w:rPr>
              <w:t>(</w:t>
            </w:r>
            <w:r w:rsidRPr="008004CA">
              <w:rPr>
                <w:b/>
                <w:bCs/>
                <w:spacing w:val="-5"/>
                <w:sz w:val="18"/>
                <w:szCs w:val="18"/>
              </w:rPr>
              <w:t>2</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w:t>
            </w:r>
            <w:r w:rsidRPr="008004CA">
              <w:rPr>
                <w:b/>
                <w:bCs/>
                <w:spacing w:val="-7"/>
                <w:sz w:val="18"/>
                <w:szCs w:val="18"/>
              </w:rPr>
              <w:t>A</w:t>
            </w:r>
            <w:r w:rsidRPr="008004CA">
              <w:rPr>
                <w:b/>
                <w:bCs/>
                <w:sz w:val="18"/>
                <w:szCs w:val="18"/>
              </w:rPr>
              <w:t>P</w:t>
            </w:r>
            <w:r w:rsidRPr="008004CA">
              <w:rPr>
                <w:b/>
                <w:bCs/>
                <w:spacing w:val="4"/>
                <w:sz w:val="18"/>
                <w:szCs w:val="18"/>
              </w:rPr>
              <w:t xml:space="preserve"> </w:t>
            </w:r>
            <w:r w:rsidRPr="008004CA">
              <w:rPr>
                <w:b/>
                <w:bCs/>
                <w:spacing w:val="-2"/>
                <w:sz w:val="18"/>
                <w:szCs w:val="18"/>
              </w:rPr>
              <w:t>R</w:t>
            </w:r>
            <w:r w:rsidRPr="008004CA">
              <w:rPr>
                <w:b/>
                <w:bCs/>
                <w:spacing w:val="-5"/>
                <w:sz w:val="18"/>
                <w:szCs w:val="18"/>
              </w:rPr>
              <w:t>oo</w:t>
            </w:r>
            <w:r w:rsidRPr="008004CA">
              <w:rPr>
                <w:b/>
                <w:bCs/>
                <w:spacing w:val="-3"/>
                <w:sz w:val="18"/>
                <w:szCs w:val="18"/>
              </w:rPr>
              <w:t>m</w:t>
            </w:r>
            <w:r w:rsidRPr="008004CA">
              <w:rPr>
                <w:b/>
                <w:bCs/>
                <w:sz w:val="18"/>
                <w:szCs w:val="18"/>
              </w:rPr>
              <w:t>,</w:t>
            </w:r>
            <w:r w:rsidRPr="008004CA">
              <w:rPr>
                <w:b/>
                <w:bCs/>
                <w:spacing w:val="10"/>
                <w:sz w:val="18"/>
                <w:szCs w:val="18"/>
              </w:rPr>
              <w:t xml:space="preserve"> </w:t>
            </w:r>
            <w:r w:rsidRPr="008004CA">
              <w:rPr>
                <w:b/>
                <w:bCs/>
                <w:sz w:val="20"/>
                <w:szCs w:val="20"/>
              </w:rPr>
              <w:t>La</w:t>
            </w:r>
            <w:r w:rsidRPr="008004CA">
              <w:rPr>
                <w:b/>
                <w:bCs/>
                <w:spacing w:val="-2"/>
                <w:sz w:val="20"/>
                <w:szCs w:val="20"/>
              </w:rPr>
              <w:t>b</w:t>
            </w:r>
            <w:r w:rsidRPr="008004CA">
              <w:rPr>
                <w:b/>
                <w:bCs/>
                <w:sz w:val="20"/>
                <w:szCs w:val="20"/>
              </w:rPr>
              <w:t>:</w:t>
            </w:r>
            <w:r w:rsidRPr="008004CA">
              <w:rPr>
                <w:b/>
                <w:bCs/>
                <w:spacing w:val="3"/>
                <w:sz w:val="20"/>
                <w:szCs w:val="20"/>
              </w:rPr>
              <w:t xml:space="preserve"> </w:t>
            </w:r>
            <w:r w:rsidRPr="008004CA">
              <w:rPr>
                <w:b/>
                <w:bCs/>
                <w:spacing w:val="-2"/>
                <w:sz w:val="20"/>
                <w:szCs w:val="20"/>
              </w:rPr>
              <w:t>C</w:t>
            </w:r>
            <w:r w:rsidRPr="008004CA">
              <w:rPr>
                <w:b/>
                <w:bCs/>
                <w:spacing w:val="-5"/>
                <w:sz w:val="20"/>
                <w:szCs w:val="20"/>
              </w:rPr>
              <w:t>y</w:t>
            </w:r>
            <w:r w:rsidRPr="008004CA">
              <w:rPr>
                <w:b/>
                <w:bCs/>
                <w:sz w:val="20"/>
                <w:szCs w:val="20"/>
              </w:rPr>
              <w:t>t</w:t>
            </w:r>
            <w:r w:rsidRPr="008004CA">
              <w:rPr>
                <w:b/>
                <w:bCs/>
                <w:spacing w:val="-5"/>
                <w:sz w:val="20"/>
                <w:szCs w:val="20"/>
              </w:rPr>
              <w:t>o</w:t>
            </w:r>
            <w:r w:rsidRPr="008004CA">
              <w:rPr>
                <w:b/>
                <w:bCs/>
                <w:spacing w:val="-2"/>
                <w:sz w:val="20"/>
                <w:szCs w:val="20"/>
              </w:rPr>
              <w:t>p</w:t>
            </w:r>
            <w:r w:rsidRPr="008004CA">
              <w:rPr>
                <w:b/>
                <w:bCs/>
                <w:sz w:val="20"/>
                <w:szCs w:val="20"/>
              </w:rPr>
              <w:t>at</w:t>
            </w:r>
            <w:r w:rsidRPr="008004CA">
              <w:rPr>
                <w:b/>
                <w:bCs/>
                <w:spacing w:val="-2"/>
                <w:sz w:val="20"/>
                <w:szCs w:val="20"/>
              </w:rPr>
              <w:t>h</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w w:val="101"/>
                <w:sz w:val="18"/>
                <w:szCs w:val="18"/>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797"/>
              <w:jc w:val="center"/>
              <w:rPr>
                <w:sz w:val="20"/>
                <w:szCs w:val="20"/>
              </w:rPr>
            </w:pPr>
            <w:r w:rsidRPr="008004CA">
              <w:rPr>
                <w:b/>
                <w:bCs/>
                <w:color w:val="943634"/>
                <w:spacing w:val="-2"/>
                <w:sz w:val="20"/>
                <w:szCs w:val="20"/>
              </w:rPr>
              <w:t>An</w:t>
            </w:r>
            <w:r w:rsidRPr="008004CA">
              <w:rPr>
                <w:b/>
                <w:bCs/>
                <w:color w:val="943634"/>
                <w:sz w:val="20"/>
                <w:szCs w:val="20"/>
              </w:rPr>
              <w:t>at</w:t>
            </w:r>
            <w:r w:rsidRPr="008004CA">
              <w:rPr>
                <w:b/>
                <w:bCs/>
                <w:color w:val="943634"/>
                <w:spacing w:val="-5"/>
                <w:sz w:val="20"/>
                <w:szCs w:val="20"/>
              </w:rPr>
              <w:t>om</w:t>
            </w:r>
            <w:r w:rsidRPr="008004CA">
              <w:rPr>
                <w:b/>
                <w:bCs/>
                <w:color w:val="943634"/>
                <w:spacing w:val="2"/>
                <w:sz w:val="20"/>
                <w:szCs w:val="20"/>
              </w:rPr>
              <w:t>i</w:t>
            </w:r>
            <w:r w:rsidRPr="008004CA">
              <w:rPr>
                <w:b/>
                <w:bCs/>
                <w:color w:val="943634"/>
                <w:sz w:val="20"/>
                <w:szCs w:val="20"/>
              </w:rPr>
              <w:t>c</w:t>
            </w:r>
            <w:r w:rsidRPr="008004CA">
              <w:rPr>
                <w:b/>
                <w:bCs/>
                <w:color w:val="943634"/>
                <w:spacing w:val="5"/>
                <w:sz w:val="20"/>
                <w:szCs w:val="20"/>
              </w:rPr>
              <w:t xml:space="preserve"> </w:t>
            </w:r>
            <w:r w:rsidRPr="008004CA">
              <w:rPr>
                <w:b/>
                <w:bCs/>
                <w:color w:val="943634"/>
                <w:spacing w:val="-3"/>
                <w:sz w:val="20"/>
                <w:szCs w:val="20"/>
              </w:rPr>
              <w:t>P</w:t>
            </w:r>
            <w:r w:rsidRPr="008004CA">
              <w:rPr>
                <w:b/>
                <w:bCs/>
                <w:color w:val="943634"/>
                <w:sz w:val="20"/>
                <w:szCs w:val="20"/>
              </w:rPr>
              <w:t>at</w:t>
            </w:r>
            <w:r w:rsidRPr="008004CA">
              <w:rPr>
                <w:b/>
                <w:bCs/>
                <w:color w:val="943634"/>
                <w:spacing w:val="-2"/>
                <w:sz w:val="20"/>
                <w:szCs w:val="20"/>
              </w:rPr>
              <w:t>h</w:t>
            </w:r>
            <w:r w:rsidRPr="008004CA">
              <w:rPr>
                <w:b/>
                <w:bCs/>
                <w:color w:val="943634"/>
                <w:spacing w:val="-5"/>
                <w:sz w:val="20"/>
                <w:szCs w:val="20"/>
              </w:rPr>
              <w:t>o</w:t>
            </w:r>
            <w:r w:rsidRPr="008004CA">
              <w:rPr>
                <w:b/>
                <w:bCs/>
                <w:color w:val="943634"/>
                <w:spacing w:val="2"/>
                <w:sz w:val="20"/>
                <w:szCs w:val="20"/>
              </w:rPr>
              <w:t>l</w:t>
            </w:r>
            <w:r w:rsidRPr="008004CA">
              <w:rPr>
                <w:b/>
                <w:bCs/>
                <w:color w:val="943634"/>
                <w:spacing w:val="-5"/>
                <w:sz w:val="20"/>
                <w:szCs w:val="20"/>
              </w:rPr>
              <w:t>o</w:t>
            </w:r>
            <w:r w:rsidRPr="008004CA">
              <w:rPr>
                <w:b/>
                <w:bCs/>
                <w:color w:val="943634"/>
                <w:sz w:val="20"/>
                <w:szCs w:val="20"/>
              </w:rPr>
              <w:t>gy</w:t>
            </w:r>
            <w:r w:rsidRPr="008004CA">
              <w:rPr>
                <w:b/>
                <w:bCs/>
                <w:color w:val="943634"/>
                <w:spacing w:val="3"/>
                <w:sz w:val="20"/>
                <w:szCs w:val="20"/>
              </w:rPr>
              <w:t xml:space="preserve"> </w:t>
            </w:r>
            <w:r w:rsidRPr="008004CA">
              <w:rPr>
                <w:b/>
                <w:bCs/>
                <w:color w:val="943634"/>
                <w:spacing w:val="2"/>
                <w:sz w:val="20"/>
                <w:szCs w:val="20"/>
              </w:rPr>
              <w:t>O</w:t>
            </w:r>
            <w:r w:rsidRPr="008004CA">
              <w:rPr>
                <w:b/>
                <w:bCs/>
                <w:color w:val="943634"/>
                <w:spacing w:val="-2"/>
                <w:sz w:val="20"/>
                <w:szCs w:val="20"/>
              </w:rPr>
              <w:t>S</w:t>
            </w:r>
            <w:r w:rsidRPr="008004CA">
              <w:rPr>
                <w:b/>
                <w:bCs/>
                <w:color w:val="943634"/>
                <w:spacing w:val="-3"/>
                <w:sz w:val="20"/>
                <w:szCs w:val="20"/>
              </w:rPr>
              <w:t>P</w:t>
            </w:r>
            <w:r w:rsidRPr="008004CA">
              <w:rPr>
                <w:b/>
                <w:bCs/>
                <w:color w:val="943634"/>
                <w:sz w:val="20"/>
                <w:szCs w:val="20"/>
              </w:rPr>
              <w:t>E</w:t>
            </w:r>
            <w:r w:rsidRPr="008004CA">
              <w:rPr>
                <w:b/>
                <w:bCs/>
                <w:color w:val="943634"/>
                <w:spacing w:val="3"/>
                <w:sz w:val="20"/>
                <w:szCs w:val="20"/>
              </w:rPr>
              <w:t xml:space="preserve"> </w:t>
            </w:r>
            <w:r w:rsidRPr="008004CA">
              <w:rPr>
                <w:b/>
                <w:bCs/>
                <w:color w:val="943634"/>
                <w:spacing w:val="-2"/>
                <w:sz w:val="20"/>
                <w:szCs w:val="20"/>
              </w:rPr>
              <w:t>I</w:t>
            </w:r>
            <w:r w:rsidRPr="008004CA">
              <w:rPr>
                <w:b/>
                <w:bCs/>
                <w:color w:val="943634"/>
                <w:sz w:val="20"/>
                <w:szCs w:val="20"/>
              </w:rPr>
              <w:t>I</w:t>
            </w:r>
            <w:r w:rsidRPr="008004CA">
              <w:rPr>
                <w:b/>
                <w:bCs/>
                <w:color w:val="943634"/>
                <w:spacing w:val="-4"/>
                <w:sz w:val="20"/>
                <w:szCs w:val="20"/>
              </w:rPr>
              <w:t xml:space="preserve"> </w:t>
            </w:r>
            <w:r w:rsidRPr="008004CA">
              <w:rPr>
                <w:b/>
                <w:bCs/>
                <w:color w:val="943634"/>
                <w:sz w:val="20"/>
                <w:szCs w:val="20"/>
              </w:rPr>
              <w:t>–</w:t>
            </w:r>
            <w:r w:rsidRPr="008004CA">
              <w:rPr>
                <w:b/>
                <w:bCs/>
                <w:color w:val="943634"/>
                <w:spacing w:val="3"/>
                <w:sz w:val="20"/>
                <w:szCs w:val="20"/>
              </w:rPr>
              <w:t xml:space="preserve"> </w:t>
            </w:r>
            <w:r w:rsidRPr="008004CA">
              <w:rPr>
                <w:b/>
                <w:bCs/>
                <w:color w:val="943634"/>
                <w:spacing w:val="-3"/>
                <w:sz w:val="20"/>
                <w:szCs w:val="20"/>
              </w:rPr>
              <w:t>P</w:t>
            </w:r>
            <w:r w:rsidRPr="008004CA">
              <w:rPr>
                <w:b/>
                <w:bCs/>
                <w:color w:val="943634"/>
                <w:spacing w:val="-2"/>
                <w:sz w:val="20"/>
                <w:szCs w:val="20"/>
              </w:rPr>
              <w:t>I</w:t>
            </w:r>
            <w:r w:rsidRPr="008004CA">
              <w:rPr>
                <w:b/>
                <w:bCs/>
                <w:color w:val="943634"/>
                <w:sz w:val="20"/>
                <w:szCs w:val="20"/>
              </w:rPr>
              <w:t>I</w:t>
            </w:r>
          </w:p>
          <w:p w:rsidR="008004CA" w:rsidRPr="008004CA" w:rsidRDefault="008004CA" w:rsidP="008004CA">
            <w:pPr>
              <w:widowControl w:val="0"/>
              <w:spacing w:line="226" w:lineRule="exact"/>
              <w:ind w:right="210"/>
              <w:jc w:val="center"/>
              <w:rPr>
                <w:sz w:val="18"/>
                <w:szCs w:val="18"/>
              </w:rPr>
            </w:pPr>
            <w:r w:rsidRPr="008004CA">
              <w:rPr>
                <w:b/>
                <w:bCs/>
                <w:spacing w:val="2"/>
                <w:sz w:val="18"/>
                <w:szCs w:val="18"/>
              </w:rPr>
              <w:t>(</w:t>
            </w:r>
            <w:r w:rsidRPr="008004CA">
              <w:rPr>
                <w:b/>
                <w:bCs/>
                <w:spacing w:val="-5"/>
                <w:sz w:val="18"/>
                <w:szCs w:val="18"/>
              </w:rPr>
              <w:t>2</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w:t>
            </w:r>
            <w:r w:rsidRPr="008004CA">
              <w:rPr>
                <w:b/>
                <w:bCs/>
                <w:spacing w:val="-7"/>
                <w:sz w:val="18"/>
                <w:szCs w:val="18"/>
              </w:rPr>
              <w:t>A</w:t>
            </w:r>
            <w:r w:rsidRPr="008004CA">
              <w:rPr>
                <w:b/>
                <w:bCs/>
                <w:sz w:val="18"/>
                <w:szCs w:val="18"/>
              </w:rPr>
              <w:t>P</w:t>
            </w:r>
            <w:r w:rsidRPr="008004CA">
              <w:rPr>
                <w:b/>
                <w:bCs/>
                <w:spacing w:val="4"/>
                <w:sz w:val="18"/>
                <w:szCs w:val="18"/>
              </w:rPr>
              <w:t xml:space="preserve"> </w:t>
            </w:r>
            <w:r w:rsidRPr="008004CA">
              <w:rPr>
                <w:b/>
                <w:bCs/>
                <w:spacing w:val="-2"/>
                <w:sz w:val="18"/>
                <w:szCs w:val="18"/>
              </w:rPr>
              <w:t>R</w:t>
            </w:r>
            <w:r w:rsidRPr="008004CA">
              <w:rPr>
                <w:b/>
                <w:bCs/>
                <w:spacing w:val="-5"/>
                <w:sz w:val="18"/>
                <w:szCs w:val="18"/>
              </w:rPr>
              <w:t>oo</w:t>
            </w:r>
            <w:r w:rsidRPr="008004CA">
              <w:rPr>
                <w:b/>
                <w:bCs/>
                <w:spacing w:val="-3"/>
                <w:sz w:val="18"/>
                <w:szCs w:val="18"/>
              </w:rPr>
              <w:t>m</w:t>
            </w:r>
            <w:r w:rsidRPr="008004CA">
              <w:rPr>
                <w:b/>
                <w:bCs/>
                <w:sz w:val="18"/>
                <w:szCs w:val="18"/>
              </w:rPr>
              <w:t>,</w:t>
            </w:r>
            <w:r w:rsidRPr="008004CA">
              <w:rPr>
                <w:b/>
                <w:bCs/>
                <w:spacing w:val="10"/>
                <w:sz w:val="18"/>
                <w:szCs w:val="18"/>
              </w:rPr>
              <w:t xml:space="preserve"> </w:t>
            </w:r>
            <w:r w:rsidRPr="008004CA">
              <w:rPr>
                <w:b/>
                <w:bCs/>
                <w:sz w:val="20"/>
                <w:szCs w:val="20"/>
              </w:rPr>
              <w:t>La</w:t>
            </w:r>
            <w:r w:rsidRPr="008004CA">
              <w:rPr>
                <w:b/>
                <w:bCs/>
                <w:spacing w:val="-2"/>
                <w:sz w:val="20"/>
                <w:szCs w:val="20"/>
              </w:rPr>
              <w:t>b</w:t>
            </w:r>
            <w:r w:rsidRPr="008004CA">
              <w:rPr>
                <w:b/>
                <w:bCs/>
                <w:sz w:val="20"/>
                <w:szCs w:val="20"/>
              </w:rPr>
              <w:t>:</w:t>
            </w:r>
            <w:r w:rsidRPr="008004CA">
              <w:rPr>
                <w:b/>
                <w:bCs/>
                <w:spacing w:val="3"/>
                <w:sz w:val="20"/>
                <w:szCs w:val="20"/>
              </w:rPr>
              <w:t xml:space="preserve"> </w:t>
            </w:r>
            <w:r w:rsidRPr="008004CA">
              <w:rPr>
                <w:b/>
                <w:bCs/>
                <w:spacing w:val="-3"/>
                <w:sz w:val="20"/>
                <w:szCs w:val="20"/>
              </w:rPr>
              <w:t>G</w:t>
            </w:r>
            <w:r w:rsidRPr="008004CA">
              <w:rPr>
                <w:b/>
                <w:bCs/>
                <w:spacing w:val="2"/>
                <w:sz w:val="20"/>
                <w:szCs w:val="20"/>
              </w:rPr>
              <w:t>r</w:t>
            </w:r>
            <w:r w:rsidRPr="008004CA">
              <w:rPr>
                <w:b/>
                <w:bCs/>
                <w:spacing w:val="-5"/>
                <w:sz w:val="20"/>
                <w:szCs w:val="20"/>
              </w:rPr>
              <w:t>o</w:t>
            </w:r>
            <w:r w:rsidRPr="008004CA">
              <w:rPr>
                <w:b/>
                <w:bCs/>
                <w:spacing w:val="-2"/>
                <w:sz w:val="20"/>
                <w:szCs w:val="20"/>
              </w:rPr>
              <w:t>ss</w:t>
            </w:r>
            <w:r w:rsidRPr="008004CA">
              <w:rPr>
                <w:b/>
                <w:bCs/>
                <w:spacing w:val="2"/>
                <w:sz w:val="20"/>
                <w:szCs w:val="20"/>
              </w:rPr>
              <w:t>/</w:t>
            </w:r>
            <w:r w:rsidRPr="008004CA">
              <w:rPr>
                <w:b/>
                <w:bCs/>
                <w:spacing w:val="-3"/>
                <w:sz w:val="20"/>
                <w:szCs w:val="20"/>
              </w:rPr>
              <w:t>F</w:t>
            </w:r>
            <w:r w:rsidRPr="008004CA">
              <w:rPr>
                <w:b/>
                <w:bCs/>
                <w:spacing w:val="-5"/>
                <w:sz w:val="20"/>
                <w:szCs w:val="20"/>
              </w:rPr>
              <w:t>o</w:t>
            </w:r>
            <w:r w:rsidRPr="008004CA">
              <w:rPr>
                <w:b/>
                <w:bCs/>
                <w:spacing w:val="2"/>
                <w:sz w:val="20"/>
                <w:szCs w:val="20"/>
              </w:rPr>
              <w:t>re</w:t>
            </w:r>
            <w:r w:rsidRPr="008004CA">
              <w:rPr>
                <w:b/>
                <w:bCs/>
                <w:spacing w:val="-2"/>
                <w:sz w:val="20"/>
                <w:szCs w:val="20"/>
              </w:rPr>
              <w:t>ns</w:t>
            </w:r>
            <w:r w:rsidRPr="008004CA">
              <w:rPr>
                <w:b/>
                <w:bCs/>
                <w:spacing w:val="2"/>
                <w:sz w:val="20"/>
                <w:szCs w:val="20"/>
              </w:rPr>
              <w:t>i</w:t>
            </w:r>
            <w:r w:rsidRPr="008004CA">
              <w:rPr>
                <w:b/>
                <w:bCs/>
                <w:sz w:val="20"/>
                <w:szCs w:val="20"/>
              </w:rPr>
              <w:t>c</w:t>
            </w:r>
            <w:r w:rsidRPr="008004CA">
              <w:rPr>
                <w:b/>
                <w:bCs/>
                <w:spacing w:val="4"/>
                <w:sz w:val="20"/>
                <w:szCs w:val="20"/>
              </w:rPr>
              <w:t xml:space="preserve"> </w:t>
            </w:r>
            <w:r w:rsidRPr="008004CA">
              <w:rPr>
                <w:b/>
                <w:bCs/>
                <w:spacing w:val="-8"/>
                <w:sz w:val="20"/>
                <w:szCs w:val="20"/>
              </w:rPr>
              <w:t>P</w:t>
            </w:r>
            <w:r w:rsidRPr="008004CA">
              <w:rPr>
                <w:b/>
                <w:bCs/>
                <w:sz w:val="20"/>
                <w:szCs w:val="20"/>
              </w:rPr>
              <w:t>at</w:t>
            </w:r>
            <w:r w:rsidRPr="008004CA">
              <w:rPr>
                <w:b/>
                <w:bCs/>
                <w:spacing w:val="-2"/>
                <w:sz w:val="20"/>
                <w:szCs w:val="20"/>
              </w:rPr>
              <w:t>h</w:t>
            </w:r>
            <w:r w:rsidRPr="008004CA">
              <w:rPr>
                <w:b/>
                <w:bCs/>
                <w:spacing w:val="-5"/>
                <w:sz w:val="20"/>
                <w:szCs w:val="20"/>
              </w:rPr>
              <w:t>o</w:t>
            </w:r>
            <w:r w:rsidRPr="008004CA">
              <w:rPr>
                <w:b/>
                <w:bCs/>
                <w:spacing w:val="2"/>
                <w:sz w:val="20"/>
                <w:szCs w:val="20"/>
              </w:rPr>
              <w:t>l</w:t>
            </w:r>
            <w:r w:rsidRPr="008004CA">
              <w:rPr>
                <w:b/>
                <w:bCs/>
                <w:spacing w:val="-5"/>
                <w:sz w:val="20"/>
                <w:szCs w:val="20"/>
              </w:rPr>
              <w:t>o</w:t>
            </w:r>
            <w:r w:rsidRPr="008004CA">
              <w:rPr>
                <w:b/>
                <w:bCs/>
                <w:sz w:val="20"/>
                <w:szCs w:val="20"/>
              </w:rPr>
              <w:t>gy</w:t>
            </w:r>
            <w:r w:rsidRPr="008004CA">
              <w:rPr>
                <w:b/>
                <w:bCs/>
                <w:w w:val="101"/>
                <w:sz w:val="18"/>
                <w:szCs w:val="18"/>
              </w:rPr>
              <w:t>)</w:t>
            </w:r>
          </w:p>
        </w:tc>
      </w:tr>
      <w:tr w:rsidR="008004CA" w:rsidRPr="008004CA" w:rsidTr="008004CA">
        <w:trPr>
          <w:trHeight w:hRule="exact" w:val="586"/>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26" w:lineRule="exact"/>
              <w:ind w:right="1274"/>
              <w:rPr>
                <w:sz w:val="20"/>
                <w:szCs w:val="20"/>
              </w:rPr>
            </w:pPr>
            <w:r w:rsidRPr="008004CA">
              <w:rPr>
                <w:b/>
                <w:bCs/>
                <w:color w:val="FF0000"/>
                <w:spacing w:val="-2"/>
                <w:sz w:val="20"/>
                <w:szCs w:val="20"/>
              </w:rPr>
              <w:t>S</w:t>
            </w:r>
            <w:r w:rsidRPr="008004CA">
              <w:rPr>
                <w:b/>
                <w:bCs/>
                <w:color w:val="FF0000"/>
                <w:spacing w:val="-6"/>
                <w:sz w:val="20"/>
                <w:szCs w:val="20"/>
              </w:rPr>
              <w:t>u</w:t>
            </w:r>
            <w:r w:rsidRPr="008004CA">
              <w:rPr>
                <w:b/>
                <w:bCs/>
                <w:color w:val="FF0000"/>
                <w:spacing w:val="2"/>
                <w:sz w:val="20"/>
                <w:szCs w:val="20"/>
              </w:rPr>
              <w:t>r</w:t>
            </w:r>
            <w:r w:rsidRPr="008004CA">
              <w:rPr>
                <w:b/>
                <w:bCs/>
                <w:color w:val="FF0000"/>
                <w:sz w:val="20"/>
                <w:szCs w:val="20"/>
              </w:rPr>
              <w:t>g</w:t>
            </w:r>
            <w:r w:rsidRPr="008004CA">
              <w:rPr>
                <w:b/>
                <w:bCs/>
                <w:color w:val="FF0000"/>
                <w:spacing w:val="2"/>
                <w:sz w:val="20"/>
                <w:szCs w:val="20"/>
              </w:rPr>
              <w:t>er</w:t>
            </w:r>
            <w:r w:rsidRPr="008004CA">
              <w:rPr>
                <w:b/>
                <w:bCs/>
                <w:color w:val="FF0000"/>
                <w:sz w:val="20"/>
                <w:szCs w:val="20"/>
              </w:rPr>
              <w:t>y</w:t>
            </w:r>
            <w:r w:rsidRPr="008004CA">
              <w:rPr>
                <w:b/>
                <w:bCs/>
                <w:color w:val="FF0000"/>
                <w:spacing w:val="-2"/>
                <w:sz w:val="20"/>
                <w:szCs w:val="20"/>
              </w:rPr>
              <w:t xml:space="preserve"> </w:t>
            </w:r>
            <w:r w:rsidRPr="008004CA">
              <w:rPr>
                <w:b/>
                <w:bCs/>
                <w:color w:val="FF0000"/>
                <w:sz w:val="20"/>
                <w:szCs w:val="20"/>
              </w:rPr>
              <w:t>L</w:t>
            </w:r>
            <w:r w:rsidRPr="008004CA">
              <w:rPr>
                <w:b/>
                <w:bCs/>
                <w:color w:val="FF0000"/>
                <w:spacing w:val="-5"/>
                <w:sz w:val="20"/>
                <w:szCs w:val="20"/>
              </w:rPr>
              <w:t>o</w:t>
            </w:r>
            <w:r w:rsidRPr="008004CA">
              <w:rPr>
                <w:b/>
                <w:bCs/>
                <w:color w:val="FF0000"/>
                <w:spacing w:val="-2"/>
                <w:sz w:val="20"/>
                <w:szCs w:val="20"/>
              </w:rPr>
              <w:t>n</w:t>
            </w:r>
            <w:r w:rsidRPr="008004CA">
              <w:rPr>
                <w:b/>
                <w:bCs/>
                <w:color w:val="FF0000"/>
                <w:sz w:val="20"/>
                <w:szCs w:val="20"/>
              </w:rPr>
              <w:t>g</w:t>
            </w:r>
            <w:r w:rsidRPr="008004CA">
              <w:rPr>
                <w:b/>
                <w:bCs/>
                <w:color w:val="FF0000"/>
                <w:spacing w:val="3"/>
                <w:sz w:val="20"/>
                <w:szCs w:val="20"/>
              </w:rPr>
              <w:t xml:space="preserve"> </w:t>
            </w:r>
            <w:r w:rsidRPr="008004CA">
              <w:rPr>
                <w:b/>
                <w:bCs/>
                <w:color w:val="FF0000"/>
                <w:spacing w:val="2"/>
                <w:sz w:val="20"/>
                <w:szCs w:val="20"/>
              </w:rPr>
              <w:t>c</w:t>
            </w:r>
            <w:r w:rsidRPr="008004CA">
              <w:rPr>
                <w:b/>
                <w:bCs/>
                <w:color w:val="FF0000"/>
                <w:sz w:val="20"/>
                <w:szCs w:val="20"/>
              </w:rPr>
              <w:t>a</w:t>
            </w:r>
            <w:r w:rsidRPr="008004CA">
              <w:rPr>
                <w:b/>
                <w:bCs/>
                <w:color w:val="FF0000"/>
                <w:spacing w:val="-2"/>
                <w:sz w:val="20"/>
                <w:szCs w:val="20"/>
              </w:rPr>
              <w:t>s</w:t>
            </w:r>
            <w:r w:rsidRPr="008004CA">
              <w:rPr>
                <w:b/>
                <w:bCs/>
                <w:color w:val="FF0000"/>
                <w:sz w:val="20"/>
                <w:szCs w:val="20"/>
              </w:rPr>
              <w:t>e –</w:t>
            </w:r>
            <w:r w:rsidRPr="008004CA">
              <w:rPr>
                <w:b/>
                <w:bCs/>
                <w:color w:val="FF0000"/>
                <w:spacing w:val="-2"/>
                <w:sz w:val="20"/>
                <w:szCs w:val="20"/>
              </w:rPr>
              <w:t xml:space="preserve"> </w:t>
            </w:r>
            <w:r w:rsidRPr="008004CA">
              <w:rPr>
                <w:b/>
                <w:bCs/>
                <w:color w:val="FF0000"/>
                <w:spacing w:val="-3"/>
                <w:sz w:val="20"/>
                <w:szCs w:val="20"/>
              </w:rPr>
              <w:t>P</w:t>
            </w:r>
            <w:r w:rsidRPr="008004CA">
              <w:rPr>
                <w:b/>
                <w:bCs/>
                <w:color w:val="FF0000"/>
                <w:spacing w:val="-2"/>
                <w:sz w:val="20"/>
                <w:szCs w:val="20"/>
              </w:rPr>
              <w:t xml:space="preserve">II </w:t>
            </w:r>
            <w:r w:rsidRPr="008004CA">
              <w:rPr>
                <w:b/>
                <w:bCs/>
                <w:color w:val="000000"/>
                <w:sz w:val="20"/>
                <w:szCs w:val="20"/>
              </w:rPr>
              <w:t>(3</w:t>
            </w:r>
            <w:r w:rsidRPr="008004CA">
              <w:rPr>
                <w:b/>
                <w:bCs/>
                <w:color w:val="000000"/>
                <w:spacing w:val="-3"/>
                <w:sz w:val="20"/>
                <w:szCs w:val="20"/>
              </w:rPr>
              <w:t>H</w:t>
            </w:r>
            <w:r w:rsidRPr="008004CA">
              <w:rPr>
                <w:b/>
                <w:bCs/>
                <w:color w:val="000000"/>
                <w:spacing w:val="2"/>
                <w:sz w:val="20"/>
                <w:szCs w:val="20"/>
              </w:rPr>
              <w:t>r</w:t>
            </w:r>
            <w:r w:rsidRPr="008004CA">
              <w:rPr>
                <w:b/>
                <w:bCs/>
                <w:color w:val="000000"/>
                <w:sz w:val="20"/>
                <w:szCs w:val="20"/>
              </w:rPr>
              <w:t>s</w:t>
            </w:r>
            <w:r w:rsidRPr="008004CA">
              <w:rPr>
                <w:b/>
                <w:bCs/>
                <w:color w:val="000000"/>
                <w:spacing w:val="1"/>
                <w:sz w:val="20"/>
                <w:szCs w:val="20"/>
              </w:rPr>
              <w:t xml:space="preserve"> </w:t>
            </w:r>
            <w:r w:rsidRPr="008004CA">
              <w:rPr>
                <w:b/>
                <w:bCs/>
                <w:color w:val="000000"/>
                <w:sz w:val="20"/>
                <w:szCs w:val="20"/>
              </w:rPr>
              <w:t>-</w:t>
            </w:r>
            <w:r w:rsidRPr="008004CA">
              <w:rPr>
                <w:b/>
                <w:bCs/>
                <w:color w:val="000000"/>
                <w:spacing w:val="-2"/>
                <w:sz w:val="20"/>
                <w:szCs w:val="20"/>
              </w:rPr>
              <w:t xml:space="preserve"> S</w:t>
            </w:r>
            <w:r w:rsidRPr="008004CA">
              <w:rPr>
                <w:b/>
                <w:bCs/>
                <w:color w:val="000000"/>
                <w:spacing w:val="-6"/>
                <w:sz w:val="20"/>
                <w:szCs w:val="20"/>
              </w:rPr>
              <w:t>u</w:t>
            </w:r>
            <w:r w:rsidRPr="008004CA">
              <w:rPr>
                <w:b/>
                <w:bCs/>
                <w:color w:val="000000"/>
                <w:spacing w:val="2"/>
                <w:sz w:val="20"/>
                <w:szCs w:val="20"/>
              </w:rPr>
              <w:t>r</w:t>
            </w:r>
            <w:r w:rsidRPr="008004CA">
              <w:rPr>
                <w:b/>
                <w:bCs/>
                <w:color w:val="000000"/>
                <w:sz w:val="20"/>
                <w:szCs w:val="20"/>
              </w:rPr>
              <w:t>g</w:t>
            </w:r>
            <w:r w:rsidRPr="008004CA">
              <w:rPr>
                <w:b/>
                <w:bCs/>
                <w:color w:val="000000"/>
                <w:spacing w:val="-3"/>
                <w:sz w:val="20"/>
                <w:szCs w:val="20"/>
              </w:rPr>
              <w:t>i</w:t>
            </w:r>
            <w:r w:rsidRPr="008004CA">
              <w:rPr>
                <w:b/>
                <w:bCs/>
                <w:color w:val="000000"/>
                <w:spacing w:val="2"/>
                <w:sz w:val="20"/>
                <w:szCs w:val="20"/>
              </w:rPr>
              <w:t>c</w:t>
            </w:r>
            <w:r w:rsidRPr="008004CA">
              <w:rPr>
                <w:b/>
                <w:bCs/>
                <w:color w:val="000000"/>
                <w:sz w:val="20"/>
                <w:szCs w:val="20"/>
              </w:rPr>
              <w:t>al W</w:t>
            </w:r>
            <w:r w:rsidRPr="008004CA">
              <w:rPr>
                <w:b/>
                <w:bCs/>
                <w:color w:val="000000"/>
                <w:spacing w:val="-5"/>
                <w:sz w:val="20"/>
                <w:szCs w:val="20"/>
              </w:rPr>
              <w:t>a</w:t>
            </w:r>
            <w:r w:rsidRPr="008004CA">
              <w:rPr>
                <w:b/>
                <w:bCs/>
                <w:color w:val="000000"/>
                <w:spacing w:val="2"/>
                <w:sz w:val="20"/>
                <w:szCs w:val="20"/>
              </w:rPr>
              <w:t>r</w:t>
            </w:r>
            <w:r w:rsidRPr="008004CA">
              <w:rPr>
                <w:b/>
                <w:bCs/>
                <w:color w:val="000000"/>
                <w:spacing w:val="-2"/>
                <w:sz w:val="20"/>
                <w:szCs w:val="20"/>
              </w:rPr>
              <w:t>d</w:t>
            </w:r>
            <w:r w:rsidRPr="008004CA">
              <w:rPr>
                <w:b/>
                <w:bCs/>
                <w:color w:val="000000"/>
                <w:sz w:val="20"/>
                <w:szCs w:val="20"/>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5" w:lineRule="exact"/>
              <w:ind w:right="2262"/>
              <w:jc w:val="center"/>
              <w:rPr>
                <w:sz w:val="20"/>
                <w:szCs w:val="20"/>
              </w:rPr>
            </w:pPr>
            <w:r w:rsidRPr="008004CA">
              <w:rPr>
                <w:b/>
                <w:bCs/>
                <w:sz w:val="20"/>
                <w:szCs w:val="20"/>
              </w:rPr>
              <w:t>-</w:t>
            </w:r>
          </w:p>
        </w:tc>
      </w:tr>
      <w:tr w:rsidR="008004CA" w:rsidRPr="008004CA" w:rsidTr="008004CA">
        <w:trPr>
          <w:trHeight w:hRule="exact" w:val="854"/>
        </w:trPr>
        <w:tc>
          <w:tcPr>
            <w:tcW w:w="1358" w:type="dxa"/>
            <w:vMerge/>
            <w:tcBorders>
              <w:left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22" w:lineRule="exact"/>
              <w:ind w:right="1131"/>
              <w:jc w:val="center"/>
              <w:rPr>
                <w:sz w:val="20"/>
                <w:szCs w:val="20"/>
              </w:rPr>
            </w:pPr>
            <w:r w:rsidRPr="008004CA">
              <w:rPr>
                <w:b/>
                <w:bCs/>
                <w:color w:val="7030A0"/>
                <w:spacing w:val="2"/>
                <w:sz w:val="20"/>
                <w:szCs w:val="20"/>
              </w:rPr>
              <w:t>Me</w:t>
            </w:r>
            <w:r w:rsidRPr="008004CA">
              <w:rPr>
                <w:b/>
                <w:bCs/>
                <w:color w:val="7030A0"/>
                <w:spacing w:val="-2"/>
                <w:sz w:val="20"/>
                <w:szCs w:val="20"/>
              </w:rPr>
              <w:t>d</w:t>
            </w:r>
            <w:r w:rsidRPr="008004CA">
              <w:rPr>
                <w:b/>
                <w:bCs/>
                <w:color w:val="7030A0"/>
                <w:spacing w:val="-3"/>
                <w:sz w:val="20"/>
                <w:szCs w:val="20"/>
              </w:rPr>
              <w:t>i</w:t>
            </w:r>
            <w:r w:rsidRPr="008004CA">
              <w:rPr>
                <w:b/>
                <w:bCs/>
                <w:color w:val="7030A0"/>
                <w:spacing w:val="2"/>
                <w:sz w:val="20"/>
                <w:szCs w:val="20"/>
              </w:rPr>
              <w:t>ci</w:t>
            </w:r>
            <w:r w:rsidRPr="008004CA">
              <w:rPr>
                <w:b/>
                <w:bCs/>
                <w:color w:val="7030A0"/>
                <w:spacing w:val="-6"/>
                <w:sz w:val="20"/>
                <w:szCs w:val="20"/>
              </w:rPr>
              <w:t>n</w:t>
            </w:r>
            <w:r w:rsidRPr="008004CA">
              <w:rPr>
                <w:b/>
                <w:bCs/>
                <w:color w:val="7030A0"/>
                <w:sz w:val="20"/>
                <w:szCs w:val="20"/>
              </w:rPr>
              <w:t xml:space="preserve">e </w:t>
            </w:r>
            <w:r w:rsidRPr="008004CA">
              <w:rPr>
                <w:b/>
                <w:bCs/>
                <w:color w:val="7030A0"/>
                <w:spacing w:val="2"/>
                <w:sz w:val="20"/>
                <w:szCs w:val="20"/>
              </w:rPr>
              <w:t>O</w:t>
            </w:r>
            <w:r w:rsidRPr="008004CA">
              <w:rPr>
                <w:b/>
                <w:bCs/>
                <w:color w:val="7030A0"/>
                <w:spacing w:val="-2"/>
                <w:sz w:val="20"/>
                <w:szCs w:val="20"/>
              </w:rPr>
              <w:t>SC</w:t>
            </w:r>
            <w:r w:rsidRPr="008004CA">
              <w:rPr>
                <w:b/>
                <w:bCs/>
                <w:color w:val="7030A0"/>
                <w:sz w:val="20"/>
                <w:szCs w:val="20"/>
              </w:rPr>
              <w:t>E</w:t>
            </w:r>
            <w:r w:rsidRPr="008004CA">
              <w:rPr>
                <w:b/>
                <w:bCs/>
                <w:color w:val="7030A0"/>
                <w:spacing w:val="-2"/>
                <w:sz w:val="20"/>
                <w:szCs w:val="20"/>
              </w:rPr>
              <w:t xml:space="preserve"> </w:t>
            </w:r>
            <w:r w:rsidRPr="008004CA">
              <w:rPr>
                <w:b/>
                <w:bCs/>
                <w:color w:val="7030A0"/>
                <w:sz w:val="20"/>
                <w:szCs w:val="20"/>
              </w:rPr>
              <w:t>–</w:t>
            </w:r>
            <w:r w:rsidRPr="008004CA">
              <w:rPr>
                <w:b/>
                <w:bCs/>
                <w:color w:val="7030A0"/>
                <w:spacing w:val="-2"/>
                <w:sz w:val="20"/>
                <w:szCs w:val="20"/>
              </w:rPr>
              <w:t xml:space="preserve"> </w:t>
            </w:r>
            <w:r w:rsidRPr="008004CA">
              <w:rPr>
                <w:b/>
                <w:bCs/>
                <w:color w:val="7030A0"/>
                <w:spacing w:val="-3"/>
                <w:sz w:val="20"/>
                <w:szCs w:val="20"/>
              </w:rPr>
              <w:t>P</w:t>
            </w:r>
            <w:r w:rsidRPr="008004CA">
              <w:rPr>
                <w:b/>
                <w:bCs/>
                <w:color w:val="7030A0"/>
                <w:sz w:val="20"/>
                <w:szCs w:val="20"/>
              </w:rPr>
              <w:t>I</w:t>
            </w:r>
            <w:r w:rsidRPr="008004CA">
              <w:rPr>
                <w:b/>
                <w:bCs/>
                <w:color w:val="7030A0"/>
                <w:spacing w:val="1"/>
                <w:sz w:val="20"/>
                <w:szCs w:val="20"/>
              </w:rPr>
              <w:t xml:space="preserve"> </w:t>
            </w:r>
            <w:r w:rsidRPr="008004CA">
              <w:rPr>
                <w:b/>
                <w:bCs/>
                <w:color w:val="7030A0"/>
                <w:sz w:val="20"/>
                <w:szCs w:val="20"/>
              </w:rPr>
              <w:t>&amp;</w:t>
            </w:r>
            <w:r w:rsidRPr="008004CA">
              <w:rPr>
                <w:b/>
                <w:bCs/>
                <w:color w:val="7030A0"/>
                <w:spacing w:val="-2"/>
                <w:sz w:val="20"/>
                <w:szCs w:val="20"/>
              </w:rPr>
              <w:t xml:space="preserve"> </w:t>
            </w:r>
            <w:r w:rsidRPr="008004CA">
              <w:rPr>
                <w:b/>
                <w:bCs/>
                <w:color w:val="7030A0"/>
                <w:spacing w:val="-3"/>
                <w:sz w:val="20"/>
                <w:szCs w:val="20"/>
              </w:rPr>
              <w:t>P</w:t>
            </w:r>
            <w:r w:rsidRPr="008004CA">
              <w:rPr>
                <w:b/>
                <w:bCs/>
                <w:color w:val="7030A0"/>
                <w:spacing w:val="-2"/>
                <w:sz w:val="20"/>
                <w:szCs w:val="20"/>
              </w:rPr>
              <w:t>I</w:t>
            </w:r>
            <w:r w:rsidRPr="008004CA">
              <w:rPr>
                <w:b/>
                <w:bCs/>
                <w:color w:val="7030A0"/>
                <w:sz w:val="20"/>
                <w:szCs w:val="20"/>
              </w:rPr>
              <w:t>I</w:t>
            </w:r>
          </w:p>
          <w:p w:rsidR="008004CA" w:rsidRPr="008004CA" w:rsidRDefault="008004CA" w:rsidP="008004CA">
            <w:pPr>
              <w:widowControl w:val="0"/>
              <w:spacing w:line="214" w:lineRule="exact"/>
              <w:ind w:right="1341"/>
              <w:jc w:val="center"/>
              <w:rPr>
                <w:sz w:val="18"/>
                <w:szCs w:val="18"/>
              </w:rPr>
            </w:pPr>
            <w:r w:rsidRPr="008004CA">
              <w:rPr>
                <w:b/>
                <w:bCs/>
                <w:spacing w:val="2"/>
                <w:sz w:val="18"/>
                <w:szCs w:val="18"/>
              </w:rPr>
              <w:t>(</w:t>
            </w:r>
            <w:r w:rsidRPr="008004CA">
              <w:rPr>
                <w:b/>
                <w:bCs/>
                <w:spacing w:val="-5"/>
                <w:sz w:val="18"/>
                <w:szCs w:val="18"/>
              </w:rPr>
              <w:t>3</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1"/>
                <w:sz w:val="18"/>
                <w:szCs w:val="18"/>
              </w:rPr>
              <w:t xml:space="preserve"> </w:t>
            </w:r>
            <w:r w:rsidRPr="008004CA">
              <w:rPr>
                <w:b/>
                <w:bCs/>
                <w:spacing w:val="-2"/>
                <w:sz w:val="18"/>
                <w:szCs w:val="18"/>
              </w:rPr>
              <w:t>E</w:t>
            </w:r>
            <w:r w:rsidRPr="008004CA">
              <w:rPr>
                <w:b/>
                <w:bCs/>
                <w:spacing w:val="-6"/>
                <w:sz w:val="18"/>
                <w:szCs w:val="18"/>
              </w:rPr>
              <w:t>T</w:t>
            </w:r>
            <w:r w:rsidRPr="008004CA">
              <w:rPr>
                <w:b/>
                <w:bCs/>
                <w:spacing w:val="-2"/>
                <w:sz w:val="18"/>
                <w:szCs w:val="18"/>
              </w:rPr>
              <w:t>B</w:t>
            </w:r>
            <w:r w:rsidRPr="008004CA">
              <w:rPr>
                <w:b/>
                <w:bCs/>
                <w:sz w:val="18"/>
                <w:szCs w:val="18"/>
              </w:rPr>
              <w:t xml:space="preserve">, </w:t>
            </w:r>
            <w:r w:rsidRPr="008004CA">
              <w:rPr>
                <w:b/>
                <w:bCs/>
                <w:spacing w:val="8"/>
                <w:sz w:val="18"/>
                <w:szCs w:val="18"/>
              </w:rPr>
              <w:t xml:space="preserve"> </w:t>
            </w:r>
            <w:r w:rsidRPr="008004CA">
              <w:rPr>
                <w:b/>
                <w:bCs/>
                <w:spacing w:val="-5"/>
                <w:sz w:val="18"/>
                <w:szCs w:val="18"/>
              </w:rPr>
              <w:t>1</w:t>
            </w:r>
            <w:proofErr w:type="spellStart"/>
            <w:r w:rsidRPr="008004CA">
              <w:rPr>
                <w:b/>
                <w:bCs/>
                <w:spacing w:val="6"/>
                <w:position w:val="8"/>
                <w:sz w:val="12"/>
                <w:szCs w:val="12"/>
              </w:rPr>
              <w:t>s</w:t>
            </w:r>
            <w:r w:rsidRPr="008004CA">
              <w:rPr>
                <w:b/>
                <w:bCs/>
                <w:position w:val="8"/>
                <w:sz w:val="12"/>
                <w:szCs w:val="12"/>
              </w:rPr>
              <w:t>t</w:t>
            </w:r>
            <w:proofErr w:type="spellEnd"/>
            <w:r w:rsidRPr="008004CA">
              <w:rPr>
                <w:b/>
                <w:bCs/>
                <w:spacing w:val="-7"/>
                <w:position w:val="8"/>
                <w:sz w:val="12"/>
                <w:szCs w:val="12"/>
              </w:rPr>
              <w:t xml:space="preserve"> </w:t>
            </w:r>
            <w:r w:rsidRPr="008004CA">
              <w:rPr>
                <w:b/>
                <w:bCs/>
                <w:spacing w:val="4"/>
                <w:sz w:val="18"/>
                <w:szCs w:val="18"/>
              </w:rPr>
              <w:t>F</w:t>
            </w:r>
            <w:r w:rsidRPr="008004CA">
              <w:rPr>
                <w:b/>
                <w:bCs/>
                <w:spacing w:val="2"/>
                <w:sz w:val="18"/>
                <w:szCs w:val="18"/>
              </w:rPr>
              <w:t>l</w:t>
            </w:r>
            <w:r w:rsidRPr="008004CA">
              <w:rPr>
                <w:b/>
                <w:bCs/>
                <w:spacing w:val="-5"/>
                <w:sz w:val="18"/>
                <w:szCs w:val="18"/>
              </w:rPr>
              <w:t>oo</w:t>
            </w:r>
            <w:r w:rsidRPr="008004CA">
              <w:rPr>
                <w:b/>
                <w:bCs/>
                <w:sz w:val="18"/>
                <w:szCs w:val="18"/>
              </w:rPr>
              <w:t>r</w:t>
            </w:r>
            <w:r w:rsidRPr="008004CA">
              <w:rPr>
                <w:b/>
                <w:bCs/>
                <w:spacing w:val="36"/>
                <w:sz w:val="18"/>
                <w:szCs w:val="18"/>
              </w:rPr>
              <w:t xml:space="preserve"> </w:t>
            </w:r>
            <w:r w:rsidRPr="008004CA">
              <w:rPr>
                <w:b/>
                <w:bCs/>
                <w:w w:val="101"/>
                <w:sz w:val="18"/>
                <w:szCs w:val="18"/>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before="5" w:line="200" w:lineRule="exact"/>
              <w:rPr>
                <w:rFonts w:ascii="Calibri" w:eastAsia="Calibri" w:hAnsi="Calibri"/>
                <w:sz w:val="20"/>
                <w:szCs w:val="20"/>
              </w:rPr>
            </w:pPr>
          </w:p>
          <w:p w:rsidR="008004CA" w:rsidRPr="008004CA" w:rsidRDefault="008004CA" w:rsidP="008004CA">
            <w:pPr>
              <w:widowControl w:val="0"/>
              <w:ind w:right="2263"/>
              <w:jc w:val="center"/>
              <w:rPr>
                <w:sz w:val="18"/>
                <w:szCs w:val="18"/>
              </w:rPr>
            </w:pPr>
            <w:r w:rsidRPr="008004CA">
              <w:rPr>
                <w:b/>
                <w:bCs/>
                <w:w w:val="101"/>
                <w:sz w:val="18"/>
                <w:szCs w:val="18"/>
              </w:rPr>
              <w:t>-</w:t>
            </w:r>
          </w:p>
        </w:tc>
      </w:tr>
      <w:tr w:rsidR="008004CA" w:rsidRPr="008004CA" w:rsidTr="008004CA">
        <w:trPr>
          <w:trHeight w:hRule="exact" w:val="677"/>
        </w:trPr>
        <w:tc>
          <w:tcPr>
            <w:tcW w:w="1358" w:type="dxa"/>
            <w:vMerge/>
            <w:tcBorders>
              <w:left w:val="single" w:sz="4" w:space="0" w:color="000000"/>
              <w:bottom w:val="single" w:sz="4" w:space="0" w:color="000000"/>
              <w:right w:val="single" w:sz="4" w:space="0" w:color="000000"/>
            </w:tcBorders>
            <w:shd w:val="clear" w:color="auto" w:fill="E1E1E1"/>
          </w:tcPr>
          <w:p w:rsidR="008004CA" w:rsidRPr="008004CA" w:rsidRDefault="008004CA" w:rsidP="008004CA">
            <w:pPr>
              <w:widowControl w:val="0"/>
              <w:spacing w:after="200" w:line="276" w:lineRule="auto"/>
              <w:rPr>
                <w:rFonts w:ascii="Calibri" w:eastAsia="Calibri" w:hAnsi="Calibri"/>
                <w:sz w:val="22"/>
                <w:szCs w:val="22"/>
              </w:rPr>
            </w:pP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01" w:lineRule="exact"/>
              <w:ind w:right="1220"/>
              <w:jc w:val="center"/>
              <w:rPr>
                <w:sz w:val="18"/>
                <w:szCs w:val="18"/>
              </w:rPr>
            </w:pPr>
            <w:proofErr w:type="spellStart"/>
            <w:r w:rsidRPr="008004CA">
              <w:rPr>
                <w:b/>
                <w:bCs/>
                <w:color w:val="00B0F0"/>
                <w:spacing w:val="-2"/>
                <w:sz w:val="18"/>
                <w:szCs w:val="18"/>
              </w:rPr>
              <w:t>A</w:t>
            </w:r>
            <w:r w:rsidRPr="008004CA">
              <w:rPr>
                <w:b/>
                <w:bCs/>
                <w:color w:val="00B0F0"/>
                <w:spacing w:val="-1"/>
                <w:sz w:val="18"/>
                <w:szCs w:val="18"/>
              </w:rPr>
              <w:t>n</w:t>
            </w:r>
            <w:r w:rsidRPr="008004CA">
              <w:rPr>
                <w:b/>
                <w:bCs/>
                <w:color w:val="00B0F0"/>
                <w:sz w:val="18"/>
                <w:szCs w:val="18"/>
              </w:rPr>
              <w:t>a</w:t>
            </w:r>
            <w:r w:rsidRPr="008004CA">
              <w:rPr>
                <w:b/>
                <w:bCs/>
                <w:color w:val="00B0F0"/>
                <w:spacing w:val="1"/>
                <w:sz w:val="18"/>
                <w:szCs w:val="18"/>
              </w:rPr>
              <w:t>e</w:t>
            </w:r>
            <w:r w:rsidRPr="008004CA">
              <w:rPr>
                <w:b/>
                <w:bCs/>
                <w:color w:val="00B0F0"/>
                <w:spacing w:val="-4"/>
                <w:sz w:val="18"/>
                <w:szCs w:val="18"/>
              </w:rPr>
              <w:t>s</w:t>
            </w:r>
            <w:r w:rsidRPr="008004CA">
              <w:rPr>
                <w:b/>
                <w:bCs/>
                <w:color w:val="00B0F0"/>
                <w:spacing w:val="2"/>
                <w:sz w:val="18"/>
                <w:szCs w:val="18"/>
              </w:rPr>
              <w:t>t</w:t>
            </w:r>
            <w:r w:rsidRPr="008004CA">
              <w:rPr>
                <w:b/>
                <w:bCs/>
                <w:color w:val="00B0F0"/>
                <w:spacing w:val="-1"/>
                <w:sz w:val="18"/>
                <w:szCs w:val="18"/>
              </w:rPr>
              <w:t>h</w:t>
            </w:r>
            <w:r w:rsidRPr="008004CA">
              <w:rPr>
                <w:b/>
                <w:bCs/>
                <w:color w:val="00B0F0"/>
                <w:spacing w:val="-4"/>
                <w:sz w:val="18"/>
                <w:szCs w:val="18"/>
              </w:rPr>
              <w:t>e</w:t>
            </w:r>
            <w:r w:rsidRPr="008004CA">
              <w:rPr>
                <w:b/>
                <w:bCs/>
                <w:color w:val="00B0F0"/>
                <w:spacing w:val="1"/>
                <w:sz w:val="18"/>
                <w:szCs w:val="18"/>
              </w:rPr>
              <w:t>s</w:t>
            </w:r>
            <w:r w:rsidRPr="008004CA">
              <w:rPr>
                <w:b/>
                <w:bCs/>
                <w:color w:val="00B0F0"/>
                <w:spacing w:val="2"/>
                <w:sz w:val="18"/>
                <w:szCs w:val="18"/>
              </w:rPr>
              <w:t>i</w:t>
            </w:r>
            <w:r w:rsidRPr="008004CA">
              <w:rPr>
                <w:b/>
                <w:bCs/>
                <w:color w:val="00B0F0"/>
                <w:spacing w:val="-5"/>
                <w:sz w:val="18"/>
                <w:szCs w:val="18"/>
              </w:rPr>
              <w:t>o</w:t>
            </w:r>
            <w:r w:rsidRPr="008004CA">
              <w:rPr>
                <w:b/>
                <w:bCs/>
                <w:color w:val="00B0F0"/>
                <w:spacing w:val="2"/>
                <w:sz w:val="18"/>
                <w:szCs w:val="18"/>
              </w:rPr>
              <w:t>l</w:t>
            </w:r>
            <w:r w:rsidRPr="008004CA">
              <w:rPr>
                <w:b/>
                <w:bCs/>
                <w:color w:val="00B0F0"/>
                <w:spacing w:val="-5"/>
                <w:sz w:val="18"/>
                <w:szCs w:val="18"/>
              </w:rPr>
              <w:t>o</w:t>
            </w:r>
            <w:r w:rsidRPr="008004CA">
              <w:rPr>
                <w:b/>
                <w:bCs/>
                <w:color w:val="00B0F0"/>
                <w:sz w:val="18"/>
                <w:szCs w:val="18"/>
              </w:rPr>
              <w:t>gy</w:t>
            </w:r>
            <w:proofErr w:type="spellEnd"/>
            <w:r w:rsidRPr="008004CA">
              <w:rPr>
                <w:b/>
                <w:bCs/>
                <w:color w:val="00B0F0"/>
                <w:spacing w:val="10"/>
                <w:sz w:val="18"/>
                <w:szCs w:val="18"/>
              </w:rPr>
              <w:t xml:space="preserve"> </w:t>
            </w:r>
            <w:r w:rsidRPr="008004CA">
              <w:rPr>
                <w:b/>
                <w:bCs/>
                <w:color w:val="00B0F0"/>
                <w:spacing w:val="2"/>
                <w:sz w:val="18"/>
                <w:szCs w:val="18"/>
              </w:rPr>
              <w:t>O</w:t>
            </w:r>
            <w:r w:rsidRPr="008004CA">
              <w:rPr>
                <w:b/>
                <w:bCs/>
                <w:color w:val="00B0F0"/>
                <w:spacing w:val="-1"/>
                <w:sz w:val="18"/>
                <w:szCs w:val="18"/>
              </w:rPr>
              <w:t>S</w:t>
            </w:r>
            <w:r w:rsidRPr="008004CA">
              <w:rPr>
                <w:b/>
                <w:bCs/>
                <w:color w:val="00B0F0"/>
                <w:spacing w:val="-2"/>
                <w:sz w:val="18"/>
                <w:szCs w:val="18"/>
              </w:rPr>
              <w:t>C</w:t>
            </w:r>
            <w:r w:rsidRPr="008004CA">
              <w:rPr>
                <w:b/>
                <w:bCs/>
                <w:color w:val="00B0F0"/>
                <w:sz w:val="18"/>
                <w:szCs w:val="18"/>
              </w:rPr>
              <w:t>E</w:t>
            </w:r>
            <w:r w:rsidRPr="008004CA">
              <w:rPr>
                <w:b/>
                <w:bCs/>
                <w:color w:val="00B0F0"/>
                <w:spacing w:val="2"/>
                <w:sz w:val="18"/>
                <w:szCs w:val="18"/>
              </w:rPr>
              <w:t xml:space="preserve"> </w:t>
            </w:r>
            <w:r w:rsidRPr="008004CA">
              <w:rPr>
                <w:b/>
                <w:bCs/>
                <w:color w:val="00B0F0"/>
                <w:sz w:val="18"/>
                <w:szCs w:val="18"/>
              </w:rPr>
              <w:t>-</w:t>
            </w:r>
            <w:r w:rsidRPr="008004CA">
              <w:rPr>
                <w:b/>
                <w:bCs/>
                <w:color w:val="00B0F0"/>
                <w:spacing w:val="44"/>
                <w:sz w:val="18"/>
                <w:szCs w:val="18"/>
              </w:rPr>
              <w:t xml:space="preserve"> </w:t>
            </w:r>
            <w:r w:rsidRPr="008004CA">
              <w:rPr>
                <w:b/>
                <w:bCs/>
                <w:color w:val="00B0F0"/>
                <w:spacing w:val="-1"/>
                <w:w w:val="101"/>
                <w:sz w:val="18"/>
                <w:szCs w:val="18"/>
              </w:rPr>
              <w:t>PI</w:t>
            </w:r>
          </w:p>
          <w:p w:rsidR="008004CA" w:rsidRPr="008004CA" w:rsidRDefault="008004CA" w:rsidP="008004CA">
            <w:pPr>
              <w:widowControl w:val="0"/>
              <w:spacing w:before="10" w:line="226" w:lineRule="exact"/>
              <w:ind w:right="293"/>
              <w:jc w:val="center"/>
              <w:rPr>
                <w:sz w:val="18"/>
                <w:szCs w:val="18"/>
              </w:rPr>
            </w:pPr>
            <w:r w:rsidRPr="008004CA">
              <w:rPr>
                <w:b/>
                <w:bCs/>
                <w:spacing w:val="2"/>
                <w:sz w:val="18"/>
                <w:szCs w:val="18"/>
              </w:rPr>
              <w:t>(</w:t>
            </w:r>
            <w:r w:rsidRPr="008004CA">
              <w:rPr>
                <w:b/>
                <w:bCs/>
                <w:spacing w:val="-5"/>
                <w:sz w:val="18"/>
                <w:szCs w:val="18"/>
              </w:rPr>
              <w:t>3</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6"/>
                <w:sz w:val="18"/>
                <w:szCs w:val="18"/>
              </w:rPr>
              <w:t xml:space="preserve"> </w:t>
            </w:r>
            <w:r w:rsidRPr="008004CA">
              <w:rPr>
                <w:b/>
                <w:bCs/>
                <w:spacing w:val="2"/>
                <w:sz w:val="18"/>
                <w:szCs w:val="18"/>
              </w:rPr>
              <w:t>O</w:t>
            </w:r>
            <w:r w:rsidRPr="008004CA">
              <w:rPr>
                <w:b/>
                <w:bCs/>
                <w:spacing w:val="-1"/>
                <w:sz w:val="18"/>
                <w:szCs w:val="18"/>
              </w:rPr>
              <w:t>u</w:t>
            </w:r>
            <w:r w:rsidRPr="008004CA">
              <w:rPr>
                <w:b/>
                <w:bCs/>
                <w:sz w:val="18"/>
                <w:szCs w:val="18"/>
              </w:rPr>
              <w:t>t</w:t>
            </w:r>
            <w:r w:rsidRPr="008004CA">
              <w:rPr>
                <w:b/>
                <w:bCs/>
                <w:spacing w:val="-2"/>
                <w:sz w:val="18"/>
                <w:szCs w:val="18"/>
              </w:rPr>
              <w:t xml:space="preserve"> </w:t>
            </w:r>
            <w:r w:rsidRPr="008004CA">
              <w:rPr>
                <w:b/>
                <w:bCs/>
                <w:spacing w:val="4"/>
                <w:sz w:val="18"/>
                <w:szCs w:val="18"/>
              </w:rPr>
              <w:t>P</w:t>
            </w:r>
            <w:r w:rsidRPr="008004CA">
              <w:rPr>
                <w:b/>
                <w:bCs/>
                <w:spacing w:val="-5"/>
                <w:sz w:val="18"/>
                <w:szCs w:val="18"/>
              </w:rPr>
              <w:t>a</w:t>
            </w:r>
            <w:r w:rsidRPr="008004CA">
              <w:rPr>
                <w:b/>
                <w:bCs/>
                <w:spacing w:val="2"/>
                <w:sz w:val="18"/>
                <w:szCs w:val="18"/>
              </w:rPr>
              <w:t>t</w:t>
            </w:r>
            <w:r w:rsidRPr="008004CA">
              <w:rPr>
                <w:b/>
                <w:bCs/>
                <w:spacing w:val="-3"/>
                <w:sz w:val="18"/>
                <w:szCs w:val="18"/>
              </w:rPr>
              <w:t>i</w:t>
            </w:r>
            <w:r w:rsidRPr="008004CA">
              <w:rPr>
                <w:b/>
                <w:bCs/>
                <w:spacing w:val="1"/>
                <w:sz w:val="18"/>
                <w:szCs w:val="18"/>
              </w:rPr>
              <w:t>e</w:t>
            </w:r>
            <w:r w:rsidRPr="008004CA">
              <w:rPr>
                <w:b/>
                <w:bCs/>
                <w:spacing w:val="-1"/>
                <w:sz w:val="18"/>
                <w:szCs w:val="18"/>
              </w:rPr>
              <w:t>n</w:t>
            </w:r>
            <w:r w:rsidRPr="008004CA">
              <w:rPr>
                <w:b/>
                <w:bCs/>
                <w:sz w:val="18"/>
                <w:szCs w:val="18"/>
              </w:rPr>
              <w:t>t</w:t>
            </w:r>
            <w:r w:rsidRPr="008004CA">
              <w:rPr>
                <w:b/>
                <w:bCs/>
                <w:spacing w:val="5"/>
                <w:sz w:val="18"/>
                <w:szCs w:val="18"/>
              </w:rPr>
              <w:t xml:space="preserve"> </w:t>
            </w:r>
            <w:r w:rsidRPr="008004CA">
              <w:rPr>
                <w:b/>
                <w:bCs/>
                <w:spacing w:val="-2"/>
                <w:sz w:val="18"/>
                <w:szCs w:val="18"/>
              </w:rPr>
              <w:t>D</w:t>
            </w:r>
            <w:r w:rsidRPr="008004CA">
              <w:rPr>
                <w:b/>
                <w:bCs/>
                <w:spacing w:val="1"/>
                <w:sz w:val="18"/>
                <w:szCs w:val="18"/>
              </w:rPr>
              <w:t>e</w:t>
            </w:r>
            <w:r w:rsidRPr="008004CA">
              <w:rPr>
                <w:b/>
                <w:bCs/>
                <w:spacing w:val="-5"/>
                <w:sz w:val="18"/>
                <w:szCs w:val="18"/>
              </w:rPr>
              <w:t>p</w:t>
            </w:r>
            <w:r w:rsidRPr="008004CA">
              <w:rPr>
                <w:b/>
                <w:bCs/>
                <w:sz w:val="18"/>
                <w:szCs w:val="18"/>
              </w:rPr>
              <w:t>a</w:t>
            </w:r>
            <w:r w:rsidRPr="008004CA">
              <w:rPr>
                <w:b/>
                <w:bCs/>
                <w:spacing w:val="1"/>
                <w:sz w:val="18"/>
                <w:szCs w:val="18"/>
              </w:rPr>
              <w:t>r</w:t>
            </w:r>
            <w:r w:rsidRPr="008004CA">
              <w:rPr>
                <w:b/>
                <w:bCs/>
                <w:spacing w:val="2"/>
                <w:sz w:val="18"/>
                <w:szCs w:val="18"/>
              </w:rPr>
              <w:t>t</w:t>
            </w:r>
            <w:r w:rsidRPr="008004CA">
              <w:rPr>
                <w:b/>
                <w:bCs/>
                <w:spacing w:val="-8"/>
                <w:sz w:val="18"/>
                <w:szCs w:val="18"/>
              </w:rPr>
              <w:t>m</w:t>
            </w:r>
            <w:r w:rsidRPr="008004CA">
              <w:rPr>
                <w:b/>
                <w:bCs/>
                <w:spacing w:val="1"/>
                <w:sz w:val="18"/>
                <w:szCs w:val="18"/>
              </w:rPr>
              <w:t>e</w:t>
            </w:r>
            <w:r w:rsidRPr="008004CA">
              <w:rPr>
                <w:b/>
                <w:bCs/>
                <w:spacing w:val="-1"/>
                <w:sz w:val="18"/>
                <w:szCs w:val="18"/>
              </w:rPr>
              <w:t>n</w:t>
            </w:r>
            <w:r w:rsidRPr="008004CA">
              <w:rPr>
                <w:b/>
                <w:bCs/>
                <w:spacing w:val="-3"/>
                <w:sz w:val="18"/>
                <w:szCs w:val="18"/>
              </w:rPr>
              <w:t>t</w:t>
            </w:r>
            <w:r w:rsidRPr="008004CA">
              <w:rPr>
                <w:b/>
                <w:bCs/>
                <w:sz w:val="18"/>
                <w:szCs w:val="18"/>
              </w:rPr>
              <w:t>,</w:t>
            </w:r>
            <w:r w:rsidRPr="008004CA">
              <w:rPr>
                <w:b/>
                <w:bCs/>
                <w:spacing w:val="11"/>
                <w:sz w:val="18"/>
                <w:szCs w:val="18"/>
              </w:rPr>
              <w:t xml:space="preserve"> </w:t>
            </w:r>
            <w:r w:rsidRPr="008004CA">
              <w:rPr>
                <w:b/>
                <w:bCs/>
                <w:sz w:val="20"/>
                <w:szCs w:val="20"/>
              </w:rPr>
              <w:t>5</w:t>
            </w:r>
            <w:proofErr w:type="spellStart"/>
            <w:r w:rsidRPr="008004CA">
              <w:rPr>
                <w:b/>
                <w:bCs/>
                <w:position w:val="7"/>
                <w:sz w:val="13"/>
                <w:szCs w:val="13"/>
              </w:rPr>
              <w:t>th</w:t>
            </w:r>
            <w:proofErr w:type="spellEnd"/>
            <w:r w:rsidRPr="008004CA">
              <w:rPr>
                <w:b/>
                <w:bCs/>
                <w:spacing w:val="14"/>
                <w:position w:val="7"/>
                <w:sz w:val="13"/>
                <w:szCs w:val="13"/>
              </w:rPr>
              <w:t xml:space="preserve"> </w:t>
            </w:r>
            <w:r w:rsidRPr="008004CA">
              <w:rPr>
                <w:b/>
                <w:bCs/>
                <w:sz w:val="20"/>
                <w:szCs w:val="20"/>
              </w:rPr>
              <w:t>f</w:t>
            </w:r>
            <w:r w:rsidRPr="008004CA">
              <w:rPr>
                <w:b/>
                <w:bCs/>
                <w:spacing w:val="2"/>
                <w:sz w:val="20"/>
                <w:szCs w:val="20"/>
              </w:rPr>
              <w:t>l</w:t>
            </w:r>
            <w:r w:rsidRPr="008004CA">
              <w:rPr>
                <w:b/>
                <w:bCs/>
                <w:spacing w:val="-5"/>
                <w:sz w:val="20"/>
                <w:szCs w:val="20"/>
              </w:rPr>
              <w:t>oo</w:t>
            </w:r>
            <w:r w:rsidRPr="008004CA">
              <w:rPr>
                <w:b/>
                <w:bCs/>
                <w:sz w:val="20"/>
                <w:szCs w:val="20"/>
              </w:rPr>
              <w:t>r</w:t>
            </w:r>
            <w:r w:rsidRPr="008004CA">
              <w:rPr>
                <w:b/>
                <w:bCs/>
                <w:spacing w:val="5"/>
                <w:sz w:val="20"/>
                <w:szCs w:val="20"/>
              </w:rPr>
              <w:t xml:space="preserve"> </w:t>
            </w:r>
            <w:r w:rsidRPr="008004CA">
              <w:rPr>
                <w:b/>
                <w:bCs/>
                <w:spacing w:val="-2"/>
                <w:sz w:val="20"/>
                <w:szCs w:val="20"/>
              </w:rPr>
              <w:t>D</w:t>
            </w:r>
            <w:r w:rsidRPr="008004CA">
              <w:rPr>
                <w:b/>
                <w:bCs/>
                <w:spacing w:val="-5"/>
                <w:sz w:val="20"/>
                <w:szCs w:val="20"/>
              </w:rPr>
              <w:t>o</w:t>
            </w:r>
            <w:r w:rsidRPr="008004CA">
              <w:rPr>
                <w:b/>
                <w:bCs/>
                <w:spacing w:val="2"/>
                <w:sz w:val="20"/>
                <w:szCs w:val="20"/>
              </w:rPr>
              <w:t>c</w:t>
            </w:r>
            <w:r w:rsidRPr="008004CA">
              <w:rPr>
                <w:b/>
                <w:bCs/>
                <w:sz w:val="20"/>
                <w:szCs w:val="20"/>
              </w:rPr>
              <w:t>t</w:t>
            </w:r>
            <w:r w:rsidRPr="008004CA">
              <w:rPr>
                <w:b/>
                <w:bCs/>
                <w:spacing w:val="-5"/>
                <w:sz w:val="20"/>
                <w:szCs w:val="20"/>
              </w:rPr>
              <w:t>o</w:t>
            </w:r>
            <w:r w:rsidRPr="008004CA">
              <w:rPr>
                <w:b/>
                <w:bCs/>
                <w:spacing w:val="2"/>
                <w:sz w:val="20"/>
                <w:szCs w:val="20"/>
              </w:rPr>
              <w:t>r</w:t>
            </w:r>
            <w:r w:rsidRPr="008004CA">
              <w:rPr>
                <w:b/>
                <w:bCs/>
                <w:spacing w:val="-2"/>
                <w:sz w:val="20"/>
                <w:szCs w:val="20"/>
              </w:rPr>
              <w:t>s</w:t>
            </w:r>
            <w:r w:rsidRPr="008004CA">
              <w:rPr>
                <w:b/>
                <w:bCs/>
                <w:sz w:val="20"/>
                <w:szCs w:val="20"/>
              </w:rPr>
              <w:t xml:space="preserve">’ </w:t>
            </w:r>
            <w:r w:rsidRPr="008004CA">
              <w:rPr>
                <w:b/>
                <w:bCs/>
                <w:spacing w:val="-3"/>
                <w:sz w:val="20"/>
                <w:szCs w:val="20"/>
              </w:rPr>
              <w:t>P</w:t>
            </w:r>
            <w:r w:rsidRPr="008004CA">
              <w:rPr>
                <w:b/>
                <w:bCs/>
                <w:spacing w:val="2"/>
                <w:sz w:val="20"/>
                <w:szCs w:val="20"/>
              </w:rPr>
              <w:t>l</w:t>
            </w:r>
            <w:r w:rsidRPr="008004CA">
              <w:rPr>
                <w:b/>
                <w:bCs/>
                <w:sz w:val="20"/>
                <w:szCs w:val="20"/>
              </w:rPr>
              <w:t>a</w:t>
            </w:r>
            <w:r w:rsidRPr="008004CA">
              <w:rPr>
                <w:b/>
                <w:bCs/>
                <w:spacing w:val="2"/>
                <w:sz w:val="20"/>
                <w:szCs w:val="20"/>
              </w:rPr>
              <w:t>z</w:t>
            </w:r>
            <w:r w:rsidRPr="008004CA">
              <w:rPr>
                <w:b/>
                <w:bCs/>
                <w:spacing w:val="-5"/>
                <w:sz w:val="20"/>
                <w:szCs w:val="20"/>
              </w:rPr>
              <w:t>a</w:t>
            </w:r>
            <w:r w:rsidRPr="008004CA">
              <w:rPr>
                <w:b/>
                <w:bCs/>
                <w:w w:val="101"/>
                <w:sz w:val="18"/>
                <w:szCs w:val="18"/>
              </w:rPr>
              <w:t>)</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01" w:lineRule="exact"/>
              <w:ind w:right="1199"/>
              <w:jc w:val="center"/>
              <w:rPr>
                <w:sz w:val="18"/>
                <w:szCs w:val="18"/>
              </w:rPr>
            </w:pPr>
            <w:proofErr w:type="spellStart"/>
            <w:r w:rsidRPr="008004CA">
              <w:rPr>
                <w:b/>
                <w:bCs/>
                <w:color w:val="00B0F0"/>
                <w:spacing w:val="-2"/>
                <w:sz w:val="18"/>
                <w:szCs w:val="18"/>
              </w:rPr>
              <w:t>A</w:t>
            </w:r>
            <w:r w:rsidRPr="008004CA">
              <w:rPr>
                <w:b/>
                <w:bCs/>
                <w:color w:val="00B0F0"/>
                <w:spacing w:val="-1"/>
                <w:sz w:val="18"/>
                <w:szCs w:val="18"/>
              </w:rPr>
              <w:t>n</w:t>
            </w:r>
            <w:r w:rsidRPr="008004CA">
              <w:rPr>
                <w:b/>
                <w:bCs/>
                <w:color w:val="00B0F0"/>
                <w:sz w:val="18"/>
                <w:szCs w:val="18"/>
              </w:rPr>
              <w:t>a</w:t>
            </w:r>
            <w:r w:rsidRPr="008004CA">
              <w:rPr>
                <w:b/>
                <w:bCs/>
                <w:color w:val="00B0F0"/>
                <w:spacing w:val="1"/>
                <w:sz w:val="18"/>
                <w:szCs w:val="18"/>
              </w:rPr>
              <w:t>e</w:t>
            </w:r>
            <w:r w:rsidRPr="008004CA">
              <w:rPr>
                <w:b/>
                <w:bCs/>
                <w:color w:val="00B0F0"/>
                <w:spacing w:val="-4"/>
                <w:sz w:val="18"/>
                <w:szCs w:val="18"/>
              </w:rPr>
              <w:t>s</w:t>
            </w:r>
            <w:r w:rsidRPr="008004CA">
              <w:rPr>
                <w:b/>
                <w:bCs/>
                <w:color w:val="00B0F0"/>
                <w:spacing w:val="2"/>
                <w:sz w:val="18"/>
                <w:szCs w:val="18"/>
              </w:rPr>
              <w:t>t</w:t>
            </w:r>
            <w:r w:rsidRPr="008004CA">
              <w:rPr>
                <w:b/>
                <w:bCs/>
                <w:color w:val="00B0F0"/>
                <w:spacing w:val="-1"/>
                <w:sz w:val="18"/>
                <w:szCs w:val="18"/>
              </w:rPr>
              <w:t>h</w:t>
            </w:r>
            <w:r w:rsidRPr="008004CA">
              <w:rPr>
                <w:b/>
                <w:bCs/>
                <w:color w:val="00B0F0"/>
                <w:spacing w:val="-4"/>
                <w:sz w:val="18"/>
                <w:szCs w:val="18"/>
              </w:rPr>
              <w:t>e</w:t>
            </w:r>
            <w:r w:rsidRPr="008004CA">
              <w:rPr>
                <w:b/>
                <w:bCs/>
                <w:color w:val="00B0F0"/>
                <w:spacing w:val="1"/>
                <w:sz w:val="18"/>
                <w:szCs w:val="18"/>
              </w:rPr>
              <w:t>s</w:t>
            </w:r>
            <w:r w:rsidRPr="008004CA">
              <w:rPr>
                <w:b/>
                <w:bCs/>
                <w:color w:val="00B0F0"/>
                <w:spacing w:val="2"/>
                <w:sz w:val="18"/>
                <w:szCs w:val="18"/>
              </w:rPr>
              <w:t>i</w:t>
            </w:r>
            <w:r w:rsidRPr="008004CA">
              <w:rPr>
                <w:b/>
                <w:bCs/>
                <w:color w:val="00B0F0"/>
                <w:spacing w:val="-5"/>
                <w:sz w:val="18"/>
                <w:szCs w:val="18"/>
              </w:rPr>
              <w:t>o</w:t>
            </w:r>
            <w:r w:rsidRPr="008004CA">
              <w:rPr>
                <w:b/>
                <w:bCs/>
                <w:color w:val="00B0F0"/>
                <w:spacing w:val="2"/>
                <w:sz w:val="18"/>
                <w:szCs w:val="18"/>
              </w:rPr>
              <w:t>l</w:t>
            </w:r>
            <w:r w:rsidRPr="008004CA">
              <w:rPr>
                <w:b/>
                <w:bCs/>
                <w:color w:val="00B0F0"/>
                <w:spacing w:val="-5"/>
                <w:sz w:val="18"/>
                <w:szCs w:val="18"/>
              </w:rPr>
              <w:t>o</w:t>
            </w:r>
            <w:r w:rsidRPr="008004CA">
              <w:rPr>
                <w:b/>
                <w:bCs/>
                <w:color w:val="00B0F0"/>
                <w:sz w:val="18"/>
                <w:szCs w:val="18"/>
              </w:rPr>
              <w:t>gy</w:t>
            </w:r>
            <w:proofErr w:type="spellEnd"/>
            <w:r w:rsidRPr="008004CA">
              <w:rPr>
                <w:b/>
                <w:bCs/>
                <w:color w:val="00B0F0"/>
                <w:spacing w:val="10"/>
                <w:sz w:val="18"/>
                <w:szCs w:val="18"/>
              </w:rPr>
              <w:t xml:space="preserve"> </w:t>
            </w:r>
            <w:r w:rsidRPr="008004CA">
              <w:rPr>
                <w:b/>
                <w:bCs/>
                <w:color w:val="00B0F0"/>
                <w:spacing w:val="2"/>
                <w:sz w:val="18"/>
                <w:szCs w:val="18"/>
              </w:rPr>
              <w:t>O</w:t>
            </w:r>
            <w:r w:rsidRPr="008004CA">
              <w:rPr>
                <w:b/>
                <w:bCs/>
                <w:color w:val="00B0F0"/>
                <w:spacing w:val="-1"/>
                <w:sz w:val="18"/>
                <w:szCs w:val="18"/>
              </w:rPr>
              <w:t>S</w:t>
            </w:r>
            <w:r w:rsidRPr="008004CA">
              <w:rPr>
                <w:b/>
                <w:bCs/>
                <w:color w:val="00B0F0"/>
                <w:spacing w:val="-2"/>
                <w:sz w:val="18"/>
                <w:szCs w:val="18"/>
              </w:rPr>
              <w:t>C</w:t>
            </w:r>
            <w:r w:rsidRPr="008004CA">
              <w:rPr>
                <w:b/>
                <w:bCs/>
                <w:color w:val="00B0F0"/>
                <w:sz w:val="18"/>
                <w:szCs w:val="18"/>
              </w:rPr>
              <w:t>E</w:t>
            </w:r>
            <w:r w:rsidRPr="008004CA">
              <w:rPr>
                <w:b/>
                <w:bCs/>
                <w:color w:val="00B0F0"/>
                <w:spacing w:val="2"/>
                <w:sz w:val="18"/>
                <w:szCs w:val="18"/>
              </w:rPr>
              <w:t xml:space="preserve"> </w:t>
            </w:r>
            <w:r w:rsidRPr="008004CA">
              <w:rPr>
                <w:b/>
                <w:bCs/>
                <w:color w:val="00B0F0"/>
                <w:sz w:val="18"/>
                <w:szCs w:val="18"/>
              </w:rPr>
              <w:t>-</w:t>
            </w:r>
            <w:r w:rsidRPr="008004CA">
              <w:rPr>
                <w:b/>
                <w:bCs/>
                <w:color w:val="00B0F0"/>
                <w:spacing w:val="1"/>
                <w:sz w:val="18"/>
                <w:szCs w:val="18"/>
              </w:rPr>
              <w:t xml:space="preserve"> </w:t>
            </w:r>
            <w:r w:rsidRPr="008004CA">
              <w:rPr>
                <w:b/>
                <w:bCs/>
                <w:color w:val="00B0F0"/>
                <w:spacing w:val="-1"/>
                <w:w w:val="101"/>
                <w:sz w:val="18"/>
                <w:szCs w:val="18"/>
              </w:rPr>
              <w:t>P</w:t>
            </w:r>
            <w:r w:rsidRPr="008004CA">
              <w:rPr>
                <w:b/>
                <w:bCs/>
                <w:color w:val="00B0F0"/>
                <w:spacing w:val="1"/>
                <w:w w:val="101"/>
                <w:sz w:val="18"/>
                <w:szCs w:val="18"/>
              </w:rPr>
              <w:t>I</w:t>
            </w:r>
            <w:r w:rsidRPr="008004CA">
              <w:rPr>
                <w:b/>
                <w:bCs/>
                <w:color w:val="00B0F0"/>
                <w:w w:val="101"/>
                <w:sz w:val="18"/>
                <w:szCs w:val="18"/>
              </w:rPr>
              <w:t>I</w:t>
            </w:r>
          </w:p>
          <w:p w:rsidR="008004CA" w:rsidRPr="008004CA" w:rsidRDefault="008004CA" w:rsidP="008004CA">
            <w:pPr>
              <w:widowControl w:val="0"/>
              <w:spacing w:before="10" w:line="226" w:lineRule="exact"/>
              <w:ind w:right="293"/>
              <w:jc w:val="center"/>
              <w:rPr>
                <w:sz w:val="18"/>
                <w:szCs w:val="18"/>
              </w:rPr>
            </w:pPr>
            <w:r w:rsidRPr="008004CA">
              <w:rPr>
                <w:b/>
                <w:bCs/>
                <w:spacing w:val="2"/>
                <w:sz w:val="18"/>
                <w:szCs w:val="18"/>
              </w:rPr>
              <w:t>(</w:t>
            </w:r>
            <w:r w:rsidRPr="008004CA">
              <w:rPr>
                <w:b/>
                <w:bCs/>
                <w:spacing w:val="-5"/>
                <w:sz w:val="18"/>
                <w:szCs w:val="18"/>
              </w:rPr>
              <w:t>3</w:t>
            </w:r>
            <w:r w:rsidRPr="008004CA">
              <w:rPr>
                <w:b/>
                <w:bCs/>
                <w:spacing w:val="2"/>
                <w:sz w:val="18"/>
                <w:szCs w:val="18"/>
              </w:rPr>
              <w:t>H</w:t>
            </w:r>
            <w:r w:rsidRPr="008004CA">
              <w:rPr>
                <w:b/>
                <w:bCs/>
                <w:spacing w:val="1"/>
                <w:sz w:val="18"/>
                <w:szCs w:val="18"/>
              </w:rPr>
              <w:t>r</w:t>
            </w:r>
            <w:r w:rsidRPr="008004CA">
              <w:rPr>
                <w:b/>
                <w:bCs/>
                <w:sz w:val="18"/>
                <w:szCs w:val="18"/>
              </w:rPr>
              <w:t>s</w:t>
            </w:r>
            <w:r w:rsidRPr="008004CA">
              <w:rPr>
                <w:b/>
                <w:bCs/>
                <w:spacing w:val="3"/>
                <w:sz w:val="18"/>
                <w:szCs w:val="18"/>
              </w:rPr>
              <w:t xml:space="preserve"> </w:t>
            </w:r>
            <w:r w:rsidRPr="008004CA">
              <w:rPr>
                <w:b/>
                <w:bCs/>
                <w:sz w:val="18"/>
                <w:szCs w:val="18"/>
              </w:rPr>
              <w:t>–</w:t>
            </w:r>
            <w:r w:rsidRPr="008004CA">
              <w:rPr>
                <w:b/>
                <w:bCs/>
                <w:spacing w:val="-6"/>
                <w:sz w:val="18"/>
                <w:szCs w:val="18"/>
              </w:rPr>
              <w:t xml:space="preserve"> </w:t>
            </w:r>
            <w:r w:rsidRPr="008004CA">
              <w:rPr>
                <w:b/>
                <w:bCs/>
                <w:spacing w:val="2"/>
                <w:sz w:val="18"/>
                <w:szCs w:val="18"/>
              </w:rPr>
              <w:t>O</w:t>
            </w:r>
            <w:r w:rsidRPr="008004CA">
              <w:rPr>
                <w:b/>
                <w:bCs/>
                <w:spacing w:val="-1"/>
                <w:sz w:val="18"/>
                <w:szCs w:val="18"/>
              </w:rPr>
              <w:t>u</w:t>
            </w:r>
            <w:r w:rsidRPr="008004CA">
              <w:rPr>
                <w:b/>
                <w:bCs/>
                <w:sz w:val="18"/>
                <w:szCs w:val="18"/>
              </w:rPr>
              <w:t>t</w:t>
            </w:r>
            <w:r w:rsidRPr="008004CA">
              <w:rPr>
                <w:b/>
                <w:bCs/>
                <w:spacing w:val="-2"/>
                <w:sz w:val="18"/>
                <w:szCs w:val="18"/>
              </w:rPr>
              <w:t xml:space="preserve"> </w:t>
            </w:r>
            <w:r w:rsidRPr="008004CA">
              <w:rPr>
                <w:b/>
                <w:bCs/>
                <w:spacing w:val="4"/>
                <w:sz w:val="18"/>
                <w:szCs w:val="18"/>
              </w:rPr>
              <w:t>P</w:t>
            </w:r>
            <w:r w:rsidRPr="008004CA">
              <w:rPr>
                <w:b/>
                <w:bCs/>
                <w:spacing w:val="-5"/>
                <w:sz w:val="18"/>
                <w:szCs w:val="18"/>
              </w:rPr>
              <w:t>a</w:t>
            </w:r>
            <w:r w:rsidRPr="008004CA">
              <w:rPr>
                <w:b/>
                <w:bCs/>
                <w:spacing w:val="2"/>
                <w:sz w:val="18"/>
                <w:szCs w:val="18"/>
              </w:rPr>
              <w:t>t</w:t>
            </w:r>
            <w:r w:rsidRPr="008004CA">
              <w:rPr>
                <w:b/>
                <w:bCs/>
                <w:spacing w:val="-3"/>
                <w:sz w:val="18"/>
                <w:szCs w:val="18"/>
              </w:rPr>
              <w:t>i</w:t>
            </w:r>
            <w:r w:rsidRPr="008004CA">
              <w:rPr>
                <w:b/>
                <w:bCs/>
                <w:spacing w:val="1"/>
                <w:sz w:val="18"/>
                <w:szCs w:val="18"/>
              </w:rPr>
              <w:t>e</w:t>
            </w:r>
            <w:r w:rsidRPr="008004CA">
              <w:rPr>
                <w:b/>
                <w:bCs/>
                <w:spacing w:val="-1"/>
                <w:sz w:val="18"/>
                <w:szCs w:val="18"/>
              </w:rPr>
              <w:t>n</w:t>
            </w:r>
            <w:r w:rsidRPr="008004CA">
              <w:rPr>
                <w:b/>
                <w:bCs/>
                <w:sz w:val="18"/>
                <w:szCs w:val="18"/>
              </w:rPr>
              <w:t>t</w:t>
            </w:r>
            <w:r w:rsidRPr="008004CA">
              <w:rPr>
                <w:b/>
                <w:bCs/>
                <w:spacing w:val="5"/>
                <w:sz w:val="18"/>
                <w:szCs w:val="18"/>
              </w:rPr>
              <w:t xml:space="preserve"> </w:t>
            </w:r>
            <w:r w:rsidRPr="008004CA">
              <w:rPr>
                <w:b/>
                <w:bCs/>
                <w:spacing w:val="-2"/>
                <w:sz w:val="18"/>
                <w:szCs w:val="18"/>
              </w:rPr>
              <w:t>D</w:t>
            </w:r>
            <w:r w:rsidRPr="008004CA">
              <w:rPr>
                <w:b/>
                <w:bCs/>
                <w:spacing w:val="1"/>
                <w:sz w:val="18"/>
                <w:szCs w:val="18"/>
              </w:rPr>
              <w:t>e</w:t>
            </w:r>
            <w:r w:rsidRPr="008004CA">
              <w:rPr>
                <w:b/>
                <w:bCs/>
                <w:spacing w:val="-5"/>
                <w:sz w:val="18"/>
                <w:szCs w:val="18"/>
              </w:rPr>
              <w:t>p</w:t>
            </w:r>
            <w:r w:rsidRPr="008004CA">
              <w:rPr>
                <w:b/>
                <w:bCs/>
                <w:sz w:val="18"/>
                <w:szCs w:val="18"/>
              </w:rPr>
              <w:t>a</w:t>
            </w:r>
            <w:r w:rsidRPr="008004CA">
              <w:rPr>
                <w:b/>
                <w:bCs/>
                <w:spacing w:val="1"/>
                <w:sz w:val="18"/>
                <w:szCs w:val="18"/>
              </w:rPr>
              <w:t>r</w:t>
            </w:r>
            <w:r w:rsidRPr="008004CA">
              <w:rPr>
                <w:b/>
                <w:bCs/>
                <w:spacing w:val="2"/>
                <w:sz w:val="18"/>
                <w:szCs w:val="18"/>
              </w:rPr>
              <w:t>t</w:t>
            </w:r>
            <w:r w:rsidRPr="008004CA">
              <w:rPr>
                <w:b/>
                <w:bCs/>
                <w:spacing w:val="-8"/>
                <w:sz w:val="18"/>
                <w:szCs w:val="18"/>
              </w:rPr>
              <w:t>m</w:t>
            </w:r>
            <w:r w:rsidRPr="008004CA">
              <w:rPr>
                <w:b/>
                <w:bCs/>
                <w:spacing w:val="1"/>
                <w:sz w:val="18"/>
                <w:szCs w:val="18"/>
              </w:rPr>
              <w:t>e</w:t>
            </w:r>
            <w:r w:rsidRPr="008004CA">
              <w:rPr>
                <w:b/>
                <w:bCs/>
                <w:spacing w:val="-1"/>
                <w:sz w:val="18"/>
                <w:szCs w:val="18"/>
              </w:rPr>
              <w:t>n</w:t>
            </w:r>
            <w:r w:rsidRPr="008004CA">
              <w:rPr>
                <w:b/>
                <w:bCs/>
                <w:spacing w:val="-3"/>
                <w:sz w:val="18"/>
                <w:szCs w:val="18"/>
              </w:rPr>
              <w:t>t</w:t>
            </w:r>
            <w:r w:rsidRPr="008004CA">
              <w:rPr>
                <w:b/>
                <w:bCs/>
                <w:sz w:val="18"/>
                <w:szCs w:val="18"/>
              </w:rPr>
              <w:t>,</w:t>
            </w:r>
            <w:r w:rsidRPr="008004CA">
              <w:rPr>
                <w:b/>
                <w:bCs/>
                <w:spacing w:val="11"/>
                <w:sz w:val="18"/>
                <w:szCs w:val="18"/>
              </w:rPr>
              <w:t xml:space="preserve"> </w:t>
            </w:r>
            <w:r w:rsidRPr="008004CA">
              <w:rPr>
                <w:b/>
                <w:bCs/>
                <w:sz w:val="20"/>
                <w:szCs w:val="20"/>
              </w:rPr>
              <w:t>5</w:t>
            </w:r>
            <w:proofErr w:type="spellStart"/>
            <w:r w:rsidRPr="008004CA">
              <w:rPr>
                <w:b/>
                <w:bCs/>
                <w:position w:val="7"/>
                <w:sz w:val="13"/>
                <w:szCs w:val="13"/>
              </w:rPr>
              <w:t>th</w:t>
            </w:r>
            <w:proofErr w:type="spellEnd"/>
            <w:r w:rsidRPr="008004CA">
              <w:rPr>
                <w:b/>
                <w:bCs/>
                <w:spacing w:val="14"/>
                <w:position w:val="7"/>
                <w:sz w:val="13"/>
                <w:szCs w:val="13"/>
              </w:rPr>
              <w:t xml:space="preserve"> </w:t>
            </w:r>
            <w:r w:rsidRPr="008004CA">
              <w:rPr>
                <w:b/>
                <w:bCs/>
                <w:sz w:val="20"/>
                <w:szCs w:val="20"/>
              </w:rPr>
              <w:t>f</w:t>
            </w:r>
            <w:r w:rsidRPr="008004CA">
              <w:rPr>
                <w:b/>
                <w:bCs/>
                <w:spacing w:val="2"/>
                <w:sz w:val="20"/>
                <w:szCs w:val="20"/>
              </w:rPr>
              <w:t>l</w:t>
            </w:r>
            <w:r w:rsidRPr="008004CA">
              <w:rPr>
                <w:b/>
                <w:bCs/>
                <w:spacing w:val="-5"/>
                <w:sz w:val="20"/>
                <w:szCs w:val="20"/>
              </w:rPr>
              <w:t>oo</w:t>
            </w:r>
            <w:r w:rsidRPr="008004CA">
              <w:rPr>
                <w:b/>
                <w:bCs/>
                <w:sz w:val="20"/>
                <w:szCs w:val="20"/>
              </w:rPr>
              <w:t>r</w:t>
            </w:r>
            <w:r w:rsidRPr="008004CA">
              <w:rPr>
                <w:b/>
                <w:bCs/>
                <w:spacing w:val="5"/>
                <w:sz w:val="20"/>
                <w:szCs w:val="20"/>
              </w:rPr>
              <w:t xml:space="preserve"> </w:t>
            </w:r>
            <w:r w:rsidRPr="008004CA">
              <w:rPr>
                <w:b/>
                <w:bCs/>
                <w:spacing w:val="-2"/>
                <w:sz w:val="20"/>
                <w:szCs w:val="20"/>
              </w:rPr>
              <w:t>D</w:t>
            </w:r>
            <w:r w:rsidRPr="008004CA">
              <w:rPr>
                <w:b/>
                <w:bCs/>
                <w:spacing w:val="-5"/>
                <w:sz w:val="20"/>
                <w:szCs w:val="20"/>
              </w:rPr>
              <w:t>o</w:t>
            </w:r>
            <w:r w:rsidRPr="008004CA">
              <w:rPr>
                <w:b/>
                <w:bCs/>
                <w:spacing w:val="2"/>
                <w:sz w:val="20"/>
                <w:szCs w:val="20"/>
              </w:rPr>
              <w:t>c</w:t>
            </w:r>
            <w:r w:rsidRPr="008004CA">
              <w:rPr>
                <w:b/>
                <w:bCs/>
                <w:sz w:val="20"/>
                <w:szCs w:val="20"/>
              </w:rPr>
              <w:t>t</w:t>
            </w:r>
            <w:r w:rsidRPr="008004CA">
              <w:rPr>
                <w:b/>
                <w:bCs/>
                <w:spacing w:val="-5"/>
                <w:sz w:val="20"/>
                <w:szCs w:val="20"/>
              </w:rPr>
              <w:t>o</w:t>
            </w:r>
            <w:r w:rsidRPr="008004CA">
              <w:rPr>
                <w:b/>
                <w:bCs/>
                <w:spacing w:val="2"/>
                <w:sz w:val="20"/>
                <w:szCs w:val="20"/>
              </w:rPr>
              <w:t>r</w:t>
            </w:r>
            <w:r w:rsidRPr="008004CA">
              <w:rPr>
                <w:b/>
                <w:bCs/>
                <w:spacing w:val="-2"/>
                <w:sz w:val="20"/>
                <w:szCs w:val="20"/>
              </w:rPr>
              <w:t>s</w:t>
            </w:r>
            <w:r w:rsidRPr="008004CA">
              <w:rPr>
                <w:b/>
                <w:bCs/>
                <w:sz w:val="20"/>
                <w:szCs w:val="20"/>
              </w:rPr>
              <w:t xml:space="preserve">’ </w:t>
            </w:r>
            <w:r w:rsidRPr="008004CA">
              <w:rPr>
                <w:b/>
                <w:bCs/>
                <w:spacing w:val="-3"/>
                <w:sz w:val="20"/>
                <w:szCs w:val="20"/>
              </w:rPr>
              <w:t>P</w:t>
            </w:r>
            <w:r w:rsidRPr="008004CA">
              <w:rPr>
                <w:b/>
                <w:bCs/>
                <w:spacing w:val="2"/>
                <w:sz w:val="20"/>
                <w:szCs w:val="20"/>
              </w:rPr>
              <w:t>l</w:t>
            </w:r>
            <w:r w:rsidRPr="008004CA">
              <w:rPr>
                <w:b/>
                <w:bCs/>
                <w:sz w:val="20"/>
                <w:szCs w:val="20"/>
              </w:rPr>
              <w:t>a</w:t>
            </w:r>
            <w:r w:rsidRPr="008004CA">
              <w:rPr>
                <w:b/>
                <w:bCs/>
                <w:spacing w:val="2"/>
                <w:sz w:val="20"/>
                <w:szCs w:val="20"/>
              </w:rPr>
              <w:t>z</w:t>
            </w:r>
            <w:r w:rsidRPr="008004CA">
              <w:rPr>
                <w:b/>
                <w:bCs/>
                <w:spacing w:val="-5"/>
                <w:sz w:val="20"/>
                <w:szCs w:val="20"/>
              </w:rPr>
              <w:t>a</w:t>
            </w:r>
            <w:r w:rsidRPr="008004CA">
              <w:rPr>
                <w:b/>
                <w:bCs/>
                <w:w w:val="101"/>
                <w:sz w:val="18"/>
                <w:szCs w:val="18"/>
              </w:rPr>
              <w:t>)</w:t>
            </w:r>
          </w:p>
        </w:tc>
      </w:tr>
      <w:tr w:rsidR="008004CA" w:rsidRPr="008004CA" w:rsidTr="008004CA">
        <w:trPr>
          <w:trHeight w:hRule="exact" w:val="631"/>
        </w:trPr>
        <w:tc>
          <w:tcPr>
            <w:tcW w:w="1358" w:type="dxa"/>
            <w:tcBorders>
              <w:top w:val="single" w:sz="4" w:space="0" w:color="000000"/>
              <w:left w:val="single" w:sz="4" w:space="0" w:color="000000"/>
              <w:bottom w:val="single" w:sz="4" w:space="0" w:color="000000"/>
              <w:right w:val="single" w:sz="4" w:space="0" w:color="000000"/>
            </w:tcBorders>
            <w:shd w:val="clear" w:color="auto" w:fill="DADADA"/>
          </w:tcPr>
          <w:p w:rsidR="008004CA" w:rsidRPr="008004CA" w:rsidRDefault="008004CA" w:rsidP="008004CA">
            <w:pPr>
              <w:widowControl w:val="0"/>
              <w:spacing w:line="225" w:lineRule="exact"/>
              <w:ind w:right="-20"/>
              <w:rPr>
                <w:sz w:val="20"/>
                <w:szCs w:val="20"/>
              </w:rPr>
            </w:pPr>
            <w:r w:rsidRPr="008004CA">
              <w:rPr>
                <w:b/>
                <w:bCs/>
                <w:sz w:val="20"/>
                <w:szCs w:val="20"/>
              </w:rPr>
              <w:t>W</w:t>
            </w:r>
            <w:r w:rsidRPr="008004CA">
              <w:rPr>
                <w:b/>
                <w:bCs/>
                <w:spacing w:val="2"/>
                <w:sz w:val="20"/>
                <w:szCs w:val="20"/>
              </w:rPr>
              <w:t>e</w:t>
            </w:r>
            <w:r w:rsidRPr="008004CA">
              <w:rPr>
                <w:b/>
                <w:bCs/>
                <w:spacing w:val="-2"/>
                <w:sz w:val="20"/>
                <w:szCs w:val="20"/>
              </w:rPr>
              <w:t>dn</w:t>
            </w:r>
            <w:r w:rsidRPr="008004CA">
              <w:rPr>
                <w:b/>
                <w:bCs/>
                <w:spacing w:val="2"/>
                <w:sz w:val="20"/>
                <w:szCs w:val="20"/>
              </w:rPr>
              <w:t>e</w:t>
            </w:r>
            <w:r w:rsidRPr="008004CA">
              <w:rPr>
                <w:b/>
                <w:bCs/>
                <w:spacing w:val="-2"/>
                <w:sz w:val="20"/>
                <w:szCs w:val="20"/>
              </w:rPr>
              <w:t>sd</w:t>
            </w:r>
            <w:r w:rsidRPr="008004CA">
              <w:rPr>
                <w:b/>
                <w:bCs/>
                <w:sz w:val="20"/>
                <w:szCs w:val="20"/>
              </w:rPr>
              <w:t>ay</w:t>
            </w:r>
          </w:p>
          <w:p w:rsidR="008004CA" w:rsidRPr="008004CA" w:rsidRDefault="008004CA" w:rsidP="008004CA">
            <w:pPr>
              <w:widowControl w:val="0"/>
              <w:ind w:right="-20"/>
              <w:rPr>
                <w:sz w:val="20"/>
                <w:szCs w:val="20"/>
              </w:rPr>
            </w:pPr>
            <w:r w:rsidRPr="008004CA">
              <w:rPr>
                <w:b/>
                <w:bCs/>
                <w:sz w:val="20"/>
                <w:szCs w:val="20"/>
              </w:rPr>
              <w:t>09</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01" w:lineRule="exact"/>
              <w:ind w:right="867"/>
              <w:jc w:val="center"/>
              <w:rPr>
                <w:sz w:val="18"/>
                <w:szCs w:val="18"/>
              </w:rPr>
            </w:pPr>
            <w:r w:rsidRPr="008004CA">
              <w:rPr>
                <w:b/>
                <w:bCs/>
                <w:spacing w:val="4"/>
                <w:sz w:val="18"/>
                <w:szCs w:val="18"/>
              </w:rPr>
              <w:t>F</w:t>
            </w:r>
            <w:r w:rsidRPr="008004CA">
              <w:rPr>
                <w:b/>
                <w:bCs/>
                <w:spacing w:val="-5"/>
                <w:sz w:val="18"/>
                <w:szCs w:val="18"/>
              </w:rPr>
              <w:t>a</w:t>
            </w:r>
            <w:r w:rsidRPr="008004CA">
              <w:rPr>
                <w:b/>
                <w:bCs/>
                <w:sz w:val="18"/>
                <w:szCs w:val="18"/>
              </w:rPr>
              <w:t>c</w:t>
            </w:r>
            <w:r w:rsidRPr="008004CA">
              <w:rPr>
                <w:b/>
                <w:bCs/>
                <w:spacing w:val="-5"/>
                <w:sz w:val="18"/>
                <w:szCs w:val="18"/>
              </w:rPr>
              <w:t>u</w:t>
            </w:r>
            <w:r w:rsidRPr="008004CA">
              <w:rPr>
                <w:b/>
                <w:bCs/>
                <w:spacing w:val="2"/>
                <w:sz w:val="18"/>
                <w:szCs w:val="18"/>
              </w:rPr>
              <w:t>lt</w:t>
            </w:r>
            <w:r w:rsidRPr="008004CA">
              <w:rPr>
                <w:b/>
                <w:bCs/>
                <w:sz w:val="18"/>
                <w:szCs w:val="18"/>
              </w:rPr>
              <w:t>y</w:t>
            </w:r>
            <w:r w:rsidRPr="008004CA">
              <w:rPr>
                <w:b/>
                <w:bCs/>
                <w:spacing w:val="-1"/>
                <w:sz w:val="18"/>
                <w:szCs w:val="18"/>
              </w:rPr>
              <w:t xml:space="preserve"> </w:t>
            </w:r>
            <w:r w:rsidRPr="008004CA">
              <w:rPr>
                <w:b/>
                <w:bCs/>
                <w:spacing w:val="3"/>
                <w:sz w:val="18"/>
                <w:szCs w:val="18"/>
              </w:rPr>
              <w:t>B</w:t>
            </w:r>
            <w:r w:rsidRPr="008004CA">
              <w:rPr>
                <w:b/>
                <w:bCs/>
                <w:spacing w:val="-5"/>
                <w:sz w:val="18"/>
                <w:szCs w:val="18"/>
              </w:rPr>
              <w:t>o</w:t>
            </w:r>
            <w:r w:rsidRPr="008004CA">
              <w:rPr>
                <w:b/>
                <w:bCs/>
                <w:sz w:val="18"/>
                <w:szCs w:val="18"/>
              </w:rPr>
              <w:t>a</w:t>
            </w:r>
            <w:r w:rsidRPr="008004CA">
              <w:rPr>
                <w:b/>
                <w:bCs/>
                <w:spacing w:val="1"/>
                <w:sz w:val="18"/>
                <w:szCs w:val="18"/>
              </w:rPr>
              <w:t>r</w:t>
            </w:r>
            <w:r w:rsidRPr="008004CA">
              <w:rPr>
                <w:b/>
                <w:bCs/>
                <w:sz w:val="18"/>
                <w:szCs w:val="18"/>
              </w:rPr>
              <w:t>d</w:t>
            </w:r>
            <w:r w:rsidRPr="008004CA">
              <w:rPr>
                <w:b/>
                <w:bCs/>
                <w:spacing w:val="3"/>
                <w:sz w:val="18"/>
                <w:szCs w:val="18"/>
              </w:rPr>
              <w:t xml:space="preserve"> </w:t>
            </w:r>
            <w:r w:rsidRPr="008004CA">
              <w:rPr>
                <w:b/>
                <w:bCs/>
                <w:spacing w:val="-5"/>
                <w:sz w:val="18"/>
                <w:szCs w:val="18"/>
              </w:rPr>
              <w:t>o</w:t>
            </w:r>
            <w:r w:rsidRPr="008004CA">
              <w:rPr>
                <w:b/>
                <w:bCs/>
                <w:sz w:val="18"/>
                <w:szCs w:val="18"/>
              </w:rPr>
              <w:t>f</w:t>
            </w:r>
            <w:r w:rsidRPr="008004CA">
              <w:rPr>
                <w:b/>
                <w:bCs/>
                <w:spacing w:val="6"/>
                <w:sz w:val="18"/>
                <w:szCs w:val="18"/>
              </w:rPr>
              <w:t xml:space="preserve"> </w:t>
            </w:r>
            <w:r w:rsidRPr="008004CA">
              <w:rPr>
                <w:b/>
                <w:bCs/>
                <w:spacing w:val="-2"/>
                <w:sz w:val="18"/>
                <w:szCs w:val="18"/>
              </w:rPr>
              <w:t>E</w:t>
            </w:r>
            <w:r w:rsidRPr="008004CA">
              <w:rPr>
                <w:b/>
                <w:bCs/>
                <w:spacing w:val="-5"/>
                <w:sz w:val="18"/>
                <w:szCs w:val="18"/>
              </w:rPr>
              <w:t>x</w:t>
            </w:r>
            <w:r w:rsidRPr="008004CA">
              <w:rPr>
                <w:b/>
                <w:bCs/>
                <w:sz w:val="18"/>
                <w:szCs w:val="18"/>
              </w:rPr>
              <w:t>a</w:t>
            </w:r>
            <w:r w:rsidRPr="008004CA">
              <w:rPr>
                <w:b/>
                <w:bCs/>
                <w:spacing w:val="-3"/>
                <w:sz w:val="18"/>
                <w:szCs w:val="18"/>
              </w:rPr>
              <w:t>m</w:t>
            </w:r>
            <w:r w:rsidRPr="008004CA">
              <w:rPr>
                <w:b/>
                <w:bCs/>
                <w:spacing w:val="2"/>
                <w:sz w:val="18"/>
                <w:szCs w:val="18"/>
              </w:rPr>
              <w:t>i</w:t>
            </w:r>
            <w:r w:rsidRPr="008004CA">
              <w:rPr>
                <w:b/>
                <w:bCs/>
                <w:spacing w:val="-5"/>
                <w:sz w:val="18"/>
                <w:szCs w:val="18"/>
              </w:rPr>
              <w:t>n</w:t>
            </w:r>
            <w:r w:rsidRPr="008004CA">
              <w:rPr>
                <w:b/>
                <w:bCs/>
                <w:spacing w:val="1"/>
                <w:sz w:val="18"/>
                <w:szCs w:val="18"/>
              </w:rPr>
              <w:t>er</w:t>
            </w:r>
            <w:r w:rsidRPr="008004CA">
              <w:rPr>
                <w:b/>
                <w:bCs/>
                <w:sz w:val="18"/>
                <w:szCs w:val="18"/>
              </w:rPr>
              <w:t>s</w:t>
            </w:r>
            <w:r w:rsidRPr="008004CA">
              <w:rPr>
                <w:b/>
                <w:bCs/>
                <w:spacing w:val="3"/>
                <w:sz w:val="18"/>
                <w:szCs w:val="18"/>
              </w:rPr>
              <w:t xml:space="preserve"> </w:t>
            </w:r>
            <w:r w:rsidRPr="008004CA">
              <w:rPr>
                <w:b/>
                <w:bCs/>
                <w:spacing w:val="1"/>
                <w:w w:val="101"/>
                <w:sz w:val="18"/>
                <w:szCs w:val="18"/>
              </w:rPr>
              <w:t>M</w:t>
            </w:r>
            <w:r w:rsidRPr="008004CA">
              <w:rPr>
                <w:b/>
                <w:bCs/>
                <w:spacing w:val="-4"/>
                <w:w w:val="101"/>
                <w:sz w:val="18"/>
                <w:szCs w:val="18"/>
              </w:rPr>
              <w:t>e</w:t>
            </w:r>
            <w:r w:rsidRPr="008004CA">
              <w:rPr>
                <w:b/>
                <w:bCs/>
                <w:spacing w:val="1"/>
                <w:w w:val="101"/>
                <w:sz w:val="18"/>
                <w:szCs w:val="18"/>
              </w:rPr>
              <w:t>e</w:t>
            </w:r>
            <w:r w:rsidRPr="008004CA">
              <w:rPr>
                <w:b/>
                <w:bCs/>
                <w:spacing w:val="-3"/>
                <w:w w:val="101"/>
                <w:sz w:val="18"/>
                <w:szCs w:val="18"/>
              </w:rPr>
              <w:t>t</w:t>
            </w:r>
            <w:r w:rsidRPr="008004CA">
              <w:rPr>
                <w:b/>
                <w:bCs/>
                <w:spacing w:val="2"/>
                <w:w w:val="101"/>
                <w:sz w:val="18"/>
                <w:szCs w:val="18"/>
              </w:rPr>
              <w:t>i</w:t>
            </w:r>
            <w:r w:rsidRPr="008004CA">
              <w:rPr>
                <w:b/>
                <w:bCs/>
                <w:spacing w:val="-1"/>
                <w:w w:val="101"/>
                <w:sz w:val="18"/>
                <w:szCs w:val="18"/>
              </w:rPr>
              <w:t>n</w:t>
            </w:r>
            <w:r w:rsidRPr="008004CA">
              <w:rPr>
                <w:b/>
                <w:bCs/>
                <w:w w:val="101"/>
                <w:sz w:val="18"/>
                <w:szCs w:val="18"/>
              </w:rPr>
              <w:t>g</w:t>
            </w:r>
          </w:p>
          <w:p w:rsidR="008004CA" w:rsidRPr="008004CA" w:rsidRDefault="008004CA" w:rsidP="008004CA">
            <w:pPr>
              <w:widowControl w:val="0"/>
              <w:spacing w:line="206" w:lineRule="exact"/>
              <w:ind w:right="1940"/>
              <w:jc w:val="center"/>
              <w:rPr>
                <w:sz w:val="18"/>
                <w:szCs w:val="18"/>
              </w:rPr>
            </w:pPr>
            <w:r w:rsidRPr="008004CA">
              <w:rPr>
                <w:b/>
                <w:bCs/>
                <w:sz w:val="18"/>
                <w:szCs w:val="18"/>
              </w:rPr>
              <w:t>10</w:t>
            </w:r>
            <w:r w:rsidRPr="008004CA">
              <w:rPr>
                <w:b/>
                <w:bCs/>
                <w:spacing w:val="2"/>
                <w:sz w:val="18"/>
                <w:szCs w:val="18"/>
              </w:rPr>
              <w:t>.</w:t>
            </w:r>
            <w:r w:rsidRPr="008004CA">
              <w:rPr>
                <w:b/>
                <w:bCs/>
                <w:spacing w:val="-5"/>
                <w:sz w:val="18"/>
                <w:szCs w:val="18"/>
              </w:rPr>
              <w:t>3</w:t>
            </w:r>
            <w:r w:rsidRPr="008004CA">
              <w:rPr>
                <w:b/>
                <w:bCs/>
                <w:sz w:val="18"/>
                <w:szCs w:val="18"/>
              </w:rPr>
              <w:t>0</w:t>
            </w:r>
            <w:r w:rsidRPr="008004CA">
              <w:rPr>
                <w:b/>
                <w:bCs/>
                <w:spacing w:val="7"/>
                <w:sz w:val="18"/>
                <w:szCs w:val="18"/>
              </w:rPr>
              <w:t xml:space="preserve"> </w:t>
            </w:r>
            <w:r w:rsidRPr="008004CA">
              <w:rPr>
                <w:b/>
                <w:bCs/>
                <w:w w:val="101"/>
                <w:sz w:val="18"/>
                <w:szCs w:val="18"/>
              </w:rPr>
              <w:t>am</w:t>
            </w:r>
          </w:p>
          <w:p w:rsidR="008004CA" w:rsidRPr="008004CA" w:rsidRDefault="008004CA" w:rsidP="008004CA">
            <w:pPr>
              <w:widowControl w:val="0"/>
              <w:spacing w:before="4"/>
              <w:ind w:right="1531"/>
              <w:jc w:val="center"/>
              <w:rPr>
                <w:sz w:val="18"/>
                <w:szCs w:val="18"/>
              </w:rPr>
            </w:pPr>
            <w:r w:rsidRPr="008004CA">
              <w:rPr>
                <w:b/>
                <w:bCs/>
                <w:spacing w:val="-2"/>
                <w:sz w:val="18"/>
                <w:szCs w:val="18"/>
              </w:rPr>
              <w:t>A</w:t>
            </w:r>
            <w:r w:rsidRPr="008004CA">
              <w:rPr>
                <w:b/>
                <w:bCs/>
                <w:spacing w:val="-3"/>
                <w:sz w:val="18"/>
                <w:szCs w:val="18"/>
              </w:rPr>
              <w:t>K</w:t>
            </w:r>
            <w:r w:rsidRPr="008004CA">
              <w:rPr>
                <w:b/>
                <w:bCs/>
                <w:spacing w:val="2"/>
                <w:sz w:val="18"/>
                <w:szCs w:val="18"/>
              </w:rPr>
              <w:t>H</w:t>
            </w:r>
            <w:r w:rsidRPr="008004CA">
              <w:rPr>
                <w:b/>
                <w:bCs/>
                <w:sz w:val="18"/>
                <w:szCs w:val="18"/>
              </w:rPr>
              <w:t>S</w:t>
            </w:r>
            <w:r w:rsidRPr="008004CA">
              <w:rPr>
                <w:b/>
                <w:bCs/>
                <w:spacing w:val="3"/>
                <w:sz w:val="18"/>
                <w:szCs w:val="18"/>
              </w:rPr>
              <w:t xml:space="preserve"> B</w:t>
            </w:r>
            <w:r w:rsidRPr="008004CA">
              <w:rPr>
                <w:b/>
                <w:bCs/>
                <w:spacing w:val="-5"/>
                <w:sz w:val="18"/>
                <w:szCs w:val="18"/>
              </w:rPr>
              <w:t>o</w:t>
            </w:r>
            <w:r w:rsidRPr="008004CA">
              <w:rPr>
                <w:b/>
                <w:bCs/>
                <w:sz w:val="18"/>
                <w:szCs w:val="18"/>
              </w:rPr>
              <w:t>a</w:t>
            </w:r>
            <w:r w:rsidRPr="008004CA">
              <w:rPr>
                <w:b/>
                <w:bCs/>
                <w:spacing w:val="1"/>
                <w:sz w:val="18"/>
                <w:szCs w:val="18"/>
              </w:rPr>
              <w:t>r</w:t>
            </w:r>
            <w:r w:rsidRPr="008004CA">
              <w:rPr>
                <w:b/>
                <w:bCs/>
                <w:sz w:val="18"/>
                <w:szCs w:val="18"/>
              </w:rPr>
              <w:t>d</w:t>
            </w:r>
            <w:r w:rsidRPr="008004CA">
              <w:rPr>
                <w:b/>
                <w:bCs/>
                <w:spacing w:val="3"/>
                <w:sz w:val="18"/>
                <w:szCs w:val="18"/>
              </w:rPr>
              <w:t xml:space="preserve"> </w:t>
            </w:r>
            <w:r w:rsidRPr="008004CA">
              <w:rPr>
                <w:b/>
                <w:bCs/>
                <w:spacing w:val="-2"/>
                <w:w w:val="101"/>
                <w:sz w:val="18"/>
                <w:szCs w:val="18"/>
              </w:rPr>
              <w:t>R</w:t>
            </w:r>
            <w:r w:rsidRPr="008004CA">
              <w:rPr>
                <w:b/>
                <w:bCs/>
                <w:spacing w:val="-5"/>
                <w:w w:val="101"/>
                <w:sz w:val="18"/>
                <w:szCs w:val="18"/>
              </w:rPr>
              <w:t>oom</w:t>
            </w:r>
          </w:p>
        </w:tc>
        <w:tc>
          <w:tcPr>
            <w:tcW w:w="4728" w:type="dxa"/>
            <w:tcBorders>
              <w:top w:val="single" w:sz="4" w:space="0" w:color="000000"/>
              <w:left w:val="single" w:sz="4" w:space="0" w:color="000000"/>
              <w:bottom w:val="single" w:sz="4" w:space="0" w:color="000000"/>
              <w:right w:val="single" w:sz="4" w:space="0" w:color="000000"/>
            </w:tcBorders>
          </w:tcPr>
          <w:p w:rsidR="008004CA" w:rsidRPr="008004CA" w:rsidRDefault="008004CA" w:rsidP="008004CA">
            <w:pPr>
              <w:widowControl w:val="0"/>
              <w:spacing w:line="201" w:lineRule="exact"/>
              <w:ind w:right="2264"/>
              <w:jc w:val="center"/>
              <w:rPr>
                <w:sz w:val="18"/>
                <w:szCs w:val="18"/>
              </w:rPr>
            </w:pPr>
            <w:r w:rsidRPr="008004CA">
              <w:rPr>
                <w:b/>
                <w:bCs/>
                <w:w w:val="101"/>
                <w:sz w:val="18"/>
                <w:szCs w:val="18"/>
              </w:rPr>
              <w:t>-</w:t>
            </w:r>
          </w:p>
        </w:tc>
      </w:tr>
      <w:tr w:rsidR="008004CA" w:rsidRPr="008004CA" w:rsidTr="008004CA">
        <w:trPr>
          <w:trHeight w:hRule="exact" w:val="550"/>
        </w:trPr>
        <w:tc>
          <w:tcPr>
            <w:tcW w:w="1358" w:type="dxa"/>
            <w:tcBorders>
              <w:top w:val="single" w:sz="4" w:space="0" w:color="000000"/>
              <w:left w:val="single" w:sz="4" w:space="0" w:color="000000"/>
              <w:bottom w:val="single" w:sz="4" w:space="0" w:color="000000"/>
              <w:right w:val="single" w:sz="4" w:space="0" w:color="000000"/>
            </w:tcBorders>
            <w:shd w:val="clear" w:color="auto" w:fill="DADADA"/>
          </w:tcPr>
          <w:p w:rsidR="008004CA" w:rsidRPr="008004CA" w:rsidRDefault="008004CA" w:rsidP="008004CA">
            <w:pPr>
              <w:widowControl w:val="0"/>
              <w:spacing w:line="228" w:lineRule="exact"/>
              <w:ind w:right="-20"/>
              <w:rPr>
                <w:sz w:val="20"/>
                <w:szCs w:val="20"/>
              </w:rPr>
            </w:pPr>
            <w:r w:rsidRPr="008004CA">
              <w:rPr>
                <w:b/>
                <w:bCs/>
                <w:sz w:val="20"/>
                <w:szCs w:val="20"/>
              </w:rPr>
              <w:t>T</w:t>
            </w:r>
            <w:r w:rsidRPr="008004CA">
              <w:rPr>
                <w:b/>
                <w:bCs/>
                <w:spacing w:val="-2"/>
                <w:sz w:val="20"/>
                <w:szCs w:val="20"/>
              </w:rPr>
              <w:t>h</w:t>
            </w:r>
            <w:r w:rsidRPr="008004CA">
              <w:rPr>
                <w:b/>
                <w:bCs/>
                <w:spacing w:val="-6"/>
                <w:sz w:val="20"/>
                <w:szCs w:val="20"/>
              </w:rPr>
              <w:t>u</w:t>
            </w:r>
            <w:r w:rsidRPr="008004CA">
              <w:rPr>
                <w:b/>
                <w:bCs/>
                <w:spacing w:val="2"/>
                <w:sz w:val="20"/>
                <w:szCs w:val="20"/>
              </w:rPr>
              <w:t>r</w:t>
            </w:r>
            <w:r w:rsidRPr="008004CA">
              <w:rPr>
                <w:b/>
                <w:bCs/>
                <w:spacing w:val="-2"/>
                <w:sz w:val="20"/>
                <w:szCs w:val="20"/>
              </w:rPr>
              <w:t>sd</w:t>
            </w:r>
            <w:r w:rsidRPr="008004CA">
              <w:rPr>
                <w:b/>
                <w:bCs/>
                <w:sz w:val="20"/>
                <w:szCs w:val="20"/>
              </w:rPr>
              <w:t>ay</w:t>
            </w:r>
          </w:p>
          <w:p w:rsidR="008004CA" w:rsidRPr="008004CA" w:rsidRDefault="008004CA" w:rsidP="008004CA">
            <w:pPr>
              <w:widowControl w:val="0"/>
              <w:spacing w:line="226" w:lineRule="exact"/>
              <w:ind w:right="-20"/>
              <w:rPr>
                <w:sz w:val="20"/>
                <w:szCs w:val="20"/>
              </w:rPr>
            </w:pPr>
            <w:r w:rsidRPr="008004CA">
              <w:rPr>
                <w:b/>
                <w:bCs/>
                <w:sz w:val="20"/>
                <w:szCs w:val="20"/>
              </w:rPr>
              <w:t>10</w:t>
            </w:r>
            <w:r w:rsidRPr="008004CA">
              <w:rPr>
                <w:b/>
                <w:bCs/>
                <w:spacing w:val="2"/>
                <w:sz w:val="20"/>
                <w:szCs w:val="20"/>
              </w:rPr>
              <w:t>/</w:t>
            </w:r>
            <w:r w:rsidRPr="008004CA">
              <w:rPr>
                <w:b/>
                <w:bCs/>
                <w:sz w:val="20"/>
                <w:szCs w:val="20"/>
              </w:rPr>
              <w:t>1</w:t>
            </w:r>
            <w:r w:rsidRPr="008004CA">
              <w:rPr>
                <w:b/>
                <w:bCs/>
                <w:spacing w:val="-5"/>
                <w:sz w:val="20"/>
                <w:szCs w:val="20"/>
              </w:rPr>
              <w:t>1</w:t>
            </w:r>
            <w:r w:rsidRPr="008004CA">
              <w:rPr>
                <w:b/>
                <w:bCs/>
                <w:spacing w:val="2"/>
                <w:sz w:val="20"/>
                <w:szCs w:val="20"/>
              </w:rPr>
              <w:t>/</w:t>
            </w:r>
            <w:r w:rsidRPr="008004CA">
              <w:rPr>
                <w:b/>
                <w:bCs/>
                <w:sz w:val="20"/>
                <w:szCs w:val="20"/>
              </w:rPr>
              <w:t>20</w:t>
            </w:r>
            <w:r w:rsidRPr="008004CA">
              <w:rPr>
                <w:b/>
                <w:bCs/>
                <w:spacing w:val="-5"/>
                <w:sz w:val="20"/>
                <w:szCs w:val="20"/>
              </w:rPr>
              <w:t>16</w:t>
            </w:r>
          </w:p>
        </w:tc>
        <w:tc>
          <w:tcPr>
            <w:tcW w:w="4728" w:type="dxa"/>
            <w:tcBorders>
              <w:top w:val="single" w:sz="4" w:space="0" w:color="000000"/>
              <w:left w:val="single" w:sz="4" w:space="0" w:color="000000"/>
              <w:bottom w:val="single" w:sz="4" w:space="0" w:color="000000"/>
              <w:right w:val="single" w:sz="4" w:space="0" w:color="000000"/>
            </w:tcBorders>
            <w:shd w:val="clear" w:color="auto" w:fill="B8CCE4"/>
          </w:tcPr>
          <w:p w:rsidR="008004CA" w:rsidRPr="008004CA" w:rsidRDefault="008004CA" w:rsidP="008004CA">
            <w:pPr>
              <w:widowControl w:val="0"/>
              <w:spacing w:line="204" w:lineRule="exact"/>
              <w:ind w:right="74"/>
              <w:jc w:val="center"/>
              <w:rPr>
                <w:sz w:val="18"/>
                <w:szCs w:val="18"/>
              </w:rPr>
            </w:pPr>
            <w:r w:rsidRPr="008004CA">
              <w:rPr>
                <w:b/>
                <w:bCs/>
                <w:spacing w:val="-2"/>
                <w:sz w:val="18"/>
                <w:szCs w:val="18"/>
              </w:rPr>
              <w:t>E</w:t>
            </w:r>
            <w:r w:rsidRPr="008004CA">
              <w:rPr>
                <w:b/>
                <w:bCs/>
                <w:sz w:val="18"/>
                <w:szCs w:val="18"/>
              </w:rPr>
              <w:t>a</w:t>
            </w:r>
            <w:r w:rsidRPr="008004CA">
              <w:rPr>
                <w:b/>
                <w:bCs/>
                <w:spacing w:val="1"/>
                <w:sz w:val="18"/>
                <w:szCs w:val="18"/>
              </w:rPr>
              <w:t>s</w:t>
            </w:r>
            <w:r w:rsidRPr="008004CA">
              <w:rPr>
                <w:b/>
                <w:bCs/>
                <w:sz w:val="18"/>
                <w:szCs w:val="18"/>
              </w:rPr>
              <w:t>t</w:t>
            </w:r>
            <w:r w:rsidRPr="008004CA">
              <w:rPr>
                <w:b/>
                <w:bCs/>
                <w:spacing w:val="3"/>
                <w:sz w:val="18"/>
                <w:szCs w:val="18"/>
              </w:rPr>
              <w:t xml:space="preserve"> </w:t>
            </w:r>
            <w:r w:rsidRPr="008004CA">
              <w:rPr>
                <w:b/>
                <w:bCs/>
                <w:spacing w:val="-2"/>
                <w:sz w:val="18"/>
                <w:szCs w:val="18"/>
              </w:rPr>
              <w:t>A</w:t>
            </w:r>
            <w:r w:rsidRPr="008004CA">
              <w:rPr>
                <w:b/>
                <w:bCs/>
                <w:spacing w:val="2"/>
                <w:sz w:val="18"/>
                <w:szCs w:val="18"/>
              </w:rPr>
              <w:t>f</w:t>
            </w:r>
            <w:r w:rsidRPr="008004CA">
              <w:rPr>
                <w:b/>
                <w:bCs/>
                <w:spacing w:val="-4"/>
                <w:sz w:val="18"/>
                <w:szCs w:val="18"/>
              </w:rPr>
              <w:t>r</w:t>
            </w:r>
            <w:r w:rsidRPr="008004CA">
              <w:rPr>
                <w:b/>
                <w:bCs/>
                <w:spacing w:val="2"/>
                <w:sz w:val="18"/>
                <w:szCs w:val="18"/>
              </w:rPr>
              <w:t>i</w:t>
            </w:r>
            <w:r w:rsidRPr="008004CA">
              <w:rPr>
                <w:b/>
                <w:bCs/>
                <w:spacing w:val="-4"/>
                <w:sz w:val="18"/>
                <w:szCs w:val="18"/>
              </w:rPr>
              <w:t>c</w:t>
            </w:r>
            <w:r w:rsidRPr="008004CA">
              <w:rPr>
                <w:b/>
                <w:bCs/>
                <w:sz w:val="18"/>
                <w:szCs w:val="18"/>
              </w:rPr>
              <w:t>a</w:t>
            </w:r>
            <w:r w:rsidRPr="008004CA">
              <w:rPr>
                <w:b/>
                <w:bCs/>
                <w:spacing w:val="8"/>
                <w:sz w:val="18"/>
                <w:szCs w:val="18"/>
              </w:rPr>
              <w:t xml:space="preserve"> </w:t>
            </w:r>
            <w:r w:rsidRPr="008004CA">
              <w:rPr>
                <w:b/>
                <w:bCs/>
                <w:spacing w:val="-7"/>
                <w:sz w:val="18"/>
                <w:szCs w:val="18"/>
              </w:rPr>
              <w:t>A</w:t>
            </w:r>
            <w:r w:rsidRPr="008004CA">
              <w:rPr>
                <w:b/>
                <w:bCs/>
                <w:spacing w:val="1"/>
                <w:sz w:val="18"/>
                <w:szCs w:val="18"/>
              </w:rPr>
              <w:t>c</w:t>
            </w:r>
            <w:r w:rsidRPr="008004CA">
              <w:rPr>
                <w:b/>
                <w:bCs/>
                <w:spacing w:val="-5"/>
                <w:sz w:val="18"/>
                <w:szCs w:val="18"/>
              </w:rPr>
              <w:t>a</w:t>
            </w:r>
            <w:r w:rsidRPr="008004CA">
              <w:rPr>
                <w:b/>
                <w:bCs/>
                <w:spacing w:val="-1"/>
                <w:sz w:val="18"/>
                <w:szCs w:val="18"/>
              </w:rPr>
              <w:t>d</w:t>
            </w:r>
            <w:r w:rsidRPr="008004CA">
              <w:rPr>
                <w:b/>
                <w:bCs/>
                <w:spacing w:val="1"/>
                <w:sz w:val="18"/>
                <w:szCs w:val="18"/>
              </w:rPr>
              <w:t>e</w:t>
            </w:r>
            <w:r w:rsidRPr="008004CA">
              <w:rPr>
                <w:b/>
                <w:bCs/>
                <w:spacing w:val="-3"/>
                <w:sz w:val="18"/>
                <w:szCs w:val="18"/>
              </w:rPr>
              <w:t>mi</w:t>
            </w:r>
            <w:r w:rsidRPr="008004CA">
              <w:rPr>
                <w:b/>
                <w:bCs/>
                <w:sz w:val="18"/>
                <w:szCs w:val="18"/>
              </w:rPr>
              <w:t>c</w:t>
            </w:r>
            <w:r w:rsidRPr="008004CA">
              <w:rPr>
                <w:b/>
                <w:bCs/>
                <w:spacing w:val="12"/>
                <w:sz w:val="18"/>
                <w:szCs w:val="18"/>
              </w:rPr>
              <w:t xml:space="preserve"> </w:t>
            </w:r>
            <w:r w:rsidRPr="008004CA">
              <w:rPr>
                <w:b/>
                <w:bCs/>
                <w:spacing w:val="-2"/>
                <w:sz w:val="18"/>
                <w:szCs w:val="18"/>
              </w:rPr>
              <w:t>C</w:t>
            </w:r>
            <w:r w:rsidRPr="008004CA">
              <w:rPr>
                <w:b/>
                <w:bCs/>
                <w:spacing w:val="-5"/>
                <w:sz w:val="18"/>
                <w:szCs w:val="18"/>
              </w:rPr>
              <w:t>o</w:t>
            </w:r>
            <w:r w:rsidRPr="008004CA">
              <w:rPr>
                <w:b/>
                <w:bCs/>
                <w:spacing w:val="-3"/>
                <w:sz w:val="18"/>
                <w:szCs w:val="18"/>
              </w:rPr>
              <w:t>mm</w:t>
            </w:r>
            <w:r w:rsidRPr="008004CA">
              <w:rPr>
                <w:b/>
                <w:bCs/>
                <w:spacing w:val="2"/>
                <w:sz w:val="18"/>
                <w:szCs w:val="18"/>
              </w:rPr>
              <w:t>i</w:t>
            </w:r>
            <w:r w:rsidRPr="008004CA">
              <w:rPr>
                <w:b/>
                <w:bCs/>
                <w:spacing w:val="-3"/>
                <w:sz w:val="18"/>
                <w:szCs w:val="18"/>
              </w:rPr>
              <w:t>t</w:t>
            </w:r>
            <w:r w:rsidRPr="008004CA">
              <w:rPr>
                <w:b/>
                <w:bCs/>
                <w:spacing w:val="2"/>
                <w:sz w:val="18"/>
                <w:szCs w:val="18"/>
              </w:rPr>
              <w:t>t</w:t>
            </w:r>
            <w:r w:rsidRPr="008004CA">
              <w:rPr>
                <w:b/>
                <w:bCs/>
                <w:spacing w:val="1"/>
                <w:sz w:val="18"/>
                <w:szCs w:val="18"/>
              </w:rPr>
              <w:t>e</w:t>
            </w:r>
            <w:r w:rsidRPr="008004CA">
              <w:rPr>
                <w:b/>
                <w:bCs/>
                <w:sz w:val="18"/>
                <w:szCs w:val="18"/>
              </w:rPr>
              <w:t>e</w:t>
            </w:r>
            <w:r w:rsidRPr="008004CA">
              <w:rPr>
                <w:b/>
                <w:bCs/>
                <w:spacing w:val="2"/>
                <w:sz w:val="18"/>
                <w:szCs w:val="18"/>
              </w:rPr>
              <w:t xml:space="preserve"> </w:t>
            </w:r>
            <w:r w:rsidRPr="008004CA">
              <w:rPr>
                <w:b/>
                <w:bCs/>
                <w:spacing w:val="1"/>
                <w:sz w:val="18"/>
                <w:szCs w:val="18"/>
              </w:rPr>
              <w:t>M</w:t>
            </w:r>
            <w:r w:rsidRPr="008004CA">
              <w:rPr>
                <w:b/>
                <w:bCs/>
                <w:spacing w:val="-4"/>
                <w:sz w:val="18"/>
                <w:szCs w:val="18"/>
              </w:rPr>
              <w:t>e</w:t>
            </w:r>
            <w:r w:rsidRPr="008004CA">
              <w:rPr>
                <w:b/>
                <w:bCs/>
                <w:spacing w:val="1"/>
                <w:sz w:val="18"/>
                <w:szCs w:val="18"/>
              </w:rPr>
              <w:t>e</w:t>
            </w:r>
            <w:r w:rsidRPr="008004CA">
              <w:rPr>
                <w:b/>
                <w:bCs/>
                <w:spacing w:val="-3"/>
                <w:sz w:val="18"/>
                <w:szCs w:val="18"/>
              </w:rPr>
              <w:t>t</w:t>
            </w:r>
            <w:r w:rsidRPr="008004CA">
              <w:rPr>
                <w:b/>
                <w:bCs/>
                <w:spacing w:val="2"/>
                <w:sz w:val="18"/>
                <w:szCs w:val="18"/>
              </w:rPr>
              <w:t>i</w:t>
            </w:r>
            <w:r w:rsidRPr="008004CA">
              <w:rPr>
                <w:b/>
                <w:bCs/>
                <w:spacing w:val="-1"/>
                <w:sz w:val="18"/>
                <w:szCs w:val="18"/>
              </w:rPr>
              <w:t>n</w:t>
            </w:r>
            <w:r w:rsidRPr="008004CA">
              <w:rPr>
                <w:b/>
                <w:bCs/>
                <w:sz w:val="18"/>
                <w:szCs w:val="18"/>
              </w:rPr>
              <w:t>g</w:t>
            </w:r>
            <w:r w:rsidRPr="008004CA">
              <w:rPr>
                <w:b/>
                <w:bCs/>
                <w:spacing w:val="4"/>
                <w:sz w:val="18"/>
                <w:szCs w:val="18"/>
              </w:rPr>
              <w:t xml:space="preserve"> </w:t>
            </w:r>
            <w:r w:rsidRPr="008004CA">
              <w:rPr>
                <w:b/>
                <w:bCs/>
                <w:spacing w:val="-3"/>
                <w:sz w:val="18"/>
                <w:szCs w:val="18"/>
              </w:rPr>
              <w:t>f</w:t>
            </w:r>
            <w:r w:rsidRPr="008004CA">
              <w:rPr>
                <w:b/>
                <w:bCs/>
                <w:spacing w:val="1"/>
                <w:sz w:val="18"/>
                <w:szCs w:val="18"/>
              </w:rPr>
              <w:t>r</w:t>
            </w:r>
            <w:r w:rsidRPr="008004CA">
              <w:rPr>
                <w:b/>
                <w:bCs/>
                <w:spacing w:val="-5"/>
                <w:sz w:val="18"/>
                <w:szCs w:val="18"/>
              </w:rPr>
              <w:t>o</w:t>
            </w:r>
            <w:r w:rsidRPr="008004CA">
              <w:rPr>
                <w:b/>
                <w:bCs/>
                <w:sz w:val="18"/>
                <w:szCs w:val="18"/>
              </w:rPr>
              <w:t>m</w:t>
            </w:r>
            <w:r w:rsidRPr="008004CA">
              <w:rPr>
                <w:b/>
                <w:bCs/>
                <w:spacing w:val="4"/>
                <w:sz w:val="18"/>
                <w:szCs w:val="18"/>
              </w:rPr>
              <w:t xml:space="preserve"> </w:t>
            </w:r>
            <w:r w:rsidRPr="008004CA">
              <w:rPr>
                <w:b/>
                <w:bCs/>
                <w:sz w:val="18"/>
                <w:szCs w:val="18"/>
              </w:rPr>
              <w:t>11</w:t>
            </w:r>
            <w:r w:rsidRPr="008004CA">
              <w:rPr>
                <w:b/>
                <w:bCs/>
                <w:spacing w:val="-3"/>
                <w:sz w:val="18"/>
                <w:szCs w:val="18"/>
              </w:rPr>
              <w:t>:</w:t>
            </w:r>
            <w:r w:rsidRPr="008004CA">
              <w:rPr>
                <w:b/>
                <w:bCs/>
                <w:sz w:val="18"/>
                <w:szCs w:val="18"/>
              </w:rPr>
              <w:t>00</w:t>
            </w:r>
            <w:r w:rsidRPr="008004CA">
              <w:rPr>
                <w:b/>
                <w:bCs/>
                <w:spacing w:val="7"/>
                <w:sz w:val="18"/>
                <w:szCs w:val="18"/>
              </w:rPr>
              <w:t xml:space="preserve"> </w:t>
            </w:r>
            <w:r w:rsidRPr="008004CA">
              <w:rPr>
                <w:b/>
                <w:bCs/>
                <w:w w:val="101"/>
                <w:sz w:val="18"/>
                <w:szCs w:val="18"/>
              </w:rPr>
              <w:t>am</w:t>
            </w:r>
          </w:p>
          <w:p w:rsidR="008004CA" w:rsidRPr="008004CA" w:rsidRDefault="008004CA" w:rsidP="008004CA">
            <w:pPr>
              <w:widowControl w:val="0"/>
              <w:spacing w:line="206" w:lineRule="exact"/>
              <w:ind w:right="425"/>
              <w:jc w:val="center"/>
              <w:rPr>
                <w:sz w:val="18"/>
                <w:szCs w:val="18"/>
              </w:rPr>
            </w:pPr>
            <w:r w:rsidRPr="008004CA">
              <w:rPr>
                <w:b/>
                <w:bCs/>
                <w:spacing w:val="-2"/>
                <w:sz w:val="18"/>
                <w:szCs w:val="18"/>
              </w:rPr>
              <w:t>A</w:t>
            </w:r>
            <w:r w:rsidRPr="008004CA">
              <w:rPr>
                <w:b/>
                <w:bCs/>
                <w:spacing w:val="-3"/>
                <w:sz w:val="18"/>
                <w:szCs w:val="18"/>
              </w:rPr>
              <w:t>K</w:t>
            </w:r>
            <w:r w:rsidRPr="008004CA">
              <w:rPr>
                <w:b/>
                <w:bCs/>
                <w:spacing w:val="2"/>
                <w:sz w:val="18"/>
                <w:szCs w:val="18"/>
              </w:rPr>
              <w:t>H</w:t>
            </w:r>
            <w:r w:rsidRPr="008004CA">
              <w:rPr>
                <w:b/>
                <w:bCs/>
                <w:sz w:val="18"/>
                <w:szCs w:val="18"/>
              </w:rPr>
              <w:t>S</w:t>
            </w:r>
            <w:r w:rsidRPr="008004CA">
              <w:rPr>
                <w:b/>
                <w:bCs/>
                <w:spacing w:val="3"/>
                <w:sz w:val="18"/>
                <w:szCs w:val="18"/>
              </w:rPr>
              <w:t xml:space="preserve"> </w:t>
            </w:r>
            <w:r w:rsidRPr="008004CA">
              <w:rPr>
                <w:b/>
                <w:bCs/>
                <w:sz w:val="18"/>
                <w:szCs w:val="18"/>
              </w:rPr>
              <w:t>/ 7</w:t>
            </w:r>
            <w:proofErr w:type="spellStart"/>
            <w:r w:rsidRPr="008004CA">
              <w:rPr>
                <w:b/>
                <w:bCs/>
                <w:spacing w:val="-2"/>
                <w:position w:val="6"/>
                <w:sz w:val="12"/>
                <w:szCs w:val="12"/>
              </w:rPr>
              <w:t>t</w:t>
            </w:r>
            <w:r w:rsidRPr="008004CA">
              <w:rPr>
                <w:b/>
                <w:bCs/>
                <w:position w:val="6"/>
                <w:sz w:val="12"/>
                <w:szCs w:val="12"/>
              </w:rPr>
              <w:t>h</w:t>
            </w:r>
            <w:proofErr w:type="spellEnd"/>
            <w:r w:rsidRPr="008004CA">
              <w:rPr>
                <w:b/>
                <w:bCs/>
                <w:spacing w:val="15"/>
                <w:position w:val="6"/>
                <w:sz w:val="12"/>
                <w:szCs w:val="12"/>
              </w:rPr>
              <w:t xml:space="preserve"> </w:t>
            </w:r>
            <w:r w:rsidRPr="008004CA">
              <w:rPr>
                <w:b/>
                <w:bCs/>
                <w:spacing w:val="-1"/>
                <w:sz w:val="18"/>
                <w:szCs w:val="18"/>
              </w:rPr>
              <w:t>F</w:t>
            </w:r>
            <w:r w:rsidRPr="008004CA">
              <w:rPr>
                <w:b/>
                <w:bCs/>
                <w:spacing w:val="2"/>
                <w:sz w:val="18"/>
                <w:szCs w:val="18"/>
              </w:rPr>
              <w:t>l</w:t>
            </w:r>
            <w:r w:rsidRPr="008004CA">
              <w:rPr>
                <w:b/>
                <w:bCs/>
                <w:spacing w:val="-5"/>
                <w:sz w:val="18"/>
                <w:szCs w:val="18"/>
              </w:rPr>
              <w:t>oo</w:t>
            </w:r>
            <w:r w:rsidRPr="008004CA">
              <w:rPr>
                <w:b/>
                <w:bCs/>
                <w:sz w:val="18"/>
                <w:szCs w:val="18"/>
              </w:rPr>
              <w:t>r</w:t>
            </w:r>
            <w:r w:rsidRPr="008004CA">
              <w:rPr>
                <w:b/>
                <w:bCs/>
                <w:spacing w:val="8"/>
                <w:sz w:val="18"/>
                <w:szCs w:val="18"/>
              </w:rPr>
              <w:t xml:space="preserve"> </w:t>
            </w:r>
            <w:r w:rsidRPr="008004CA">
              <w:rPr>
                <w:b/>
                <w:bCs/>
                <w:spacing w:val="3"/>
                <w:sz w:val="18"/>
                <w:szCs w:val="18"/>
              </w:rPr>
              <w:t>B</w:t>
            </w:r>
            <w:r w:rsidRPr="008004CA">
              <w:rPr>
                <w:b/>
                <w:bCs/>
                <w:spacing w:val="-5"/>
                <w:sz w:val="18"/>
                <w:szCs w:val="18"/>
              </w:rPr>
              <w:t>o</w:t>
            </w:r>
            <w:r w:rsidRPr="008004CA">
              <w:rPr>
                <w:b/>
                <w:bCs/>
                <w:sz w:val="18"/>
                <w:szCs w:val="18"/>
              </w:rPr>
              <w:t>a</w:t>
            </w:r>
            <w:r w:rsidRPr="008004CA">
              <w:rPr>
                <w:b/>
                <w:bCs/>
                <w:spacing w:val="1"/>
                <w:sz w:val="18"/>
                <w:szCs w:val="18"/>
              </w:rPr>
              <w:t>r</w:t>
            </w:r>
            <w:r w:rsidRPr="008004CA">
              <w:rPr>
                <w:b/>
                <w:bCs/>
                <w:sz w:val="18"/>
                <w:szCs w:val="18"/>
              </w:rPr>
              <w:t>d</w:t>
            </w:r>
            <w:r w:rsidRPr="008004CA">
              <w:rPr>
                <w:b/>
                <w:bCs/>
                <w:spacing w:val="2"/>
                <w:sz w:val="18"/>
                <w:szCs w:val="18"/>
              </w:rPr>
              <w:t xml:space="preserve"> </w:t>
            </w:r>
            <w:r w:rsidRPr="008004CA">
              <w:rPr>
                <w:b/>
                <w:bCs/>
                <w:spacing w:val="-2"/>
                <w:sz w:val="18"/>
                <w:szCs w:val="18"/>
              </w:rPr>
              <w:t>R</w:t>
            </w:r>
            <w:r w:rsidRPr="008004CA">
              <w:rPr>
                <w:b/>
                <w:bCs/>
                <w:spacing w:val="-5"/>
                <w:sz w:val="18"/>
                <w:szCs w:val="18"/>
              </w:rPr>
              <w:t>oo</w:t>
            </w:r>
            <w:r w:rsidRPr="008004CA">
              <w:rPr>
                <w:b/>
                <w:bCs/>
                <w:sz w:val="18"/>
                <w:szCs w:val="18"/>
              </w:rPr>
              <w:t>m</w:t>
            </w:r>
            <w:r w:rsidRPr="008004CA">
              <w:rPr>
                <w:b/>
                <w:bCs/>
                <w:spacing w:val="5"/>
                <w:sz w:val="18"/>
                <w:szCs w:val="18"/>
              </w:rPr>
              <w:t xml:space="preserve"> </w:t>
            </w:r>
            <w:r w:rsidRPr="008004CA">
              <w:rPr>
                <w:b/>
                <w:bCs/>
                <w:sz w:val="18"/>
                <w:szCs w:val="18"/>
              </w:rPr>
              <w:t>&amp;</w:t>
            </w:r>
            <w:r w:rsidRPr="008004CA">
              <w:rPr>
                <w:b/>
                <w:bCs/>
                <w:spacing w:val="6"/>
                <w:sz w:val="18"/>
                <w:szCs w:val="18"/>
              </w:rPr>
              <w:t xml:space="preserve"> </w:t>
            </w:r>
            <w:r w:rsidRPr="008004CA">
              <w:rPr>
                <w:b/>
                <w:bCs/>
                <w:spacing w:val="-6"/>
                <w:w w:val="101"/>
                <w:sz w:val="18"/>
                <w:szCs w:val="18"/>
              </w:rPr>
              <w:t>T</w:t>
            </w:r>
            <w:r w:rsidRPr="008004CA">
              <w:rPr>
                <w:b/>
                <w:bCs/>
                <w:spacing w:val="1"/>
                <w:w w:val="101"/>
                <w:sz w:val="18"/>
                <w:szCs w:val="18"/>
              </w:rPr>
              <w:t>e</w:t>
            </w:r>
            <w:r w:rsidRPr="008004CA">
              <w:rPr>
                <w:b/>
                <w:bCs/>
                <w:spacing w:val="-3"/>
                <w:w w:val="101"/>
                <w:sz w:val="18"/>
                <w:szCs w:val="18"/>
              </w:rPr>
              <w:t>l</w:t>
            </w:r>
            <w:r w:rsidRPr="008004CA">
              <w:rPr>
                <w:b/>
                <w:bCs/>
                <w:spacing w:val="1"/>
                <w:w w:val="101"/>
                <w:sz w:val="18"/>
                <w:szCs w:val="18"/>
              </w:rPr>
              <w:t>ec</w:t>
            </w:r>
            <w:r w:rsidRPr="008004CA">
              <w:rPr>
                <w:b/>
                <w:bCs/>
                <w:spacing w:val="-5"/>
                <w:w w:val="101"/>
                <w:sz w:val="18"/>
                <w:szCs w:val="18"/>
              </w:rPr>
              <w:t>o</w:t>
            </w:r>
            <w:r w:rsidRPr="008004CA">
              <w:rPr>
                <w:b/>
                <w:bCs/>
                <w:spacing w:val="-1"/>
                <w:w w:val="101"/>
                <w:sz w:val="18"/>
                <w:szCs w:val="18"/>
              </w:rPr>
              <w:t>n</w:t>
            </w:r>
            <w:r w:rsidRPr="008004CA">
              <w:rPr>
                <w:b/>
                <w:bCs/>
                <w:spacing w:val="-3"/>
                <w:w w:val="101"/>
                <w:sz w:val="18"/>
                <w:szCs w:val="18"/>
              </w:rPr>
              <w:t>f</w:t>
            </w:r>
            <w:r w:rsidRPr="008004CA">
              <w:rPr>
                <w:b/>
                <w:bCs/>
                <w:spacing w:val="1"/>
                <w:w w:val="101"/>
                <w:sz w:val="18"/>
                <w:szCs w:val="18"/>
              </w:rPr>
              <w:t>e</w:t>
            </w:r>
            <w:r w:rsidRPr="008004CA">
              <w:rPr>
                <w:b/>
                <w:bCs/>
                <w:spacing w:val="-4"/>
                <w:w w:val="101"/>
                <w:sz w:val="18"/>
                <w:szCs w:val="18"/>
              </w:rPr>
              <w:t>r</w:t>
            </w:r>
            <w:r w:rsidRPr="008004CA">
              <w:rPr>
                <w:b/>
                <w:bCs/>
                <w:spacing w:val="1"/>
                <w:w w:val="101"/>
                <w:sz w:val="18"/>
                <w:szCs w:val="18"/>
              </w:rPr>
              <w:t>e</w:t>
            </w:r>
            <w:r w:rsidRPr="008004CA">
              <w:rPr>
                <w:b/>
                <w:bCs/>
                <w:spacing w:val="-5"/>
                <w:w w:val="101"/>
                <w:sz w:val="18"/>
                <w:szCs w:val="18"/>
              </w:rPr>
              <w:t>n</w:t>
            </w:r>
            <w:r w:rsidRPr="008004CA">
              <w:rPr>
                <w:b/>
                <w:bCs/>
                <w:spacing w:val="1"/>
                <w:w w:val="101"/>
                <w:sz w:val="18"/>
                <w:szCs w:val="18"/>
              </w:rPr>
              <w:t>c</w:t>
            </w:r>
            <w:r w:rsidRPr="008004CA">
              <w:rPr>
                <w:b/>
                <w:bCs/>
                <w:w w:val="101"/>
                <w:sz w:val="18"/>
                <w:szCs w:val="18"/>
              </w:rPr>
              <w:t>e</w:t>
            </w:r>
          </w:p>
        </w:tc>
        <w:tc>
          <w:tcPr>
            <w:tcW w:w="4728" w:type="dxa"/>
            <w:tcBorders>
              <w:top w:val="single" w:sz="4" w:space="0" w:color="000000"/>
              <w:left w:val="single" w:sz="4" w:space="0" w:color="000000"/>
              <w:bottom w:val="single" w:sz="4" w:space="0" w:color="000000"/>
              <w:right w:val="single" w:sz="4" w:space="0" w:color="000000"/>
            </w:tcBorders>
            <w:shd w:val="clear" w:color="auto" w:fill="B8CCE4"/>
          </w:tcPr>
          <w:p w:rsidR="008004CA" w:rsidRPr="008004CA" w:rsidRDefault="008004CA" w:rsidP="008004CA">
            <w:pPr>
              <w:widowControl w:val="0"/>
              <w:spacing w:after="200" w:line="276" w:lineRule="auto"/>
              <w:rPr>
                <w:rFonts w:ascii="Calibri" w:eastAsia="Calibri" w:hAnsi="Calibri"/>
                <w:sz w:val="22"/>
                <w:szCs w:val="22"/>
              </w:rPr>
            </w:pPr>
          </w:p>
        </w:tc>
      </w:tr>
    </w:tbl>
    <w:p w:rsidR="008004CA" w:rsidRPr="008004CA" w:rsidRDefault="008004CA" w:rsidP="008004CA">
      <w:pPr>
        <w:widowControl w:val="0"/>
        <w:spacing w:line="276" w:lineRule="auto"/>
        <w:rPr>
          <w:rFonts w:ascii="Calibri" w:eastAsia="Calibri" w:hAnsi="Calibri"/>
          <w:sz w:val="22"/>
          <w:szCs w:val="22"/>
        </w:rPr>
        <w:sectPr w:rsidR="008004CA" w:rsidRPr="008004CA" w:rsidSect="008004CA">
          <w:footerReference w:type="default" r:id="rId12"/>
          <w:pgSz w:w="12240" w:h="15840"/>
          <w:pgMar w:top="360" w:right="620" w:bottom="880" w:left="580" w:header="720" w:footer="691" w:gutter="0"/>
          <w:pgNumType w:start="1"/>
          <w:cols w:space="720"/>
        </w:sectPr>
      </w:pPr>
    </w:p>
    <w:p w:rsidR="008004CA" w:rsidRPr="008004CA" w:rsidRDefault="008004CA" w:rsidP="008004CA">
      <w:pPr>
        <w:widowControl w:val="0"/>
        <w:spacing w:before="67"/>
        <w:ind w:right="4935"/>
        <w:jc w:val="center"/>
        <w:rPr>
          <w:sz w:val="20"/>
          <w:szCs w:val="20"/>
        </w:rPr>
      </w:pPr>
      <w:r w:rsidRPr="008004CA">
        <w:rPr>
          <w:b/>
          <w:bCs/>
          <w:spacing w:val="-2"/>
          <w:sz w:val="20"/>
          <w:szCs w:val="20"/>
          <w:u w:val="thick" w:color="000000"/>
        </w:rPr>
        <w:lastRenderedPageBreak/>
        <w:t>N</w:t>
      </w:r>
      <w:r w:rsidRPr="008004CA">
        <w:rPr>
          <w:b/>
          <w:bCs/>
          <w:spacing w:val="-3"/>
          <w:sz w:val="20"/>
          <w:szCs w:val="20"/>
          <w:u w:val="thick" w:color="000000"/>
        </w:rPr>
        <w:t>/B</w:t>
      </w:r>
    </w:p>
    <w:p w:rsidR="008004CA" w:rsidRPr="008004CA" w:rsidRDefault="008004CA" w:rsidP="008004CA">
      <w:pPr>
        <w:widowControl w:val="0"/>
        <w:spacing w:before="1" w:line="460" w:lineRule="atLeast"/>
        <w:ind w:right="3584"/>
        <w:jc w:val="center"/>
        <w:rPr>
          <w:sz w:val="20"/>
          <w:szCs w:val="20"/>
        </w:rPr>
      </w:pPr>
      <w:r w:rsidRPr="008004CA">
        <w:rPr>
          <w:b/>
          <w:bCs/>
          <w:spacing w:val="2"/>
          <w:sz w:val="20"/>
          <w:szCs w:val="20"/>
        </w:rPr>
        <w:t>M</w:t>
      </w:r>
      <w:r w:rsidRPr="008004CA">
        <w:rPr>
          <w:b/>
          <w:bCs/>
          <w:spacing w:val="-5"/>
          <w:sz w:val="20"/>
          <w:szCs w:val="20"/>
        </w:rPr>
        <w:t>o</w:t>
      </w:r>
      <w:r w:rsidRPr="008004CA">
        <w:rPr>
          <w:b/>
          <w:bCs/>
          <w:spacing w:val="2"/>
          <w:sz w:val="20"/>
          <w:szCs w:val="20"/>
        </w:rPr>
        <w:t>r</w:t>
      </w:r>
      <w:r w:rsidRPr="008004CA">
        <w:rPr>
          <w:b/>
          <w:bCs/>
          <w:spacing w:val="-2"/>
          <w:sz w:val="20"/>
          <w:szCs w:val="20"/>
        </w:rPr>
        <w:t>n</w:t>
      </w:r>
      <w:r w:rsidRPr="008004CA">
        <w:rPr>
          <w:b/>
          <w:bCs/>
          <w:spacing w:val="2"/>
          <w:sz w:val="20"/>
          <w:szCs w:val="20"/>
        </w:rPr>
        <w:t>i</w:t>
      </w:r>
      <w:r w:rsidRPr="008004CA">
        <w:rPr>
          <w:b/>
          <w:bCs/>
          <w:spacing w:val="-2"/>
          <w:sz w:val="20"/>
          <w:szCs w:val="20"/>
        </w:rPr>
        <w:t>n</w:t>
      </w:r>
      <w:r w:rsidRPr="008004CA">
        <w:rPr>
          <w:b/>
          <w:bCs/>
          <w:sz w:val="20"/>
          <w:szCs w:val="20"/>
        </w:rPr>
        <w:t>g</w:t>
      </w:r>
      <w:r w:rsidRPr="008004CA">
        <w:rPr>
          <w:b/>
          <w:bCs/>
          <w:spacing w:val="3"/>
          <w:sz w:val="20"/>
          <w:szCs w:val="20"/>
        </w:rPr>
        <w:t xml:space="preserve"> </w:t>
      </w:r>
      <w:r w:rsidRPr="008004CA">
        <w:rPr>
          <w:b/>
          <w:bCs/>
          <w:spacing w:val="-3"/>
          <w:sz w:val="20"/>
          <w:szCs w:val="20"/>
        </w:rPr>
        <w:t>P</w:t>
      </w:r>
      <w:r w:rsidRPr="008004CA">
        <w:rPr>
          <w:b/>
          <w:bCs/>
          <w:sz w:val="20"/>
          <w:szCs w:val="20"/>
        </w:rPr>
        <w:t>a</w:t>
      </w:r>
      <w:r w:rsidRPr="008004CA">
        <w:rPr>
          <w:b/>
          <w:bCs/>
          <w:spacing w:val="-6"/>
          <w:sz w:val="20"/>
          <w:szCs w:val="20"/>
        </w:rPr>
        <w:t>p</w:t>
      </w:r>
      <w:r w:rsidRPr="008004CA">
        <w:rPr>
          <w:b/>
          <w:bCs/>
          <w:spacing w:val="2"/>
          <w:sz w:val="20"/>
          <w:szCs w:val="20"/>
        </w:rPr>
        <w:t>er</w:t>
      </w:r>
      <w:r w:rsidRPr="008004CA">
        <w:rPr>
          <w:b/>
          <w:bCs/>
          <w:sz w:val="20"/>
          <w:szCs w:val="20"/>
        </w:rPr>
        <w:t>s</w:t>
      </w:r>
      <w:r w:rsidRPr="008004CA">
        <w:rPr>
          <w:b/>
          <w:bCs/>
          <w:spacing w:val="1"/>
          <w:sz w:val="20"/>
          <w:szCs w:val="20"/>
        </w:rPr>
        <w:t xml:space="preserve"> </w:t>
      </w:r>
      <w:r w:rsidRPr="008004CA">
        <w:rPr>
          <w:b/>
          <w:bCs/>
          <w:spacing w:val="-6"/>
          <w:sz w:val="20"/>
          <w:szCs w:val="20"/>
        </w:rPr>
        <w:t>b</w:t>
      </w:r>
      <w:r w:rsidRPr="008004CA">
        <w:rPr>
          <w:b/>
          <w:bCs/>
          <w:spacing w:val="2"/>
          <w:sz w:val="20"/>
          <w:szCs w:val="20"/>
        </w:rPr>
        <w:t>e</w:t>
      </w:r>
      <w:r w:rsidRPr="008004CA">
        <w:rPr>
          <w:b/>
          <w:bCs/>
          <w:sz w:val="20"/>
          <w:szCs w:val="20"/>
        </w:rPr>
        <w:t>g</w:t>
      </w:r>
      <w:r w:rsidRPr="008004CA">
        <w:rPr>
          <w:b/>
          <w:bCs/>
          <w:spacing w:val="2"/>
          <w:sz w:val="20"/>
          <w:szCs w:val="20"/>
        </w:rPr>
        <w:t>i</w:t>
      </w:r>
      <w:r w:rsidRPr="008004CA">
        <w:rPr>
          <w:b/>
          <w:bCs/>
          <w:sz w:val="20"/>
          <w:szCs w:val="20"/>
        </w:rPr>
        <w:t>n</w:t>
      </w:r>
      <w:r w:rsidRPr="008004CA">
        <w:rPr>
          <w:b/>
          <w:bCs/>
          <w:spacing w:val="-4"/>
          <w:sz w:val="20"/>
          <w:szCs w:val="20"/>
        </w:rPr>
        <w:t xml:space="preserve"> </w:t>
      </w:r>
      <w:r w:rsidRPr="008004CA">
        <w:rPr>
          <w:b/>
          <w:bCs/>
          <w:sz w:val="20"/>
          <w:szCs w:val="20"/>
        </w:rPr>
        <w:t>at</w:t>
      </w:r>
      <w:r w:rsidRPr="008004CA">
        <w:rPr>
          <w:b/>
          <w:bCs/>
          <w:spacing w:val="-2"/>
          <w:sz w:val="20"/>
          <w:szCs w:val="20"/>
        </w:rPr>
        <w:t xml:space="preserve"> </w:t>
      </w:r>
      <w:r w:rsidRPr="008004CA">
        <w:rPr>
          <w:b/>
          <w:bCs/>
          <w:spacing w:val="-5"/>
          <w:sz w:val="20"/>
          <w:szCs w:val="20"/>
        </w:rPr>
        <w:t>9</w:t>
      </w:r>
      <w:r w:rsidRPr="008004CA">
        <w:rPr>
          <w:b/>
          <w:bCs/>
          <w:spacing w:val="2"/>
          <w:sz w:val="20"/>
          <w:szCs w:val="20"/>
        </w:rPr>
        <w:t>.</w:t>
      </w:r>
      <w:r w:rsidRPr="008004CA">
        <w:rPr>
          <w:b/>
          <w:bCs/>
          <w:sz w:val="20"/>
          <w:szCs w:val="20"/>
        </w:rPr>
        <w:t>00</w:t>
      </w:r>
      <w:r w:rsidRPr="008004CA">
        <w:rPr>
          <w:b/>
          <w:bCs/>
          <w:spacing w:val="-2"/>
          <w:sz w:val="20"/>
          <w:szCs w:val="20"/>
        </w:rPr>
        <w:t xml:space="preserve"> </w:t>
      </w:r>
      <w:r w:rsidRPr="008004CA">
        <w:rPr>
          <w:b/>
          <w:bCs/>
          <w:spacing w:val="-5"/>
          <w:sz w:val="20"/>
          <w:szCs w:val="20"/>
        </w:rPr>
        <w:t>a</w:t>
      </w:r>
      <w:r w:rsidRPr="008004CA">
        <w:rPr>
          <w:b/>
          <w:bCs/>
          <w:spacing w:val="2"/>
          <w:sz w:val="20"/>
          <w:szCs w:val="20"/>
        </w:rPr>
        <w:t>.</w:t>
      </w:r>
      <w:r w:rsidRPr="008004CA">
        <w:rPr>
          <w:b/>
          <w:bCs/>
          <w:spacing w:val="-5"/>
          <w:sz w:val="20"/>
          <w:szCs w:val="20"/>
        </w:rPr>
        <w:t>m</w:t>
      </w:r>
      <w:r w:rsidRPr="008004CA">
        <w:rPr>
          <w:b/>
          <w:bCs/>
          <w:sz w:val="20"/>
          <w:szCs w:val="20"/>
        </w:rPr>
        <w:t xml:space="preserve">. </w:t>
      </w:r>
      <w:r w:rsidRPr="008004CA">
        <w:rPr>
          <w:b/>
          <w:bCs/>
          <w:spacing w:val="-2"/>
          <w:sz w:val="20"/>
          <w:szCs w:val="20"/>
        </w:rPr>
        <w:t>A</w:t>
      </w:r>
      <w:r w:rsidRPr="008004CA">
        <w:rPr>
          <w:b/>
          <w:bCs/>
          <w:sz w:val="20"/>
          <w:szCs w:val="20"/>
        </w:rPr>
        <w:t>ft</w:t>
      </w:r>
      <w:r w:rsidRPr="008004CA">
        <w:rPr>
          <w:b/>
          <w:bCs/>
          <w:spacing w:val="2"/>
          <w:sz w:val="20"/>
          <w:szCs w:val="20"/>
        </w:rPr>
        <w:t>er</w:t>
      </w:r>
      <w:r w:rsidRPr="008004CA">
        <w:rPr>
          <w:b/>
          <w:bCs/>
          <w:spacing w:val="-2"/>
          <w:sz w:val="20"/>
          <w:szCs w:val="20"/>
        </w:rPr>
        <w:t>n</w:t>
      </w:r>
      <w:r w:rsidRPr="008004CA">
        <w:rPr>
          <w:b/>
          <w:bCs/>
          <w:spacing w:val="-5"/>
          <w:sz w:val="20"/>
          <w:szCs w:val="20"/>
        </w:rPr>
        <w:t>oo</w:t>
      </w:r>
      <w:r w:rsidRPr="008004CA">
        <w:rPr>
          <w:b/>
          <w:bCs/>
          <w:sz w:val="20"/>
          <w:szCs w:val="20"/>
        </w:rPr>
        <w:t>n</w:t>
      </w:r>
      <w:r w:rsidRPr="008004CA">
        <w:rPr>
          <w:b/>
          <w:bCs/>
          <w:spacing w:val="1"/>
          <w:sz w:val="20"/>
          <w:szCs w:val="20"/>
        </w:rPr>
        <w:t xml:space="preserve"> </w:t>
      </w:r>
      <w:r w:rsidRPr="008004CA">
        <w:rPr>
          <w:b/>
          <w:bCs/>
          <w:spacing w:val="-2"/>
          <w:sz w:val="20"/>
          <w:szCs w:val="20"/>
        </w:rPr>
        <w:t>p</w:t>
      </w:r>
      <w:r w:rsidRPr="008004CA">
        <w:rPr>
          <w:b/>
          <w:bCs/>
          <w:sz w:val="20"/>
          <w:szCs w:val="20"/>
        </w:rPr>
        <w:t>a</w:t>
      </w:r>
      <w:r w:rsidRPr="008004CA">
        <w:rPr>
          <w:b/>
          <w:bCs/>
          <w:spacing w:val="-2"/>
          <w:sz w:val="20"/>
          <w:szCs w:val="20"/>
        </w:rPr>
        <w:t>p</w:t>
      </w:r>
      <w:r w:rsidRPr="008004CA">
        <w:rPr>
          <w:b/>
          <w:bCs/>
          <w:spacing w:val="2"/>
          <w:sz w:val="20"/>
          <w:szCs w:val="20"/>
        </w:rPr>
        <w:t>er</w:t>
      </w:r>
      <w:r w:rsidRPr="008004CA">
        <w:rPr>
          <w:b/>
          <w:bCs/>
          <w:sz w:val="20"/>
          <w:szCs w:val="20"/>
        </w:rPr>
        <w:t>s</w:t>
      </w:r>
      <w:r w:rsidRPr="008004CA">
        <w:rPr>
          <w:b/>
          <w:bCs/>
          <w:spacing w:val="-3"/>
          <w:sz w:val="20"/>
          <w:szCs w:val="20"/>
        </w:rPr>
        <w:t xml:space="preserve"> </w:t>
      </w:r>
      <w:r w:rsidRPr="008004CA">
        <w:rPr>
          <w:b/>
          <w:bCs/>
          <w:spacing w:val="-2"/>
          <w:sz w:val="20"/>
          <w:szCs w:val="20"/>
        </w:rPr>
        <w:t>b</w:t>
      </w:r>
      <w:r w:rsidRPr="008004CA">
        <w:rPr>
          <w:b/>
          <w:bCs/>
          <w:spacing w:val="2"/>
          <w:sz w:val="20"/>
          <w:szCs w:val="20"/>
        </w:rPr>
        <w:t>e</w:t>
      </w:r>
      <w:r w:rsidRPr="008004CA">
        <w:rPr>
          <w:b/>
          <w:bCs/>
          <w:spacing w:val="-5"/>
          <w:sz w:val="20"/>
          <w:szCs w:val="20"/>
        </w:rPr>
        <w:t>g</w:t>
      </w:r>
      <w:r w:rsidRPr="008004CA">
        <w:rPr>
          <w:b/>
          <w:bCs/>
          <w:spacing w:val="2"/>
          <w:sz w:val="20"/>
          <w:szCs w:val="20"/>
        </w:rPr>
        <w:t>i</w:t>
      </w:r>
      <w:r w:rsidRPr="008004CA">
        <w:rPr>
          <w:b/>
          <w:bCs/>
          <w:sz w:val="20"/>
          <w:szCs w:val="20"/>
        </w:rPr>
        <w:t>n</w:t>
      </w:r>
      <w:r w:rsidRPr="008004CA">
        <w:rPr>
          <w:b/>
          <w:bCs/>
          <w:spacing w:val="-4"/>
          <w:sz w:val="20"/>
          <w:szCs w:val="20"/>
        </w:rPr>
        <w:t xml:space="preserve"> </w:t>
      </w:r>
      <w:r w:rsidRPr="008004CA">
        <w:rPr>
          <w:b/>
          <w:bCs/>
          <w:sz w:val="20"/>
          <w:szCs w:val="20"/>
        </w:rPr>
        <w:t>at</w:t>
      </w:r>
      <w:r w:rsidRPr="008004CA">
        <w:rPr>
          <w:b/>
          <w:bCs/>
          <w:spacing w:val="-2"/>
          <w:sz w:val="20"/>
          <w:szCs w:val="20"/>
        </w:rPr>
        <w:t xml:space="preserve"> </w:t>
      </w:r>
      <w:r w:rsidRPr="008004CA">
        <w:rPr>
          <w:b/>
          <w:bCs/>
          <w:spacing w:val="-5"/>
          <w:sz w:val="20"/>
          <w:szCs w:val="20"/>
        </w:rPr>
        <w:t>2</w:t>
      </w:r>
      <w:r w:rsidRPr="008004CA">
        <w:rPr>
          <w:b/>
          <w:bCs/>
          <w:spacing w:val="2"/>
          <w:sz w:val="20"/>
          <w:szCs w:val="20"/>
        </w:rPr>
        <w:t>.</w:t>
      </w:r>
      <w:r w:rsidRPr="008004CA">
        <w:rPr>
          <w:b/>
          <w:bCs/>
          <w:sz w:val="20"/>
          <w:szCs w:val="20"/>
        </w:rPr>
        <w:t>00</w:t>
      </w:r>
      <w:r w:rsidRPr="008004CA">
        <w:rPr>
          <w:b/>
          <w:bCs/>
          <w:spacing w:val="-2"/>
          <w:sz w:val="20"/>
          <w:szCs w:val="20"/>
        </w:rPr>
        <w:t xml:space="preserve"> p</w:t>
      </w:r>
      <w:r w:rsidRPr="008004CA">
        <w:rPr>
          <w:b/>
          <w:bCs/>
          <w:spacing w:val="2"/>
          <w:sz w:val="20"/>
          <w:szCs w:val="20"/>
        </w:rPr>
        <w:t>.</w:t>
      </w:r>
      <w:r w:rsidRPr="008004CA">
        <w:rPr>
          <w:b/>
          <w:bCs/>
          <w:spacing w:val="-5"/>
          <w:sz w:val="20"/>
          <w:szCs w:val="20"/>
        </w:rPr>
        <w:t>m</w:t>
      </w:r>
      <w:r w:rsidRPr="008004CA">
        <w:rPr>
          <w:b/>
          <w:bCs/>
          <w:sz w:val="20"/>
          <w:szCs w:val="20"/>
        </w:rPr>
        <w:t>.</w:t>
      </w:r>
    </w:p>
    <w:p w:rsidR="008004CA" w:rsidRPr="008004CA" w:rsidRDefault="008004CA" w:rsidP="008004CA">
      <w:pPr>
        <w:widowControl w:val="0"/>
        <w:spacing w:line="200" w:lineRule="exact"/>
        <w:rPr>
          <w:rFonts w:ascii="Calibri" w:eastAsia="Calibri" w:hAnsi="Calibri"/>
          <w:sz w:val="20"/>
          <w:szCs w:val="20"/>
        </w:rPr>
      </w:pPr>
    </w:p>
    <w:p w:rsidR="008004CA" w:rsidRPr="008004CA" w:rsidRDefault="008004CA" w:rsidP="008004CA">
      <w:pPr>
        <w:widowControl w:val="0"/>
        <w:spacing w:line="200" w:lineRule="exact"/>
        <w:rPr>
          <w:rFonts w:ascii="Calibri" w:eastAsia="Calibri" w:hAnsi="Calibri"/>
          <w:sz w:val="20"/>
          <w:szCs w:val="20"/>
        </w:rPr>
      </w:pPr>
    </w:p>
    <w:p w:rsidR="008004CA" w:rsidRPr="008004CA" w:rsidRDefault="008004CA" w:rsidP="008004CA">
      <w:pPr>
        <w:widowControl w:val="0"/>
        <w:spacing w:before="1" w:line="260" w:lineRule="exact"/>
        <w:rPr>
          <w:rFonts w:ascii="Calibri" w:eastAsia="Calibri" w:hAnsi="Calibri"/>
          <w:sz w:val="26"/>
          <w:szCs w:val="26"/>
        </w:rPr>
      </w:pPr>
    </w:p>
    <w:p w:rsidR="008004CA" w:rsidRPr="008004CA" w:rsidRDefault="008004CA" w:rsidP="008004CA">
      <w:pPr>
        <w:widowControl w:val="0"/>
        <w:spacing w:before="35" w:line="226" w:lineRule="exact"/>
        <w:ind w:right="-20"/>
        <w:rPr>
          <w:sz w:val="20"/>
          <w:szCs w:val="20"/>
        </w:rPr>
      </w:pPr>
      <w:r w:rsidRPr="008004CA">
        <w:rPr>
          <w:b/>
          <w:bCs/>
          <w:spacing w:val="2"/>
          <w:position w:val="-1"/>
          <w:sz w:val="20"/>
          <w:szCs w:val="20"/>
          <w:u w:val="thick" w:color="000000"/>
        </w:rPr>
        <w:t>K</w:t>
      </w:r>
      <w:r w:rsidRPr="008004CA">
        <w:rPr>
          <w:b/>
          <w:bCs/>
          <w:spacing w:val="-5"/>
          <w:position w:val="-1"/>
          <w:sz w:val="20"/>
          <w:szCs w:val="20"/>
          <w:u w:val="thick" w:color="000000"/>
        </w:rPr>
        <w:t>EY</w:t>
      </w:r>
    </w:p>
    <w:p w:rsidR="008004CA" w:rsidRPr="008004CA" w:rsidRDefault="008004CA" w:rsidP="008004CA">
      <w:pPr>
        <w:widowControl w:val="0"/>
        <w:spacing w:before="5" w:line="180" w:lineRule="exact"/>
        <w:rPr>
          <w:rFonts w:ascii="Calibri" w:eastAsia="Calibri" w:hAnsi="Calibri"/>
          <w:sz w:val="18"/>
          <w:szCs w:val="18"/>
        </w:rPr>
      </w:pPr>
    </w:p>
    <w:p w:rsidR="008004CA" w:rsidRPr="008004CA" w:rsidRDefault="008004CA" w:rsidP="008004CA">
      <w:pPr>
        <w:widowControl w:val="0"/>
        <w:spacing w:before="37" w:line="237" w:lineRule="auto"/>
        <w:ind w:right="7264"/>
        <w:jc w:val="both"/>
        <w:rPr>
          <w:sz w:val="20"/>
          <w:szCs w:val="20"/>
        </w:rPr>
      </w:pPr>
      <w:r w:rsidRPr="008004CA">
        <w:rPr>
          <w:spacing w:val="-2"/>
          <w:sz w:val="20"/>
          <w:szCs w:val="20"/>
        </w:rPr>
        <w:t>M</w:t>
      </w:r>
      <w:r w:rsidRPr="008004CA">
        <w:rPr>
          <w:sz w:val="20"/>
          <w:szCs w:val="20"/>
        </w:rPr>
        <w:t>C</w:t>
      </w:r>
      <w:r w:rsidRPr="008004CA">
        <w:rPr>
          <w:spacing w:val="-2"/>
          <w:sz w:val="20"/>
          <w:szCs w:val="20"/>
        </w:rPr>
        <w:t>Q</w:t>
      </w:r>
      <w:r w:rsidRPr="008004CA">
        <w:rPr>
          <w:sz w:val="20"/>
          <w:szCs w:val="20"/>
        </w:rPr>
        <w:t xml:space="preserve">s  </w:t>
      </w:r>
      <w:r w:rsidRPr="008004CA">
        <w:rPr>
          <w:spacing w:val="40"/>
          <w:sz w:val="20"/>
          <w:szCs w:val="20"/>
        </w:rPr>
        <w:t xml:space="preserve"> </w:t>
      </w:r>
      <w:r w:rsidRPr="008004CA">
        <w:rPr>
          <w:spacing w:val="-2"/>
          <w:sz w:val="20"/>
          <w:szCs w:val="20"/>
        </w:rPr>
        <w:t>M</w:t>
      </w:r>
      <w:r w:rsidRPr="008004CA">
        <w:rPr>
          <w:sz w:val="20"/>
          <w:szCs w:val="20"/>
        </w:rPr>
        <w:t>u</w:t>
      </w:r>
      <w:r w:rsidRPr="008004CA">
        <w:rPr>
          <w:spacing w:val="-3"/>
          <w:sz w:val="20"/>
          <w:szCs w:val="20"/>
        </w:rPr>
        <w:t>l</w:t>
      </w:r>
      <w:r w:rsidRPr="008004CA">
        <w:rPr>
          <w:spacing w:val="2"/>
          <w:sz w:val="20"/>
          <w:szCs w:val="20"/>
        </w:rPr>
        <w:t>t</w:t>
      </w:r>
      <w:r w:rsidRPr="008004CA">
        <w:rPr>
          <w:spacing w:val="1"/>
          <w:sz w:val="20"/>
          <w:szCs w:val="20"/>
        </w:rPr>
        <w:t>i</w:t>
      </w:r>
      <w:r w:rsidRPr="008004CA">
        <w:rPr>
          <w:spacing w:val="-5"/>
          <w:sz w:val="20"/>
          <w:szCs w:val="20"/>
        </w:rPr>
        <w:t>p</w:t>
      </w:r>
      <w:r w:rsidRPr="008004CA">
        <w:rPr>
          <w:spacing w:val="2"/>
          <w:sz w:val="20"/>
          <w:szCs w:val="20"/>
        </w:rPr>
        <w:t>l</w:t>
      </w:r>
      <w:r w:rsidRPr="008004CA">
        <w:rPr>
          <w:sz w:val="20"/>
          <w:szCs w:val="20"/>
        </w:rPr>
        <w:t xml:space="preserve">e </w:t>
      </w:r>
      <w:r w:rsidRPr="008004CA">
        <w:rPr>
          <w:spacing w:val="-5"/>
          <w:sz w:val="20"/>
          <w:szCs w:val="20"/>
        </w:rPr>
        <w:t>C</w:t>
      </w:r>
      <w:r w:rsidRPr="008004CA">
        <w:rPr>
          <w:spacing w:val="5"/>
          <w:sz w:val="20"/>
          <w:szCs w:val="20"/>
        </w:rPr>
        <w:t>h</w:t>
      </w:r>
      <w:r w:rsidRPr="008004CA">
        <w:rPr>
          <w:spacing w:val="-5"/>
          <w:sz w:val="20"/>
          <w:szCs w:val="20"/>
        </w:rPr>
        <w:t>o</w:t>
      </w:r>
      <w:r w:rsidRPr="008004CA">
        <w:rPr>
          <w:spacing w:val="2"/>
          <w:sz w:val="20"/>
          <w:szCs w:val="20"/>
        </w:rPr>
        <w:t>i</w:t>
      </w:r>
      <w:r w:rsidRPr="008004CA">
        <w:rPr>
          <w:spacing w:val="-3"/>
          <w:sz w:val="20"/>
          <w:szCs w:val="20"/>
        </w:rPr>
        <w:t>c</w:t>
      </w:r>
      <w:r w:rsidRPr="008004CA">
        <w:rPr>
          <w:sz w:val="20"/>
          <w:szCs w:val="20"/>
        </w:rPr>
        <w:t xml:space="preserve">e </w:t>
      </w:r>
      <w:r w:rsidRPr="008004CA">
        <w:rPr>
          <w:spacing w:val="-2"/>
          <w:sz w:val="20"/>
          <w:szCs w:val="20"/>
        </w:rPr>
        <w:t>Q</w:t>
      </w:r>
      <w:r w:rsidRPr="008004CA">
        <w:rPr>
          <w:sz w:val="20"/>
          <w:szCs w:val="20"/>
        </w:rPr>
        <w:t>u</w:t>
      </w:r>
      <w:r w:rsidRPr="008004CA">
        <w:rPr>
          <w:spacing w:val="-3"/>
          <w:sz w:val="20"/>
          <w:szCs w:val="20"/>
        </w:rPr>
        <w:t>e</w:t>
      </w:r>
      <w:r w:rsidRPr="008004CA">
        <w:rPr>
          <w:spacing w:val="-2"/>
          <w:sz w:val="20"/>
          <w:szCs w:val="20"/>
        </w:rPr>
        <w:t>s</w:t>
      </w:r>
      <w:r w:rsidRPr="008004CA">
        <w:rPr>
          <w:spacing w:val="2"/>
          <w:sz w:val="20"/>
          <w:szCs w:val="20"/>
        </w:rPr>
        <w:t>ti</w:t>
      </w:r>
      <w:r w:rsidRPr="008004CA">
        <w:rPr>
          <w:spacing w:val="-5"/>
          <w:sz w:val="20"/>
          <w:szCs w:val="20"/>
        </w:rPr>
        <w:t>o</w:t>
      </w:r>
      <w:r w:rsidRPr="008004CA">
        <w:rPr>
          <w:spacing w:val="5"/>
          <w:sz w:val="20"/>
          <w:szCs w:val="20"/>
        </w:rPr>
        <w:t>n</w:t>
      </w:r>
      <w:r w:rsidRPr="008004CA">
        <w:rPr>
          <w:sz w:val="20"/>
          <w:szCs w:val="20"/>
        </w:rPr>
        <w:t xml:space="preserve">s </w:t>
      </w:r>
      <w:r w:rsidRPr="008004CA">
        <w:rPr>
          <w:spacing w:val="-2"/>
          <w:sz w:val="20"/>
          <w:szCs w:val="20"/>
        </w:rPr>
        <w:t>M</w:t>
      </w:r>
      <w:r w:rsidRPr="008004CA">
        <w:rPr>
          <w:spacing w:val="2"/>
          <w:sz w:val="20"/>
          <w:szCs w:val="20"/>
        </w:rPr>
        <w:t>E</w:t>
      </w:r>
      <w:r w:rsidRPr="008004CA">
        <w:rPr>
          <w:spacing w:val="-2"/>
          <w:sz w:val="20"/>
          <w:szCs w:val="20"/>
        </w:rPr>
        <w:t>Q</w:t>
      </w:r>
      <w:r w:rsidRPr="008004CA">
        <w:rPr>
          <w:sz w:val="20"/>
          <w:szCs w:val="20"/>
        </w:rPr>
        <w:t xml:space="preserve">s  </w:t>
      </w:r>
      <w:r w:rsidRPr="008004CA">
        <w:rPr>
          <w:spacing w:val="45"/>
          <w:sz w:val="20"/>
          <w:szCs w:val="20"/>
        </w:rPr>
        <w:t xml:space="preserve"> </w:t>
      </w:r>
      <w:r w:rsidRPr="008004CA">
        <w:rPr>
          <w:spacing w:val="-2"/>
          <w:sz w:val="20"/>
          <w:szCs w:val="20"/>
        </w:rPr>
        <w:t>M</w:t>
      </w:r>
      <w:r w:rsidRPr="008004CA">
        <w:rPr>
          <w:spacing w:val="-5"/>
          <w:sz w:val="20"/>
          <w:szCs w:val="20"/>
        </w:rPr>
        <w:t>o</w:t>
      </w:r>
      <w:r w:rsidRPr="008004CA">
        <w:rPr>
          <w:sz w:val="20"/>
          <w:szCs w:val="20"/>
        </w:rPr>
        <w:t>d</w:t>
      </w:r>
      <w:r w:rsidRPr="008004CA">
        <w:rPr>
          <w:spacing w:val="2"/>
          <w:sz w:val="20"/>
          <w:szCs w:val="20"/>
        </w:rPr>
        <w:t>i</w:t>
      </w:r>
      <w:r w:rsidRPr="008004CA">
        <w:rPr>
          <w:spacing w:val="-5"/>
          <w:sz w:val="20"/>
          <w:szCs w:val="20"/>
        </w:rPr>
        <w:t>f</w:t>
      </w:r>
      <w:r w:rsidRPr="008004CA">
        <w:rPr>
          <w:spacing w:val="2"/>
          <w:sz w:val="20"/>
          <w:szCs w:val="20"/>
        </w:rPr>
        <w:t>i</w:t>
      </w:r>
      <w:r w:rsidRPr="008004CA">
        <w:rPr>
          <w:spacing w:val="-3"/>
          <w:sz w:val="20"/>
          <w:szCs w:val="20"/>
        </w:rPr>
        <w:t>e</w:t>
      </w:r>
      <w:r w:rsidRPr="008004CA">
        <w:rPr>
          <w:sz w:val="20"/>
          <w:szCs w:val="20"/>
        </w:rPr>
        <w:t>d</w:t>
      </w:r>
      <w:r w:rsidRPr="008004CA">
        <w:rPr>
          <w:spacing w:val="3"/>
          <w:sz w:val="20"/>
          <w:szCs w:val="20"/>
        </w:rPr>
        <w:t xml:space="preserve"> </w:t>
      </w:r>
      <w:r w:rsidRPr="008004CA">
        <w:rPr>
          <w:spacing w:val="2"/>
          <w:sz w:val="20"/>
          <w:szCs w:val="20"/>
        </w:rPr>
        <w:t>E</w:t>
      </w:r>
      <w:r w:rsidRPr="008004CA">
        <w:rPr>
          <w:spacing w:val="-2"/>
          <w:sz w:val="20"/>
          <w:szCs w:val="20"/>
        </w:rPr>
        <w:t>ss</w:t>
      </w:r>
      <w:r w:rsidRPr="008004CA">
        <w:rPr>
          <w:spacing w:val="2"/>
          <w:sz w:val="20"/>
          <w:szCs w:val="20"/>
        </w:rPr>
        <w:t>a</w:t>
      </w:r>
      <w:r w:rsidRPr="008004CA">
        <w:rPr>
          <w:sz w:val="20"/>
          <w:szCs w:val="20"/>
        </w:rPr>
        <w:t>y</w:t>
      </w:r>
      <w:r w:rsidRPr="008004CA">
        <w:rPr>
          <w:spacing w:val="-7"/>
          <w:sz w:val="20"/>
          <w:szCs w:val="20"/>
        </w:rPr>
        <w:t xml:space="preserve"> </w:t>
      </w:r>
      <w:r w:rsidRPr="008004CA">
        <w:rPr>
          <w:spacing w:val="-2"/>
          <w:sz w:val="20"/>
          <w:szCs w:val="20"/>
        </w:rPr>
        <w:t>Q</w:t>
      </w:r>
      <w:r w:rsidRPr="008004CA">
        <w:rPr>
          <w:sz w:val="20"/>
          <w:szCs w:val="20"/>
        </w:rPr>
        <w:t>u</w:t>
      </w:r>
      <w:r w:rsidRPr="008004CA">
        <w:rPr>
          <w:spacing w:val="-3"/>
          <w:sz w:val="20"/>
          <w:szCs w:val="20"/>
        </w:rPr>
        <w:t>e</w:t>
      </w:r>
      <w:r w:rsidRPr="008004CA">
        <w:rPr>
          <w:spacing w:val="-2"/>
          <w:sz w:val="20"/>
          <w:szCs w:val="20"/>
        </w:rPr>
        <w:t>s</w:t>
      </w:r>
      <w:r w:rsidRPr="008004CA">
        <w:rPr>
          <w:spacing w:val="2"/>
          <w:sz w:val="20"/>
          <w:szCs w:val="20"/>
        </w:rPr>
        <w:t>ti</w:t>
      </w:r>
      <w:r w:rsidRPr="008004CA">
        <w:rPr>
          <w:spacing w:val="-5"/>
          <w:sz w:val="20"/>
          <w:szCs w:val="20"/>
        </w:rPr>
        <w:t>o</w:t>
      </w:r>
      <w:r w:rsidRPr="008004CA">
        <w:rPr>
          <w:spacing w:val="5"/>
          <w:sz w:val="20"/>
          <w:szCs w:val="20"/>
        </w:rPr>
        <w:t>n</w:t>
      </w:r>
      <w:r w:rsidRPr="008004CA">
        <w:rPr>
          <w:sz w:val="20"/>
          <w:szCs w:val="20"/>
        </w:rPr>
        <w:t xml:space="preserve">s </w:t>
      </w:r>
      <w:r w:rsidRPr="008004CA">
        <w:rPr>
          <w:spacing w:val="-2"/>
          <w:sz w:val="20"/>
          <w:szCs w:val="20"/>
        </w:rPr>
        <w:t>SAQ</w:t>
      </w:r>
      <w:r w:rsidRPr="008004CA">
        <w:rPr>
          <w:sz w:val="20"/>
          <w:szCs w:val="20"/>
        </w:rPr>
        <w:t xml:space="preserve">s   </w:t>
      </w:r>
      <w:r w:rsidRPr="008004CA">
        <w:rPr>
          <w:spacing w:val="24"/>
          <w:sz w:val="20"/>
          <w:szCs w:val="20"/>
        </w:rPr>
        <w:t xml:space="preserve"> </w:t>
      </w:r>
      <w:r w:rsidRPr="008004CA">
        <w:rPr>
          <w:spacing w:val="-2"/>
          <w:sz w:val="20"/>
          <w:szCs w:val="20"/>
        </w:rPr>
        <w:t>S</w:t>
      </w:r>
      <w:r w:rsidRPr="008004CA">
        <w:rPr>
          <w:spacing w:val="5"/>
          <w:sz w:val="20"/>
          <w:szCs w:val="20"/>
        </w:rPr>
        <w:t>h</w:t>
      </w:r>
      <w:r w:rsidRPr="008004CA">
        <w:rPr>
          <w:spacing w:val="-10"/>
          <w:sz w:val="20"/>
          <w:szCs w:val="20"/>
        </w:rPr>
        <w:t>o</w:t>
      </w:r>
      <w:r w:rsidRPr="008004CA">
        <w:rPr>
          <w:spacing w:val="5"/>
          <w:sz w:val="20"/>
          <w:szCs w:val="20"/>
        </w:rPr>
        <w:t>r</w:t>
      </w:r>
      <w:r w:rsidRPr="008004CA">
        <w:rPr>
          <w:sz w:val="20"/>
          <w:szCs w:val="20"/>
        </w:rPr>
        <w:t xml:space="preserve">t </w:t>
      </w:r>
      <w:r w:rsidRPr="008004CA">
        <w:rPr>
          <w:spacing w:val="-6"/>
          <w:sz w:val="20"/>
          <w:szCs w:val="20"/>
        </w:rPr>
        <w:t>A</w:t>
      </w:r>
      <w:r w:rsidRPr="008004CA">
        <w:rPr>
          <w:spacing w:val="5"/>
          <w:sz w:val="20"/>
          <w:szCs w:val="20"/>
        </w:rPr>
        <w:t>n</w:t>
      </w:r>
      <w:r w:rsidRPr="008004CA">
        <w:rPr>
          <w:spacing w:val="-2"/>
          <w:sz w:val="20"/>
          <w:szCs w:val="20"/>
        </w:rPr>
        <w:t>s</w:t>
      </w:r>
      <w:r w:rsidRPr="008004CA">
        <w:rPr>
          <w:spacing w:val="-6"/>
          <w:sz w:val="20"/>
          <w:szCs w:val="20"/>
        </w:rPr>
        <w:t>w</w:t>
      </w:r>
      <w:r w:rsidRPr="008004CA">
        <w:rPr>
          <w:spacing w:val="-3"/>
          <w:sz w:val="20"/>
          <w:szCs w:val="20"/>
        </w:rPr>
        <w:t>e</w:t>
      </w:r>
      <w:r w:rsidRPr="008004CA">
        <w:rPr>
          <w:sz w:val="20"/>
          <w:szCs w:val="20"/>
        </w:rPr>
        <w:t>r</w:t>
      </w:r>
      <w:r w:rsidRPr="008004CA">
        <w:rPr>
          <w:spacing w:val="8"/>
          <w:sz w:val="20"/>
          <w:szCs w:val="20"/>
        </w:rPr>
        <w:t xml:space="preserve"> </w:t>
      </w:r>
      <w:r w:rsidRPr="008004CA">
        <w:rPr>
          <w:spacing w:val="-2"/>
          <w:sz w:val="20"/>
          <w:szCs w:val="20"/>
        </w:rPr>
        <w:t>Q</w:t>
      </w:r>
      <w:r w:rsidRPr="008004CA">
        <w:rPr>
          <w:sz w:val="20"/>
          <w:szCs w:val="20"/>
        </w:rPr>
        <w:t>u</w:t>
      </w:r>
      <w:r w:rsidRPr="008004CA">
        <w:rPr>
          <w:spacing w:val="-3"/>
          <w:sz w:val="20"/>
          <w:szCs w:val="20"/>
        </w:rPr>
        <w:t>e</w:t>
      </w:r>
      <w:r w:rsidRPr="008004CA">
        <w:rPr>
          <w:spacing w:val="-2"/>
          <w:sz w:val="20"/>
          <w:szCs w:val="20"/>
        </w:rPr>
        <w:t>s</w:t>
      </w:r>
      <w:r w:rsidRPr="008004CA">
        <w:rPr>
          <w:spacing w:val="-3"/>
          <w:sz w:val="20"/>
          <w:szCs w:val="20"/>
        </w:rPr>
        <w:t>t</w:t>
      </w:r>
      <w:r w:rsidRPr="008004CA">
        <w:rPr>
          <w:spacing w:val="2"/>
          <w:sz w:val="20"/>
          <w:szCs w:val="20"/>
        </w:rPr>
        <w:t>i</w:t>
      </w:r>
      <w:r w:rsidRPr="008004CA">
        <w:rPr>
          <w:spacing w:val="-5"/>
          <w:sz w:val="20"/>
          <w:szCs w:val="20"/>
        </w:rPr>
        <w:t>o</w:t>
      </w:r>
      <w:r w:rsidRPr="008004CA">
        <w:rPr>
          <w:spacing w:val="5"/>
          <w:sz w:val="20"/>
          <w:szCs w:val="20"/>
        </w:rPr>
        <w:t>n</w:t>
      </w:r>
      <w:r w:rsidRPr="008004CA">
        <w:rPr>
          <w:sz w:val="20"/>
          <w:szCs w:val="20"/>
        </w:rPr>
        <w:t>s</w:t>
      </w:r>
    </w:p>
    <w:p w:rsidR="008004CA" w:rsidRPr="008004CA" w:rsidRDefault="008004CA" w:rsidP="008004CA">
      <w:pPr>
        <w:widowControl w:val="0"/>
        <w:spacing w:line="226" w:lineRule="exact"/>
        <w:ind w:right="-20"/>
        <w:rPr>
          <w:sz w:val="20"/>
          <w:szCs w:val="20"/>
        </w:rPr>
      </w:pPr>
      <w:r w:rsidRPr="008004CA">
        <w:rPr>
          <w:spacing w:val="2"/>
          <w:sz w:val="20"/>
          <w:szCs w:val="20"/>
        </w:rPr>
        <w:t>E</w:t>
      </w:r>
      <w:r w:rsidRPr="008004CA">
        <w:rPr>
          <w:spacing w:val="-2"/>
          <w:sz w:val="20"/>
          <w:szCs w:val="20"/>
        </w:rPr>
        <w:t>MQ</w:t>
      </w:r>
      <w:r w:rsidRPr="008004CA">
        <w:rPr>
          <w:sz w:val="20"/>
          <w:szCs w:val="20"/>
        </w:rPr>
        <w:t xml:space="preserve">s  </w:t>
      </w:r>
      <w:r w:rsidRPr="008004CA">
        <w:rPr>
          <w:spacing w:val="45"/>
          <w:sz w:val="20"/>
          <w:szCs w:val="20"/>
        </w:rPr>
        <w:t xml:space="preserve"> </w:t>
      </w:r>
      <w:r w:rsidRPr="008004CA">
        <w:rPr>
          <w:spacing w:val="2"/>
          <w:sz w:val="20"/>
          <w:szCs w:val="20"/>
        </w:rPr>
        <w:t>E</w:t>
      </w:r>
      <w:r w:rsidRPr="008004CA">
        <w:rPr>
          <w:sz w:val="20"/>
          <w:szCs w:val="20"/>
        </w:rPr>
        <w:t>x</w:t>
      </w:r>
      <w:r w:rsidRPr="008004CA">
        <w:rPr>
          <w:spacing w:val="2"/>
          <w:sz w:val="20"/>
          <w:szCs w:val="20"/>
        </w:rPr>
        <w:t>t</w:t>
      </w:r>
      <w:r w:rsidRPr="008004CA">
        <w:rPr>
          <w:spacing w:val="-8"/>
          <w:sz w:val="20"/>
          <w:szCs w:val="20"/>
        </w:rPr>
        <w:t>e</w:t>
      </w:r>
      <w:r w:rsidRPr="008004CA">
        <w:rPr>
          <w:spacing w:val="5"/>
          <w:sz w:val="20"/>
          <w:szCs w:val="20"/>
        </w:rPr>
        <w:t>n</w:t>
      </w:r>
      <w:r w:rsidRPr="008004CA">
        <w:rPr>
          <w:sz w:val="20"/>
          <w:szCs w:val="20"/>
        </w:rPr>
        <w:t>d</w:t>
      </w:r>
      <w:r w:rsidRPr="008004CA">
        <w:rPr>
          <w:spacing w:val="-3"/>
          <w:sz w:val="20"/>
          <w:szCs w:val="20"/>
        </w:rPr>
        <w:t>e</w:t>
      </w:r>
      <w:r w:rsidRPr="008004CA">
        <w:rPr>
          <w:sz w:val="20"/>
          <w:szCs w:val="20"/>
        </w:rPr>
        <w:t>d</w:t>
      </w:r>
      <w:r w:rsidRPr="008004CA">
        <w:rPr>
          <w:spacing w:val="3"/>
          <w:sz w:val="20"/>
          <w:szCs w:val="20"/>
        </w:rPr>
        <w:t xml:space="preserve"> </w:t>
      </w:r>
      <w:r w:rsidRPr="008004CA">
        <w:rPr>
          <w:spacing w:val="-2"/>
          <w:sz w:val="20"/>
          <w:szCs w:val="20"/>
        </w:rPr>
        <w:t>M</w:t>
      </w:r>
      <w:r w:rsidRPr="008004CA">
        <w:rPr>
          <w:spacing w:val="2"/>
          <w:sz w:val="20"/>
          <w:szCs w:val="20"/>
        </w:rPr>
        <w:t>at</w:t>
      </w:r>
      <w:r w:rsidRPr="008004CA">
        <w:rPr>
          <w:spacing w:val="-8"/>
          <w:sz w:val="20"/>
          <w:szCs w:val="20"/>
        </w:rPr>
        <w:t>c</w:t>
      </w:r>
      <w:r w:rsidRPr="008004CA">
        <w:rPr>
          <w:spacing w:val="5"/>
          <w:sz w:val="20"/>
          <w:szCs w:val="20"/>
        </w:rPr>
        <w:t>h</w:t>
      </w:r>
      <w:r w:rsidRPr="008004CA">
        <w:rPr>
          <w:spacing w:val="-3"/>
          <w:sz w:val="20"/>
          <w:szCs w:val="20"/>
        </w:rPr>
        <w:t>i</w:t>
      </w:r>
      <w:r w:rsidRPr="008004CA">
        <w:rPr>
          <w:sz w:val="20"/>
          <w:szCs w:val="20"/>
        </w:rPr>
        <w:t>ng</w:t>
      </w:r>
      <w:r w:rsidRPr="008004CA">
        <w:rPr>
          <w:spacing w:val="3"/>
          <w:sz w:val="20"/>
          <w:szCs w:val="20"/>
        </w:rPr>
        <w:t xml:space="preserve"> </w:t>
      </w:r>
      <w:r w:rsidRPr="008004CA">
        <w:rPr>
          <w:spacing w:val="-2"/>
          <w:sz w:val="20"/>
          <w:szCs w:val="20"/>
        </w:rPr>
        <w:t>Q</w:t>
      </w:r>
      <w:r w:rsidRPr="008004CA">
        <w:rPr>
          <w:sz w:val="20"/>
          <w:szCs w:val="20"/>
        </w:rPr>
        <w:t>u</w:t>
      </w:r>
      <w:r w:rsidRPr="008004CA">
        <w:rPr>
          <w:spacing w:val="-3"/>
          <w:sz w:val="20"/>
          <w:szCs w:val="20"/>
        </w:rPr>
        <w:t>e</w:t>
      </w:r>
      <w:r w:rsidRPr="008004CA">
        <w:rPr>
          <w:spacing w:val="-2"/>
          <w:sz w:val="20"/>
          <w:szCs w:val="20"/>
        </w:rPr>
        <w:t>s</w:t>
      </w:r>
      <w:r w:rsidRPr="008004CA">
        <w:rPr>
          <w:spacing w:val="2"/>
          <w:sz w:val="20"/>
          <w:szCs w:val="20"/>
        </w:rPr>
        <w:t>t</w:t>
      </w:r>
      <w:r w:rsidRPr="008004CA">
        <w:rPr>
          <w:spacing w:val="1"/>
          <w:sz w:val="20"/>
          <w:szCs w:val="20"/>
        </w:rPr>
        <w:t>i</w:t>
      </w:r>
      <w:r w:rsidRPr="008004CA">
        <w:rPr>
          <w:spacing w:val="-5"/>
          <w:sz w:val="20"/>
          <w:szCs w:val="20"/>
        </w:rPr>
        <w:t>o</w:t>
      </w:r>
      <w:r w:rsidRPr="008004CA">
        <w:rPr>
          <w:spacing w:val="5"/>
          <w:sz w:val="20"/>
          <w:szCs w:val="20"/>
        </w:rPr>
        <w:t>n</w:t>
      </w:r>
      <w:r w:rsidRPr="008004CA">
        <w:rPr>
          <w:sz w:val="20"/>
          <w:szCs w:val="20"/>
        </w:rPr>
        <w:t>s</w:t>
      </w:r>
    </w:p>
    <w:p w:rsidR="008004CA" w:rsidRPr="008004CA" w:rsidRDefault="008004CA" w:rsidP="008004CA">
      <w:pPr>
        <w:widowControl w:val="0"/>
        <w:tabs>
          <w:tab w:val="left" w:pos="820"/>
        </w:tabs>
        <w:ind w:right="5965"/>
        <w:rPr>
          <w:sz w:val="20"/>
          <w:szCs w:val="20"/>
        </w:rPr>
      </w:pPr>
      <w:r w:rsidRPr="008004CA">
        <w:rPr>
          <w:spacing w:val="-2"/>
          <w:sz w:val="20"/>
          <w:szCs w:val="20"/>
        </w:rPr>
        <w:t>OS</w:t>
      </w:r>
      <w:r w:rsidRPr="008004CA">
        <w:rPr>
          <w:sz w:val="20"/>
          <w:szCs w:val="20"/>
        </w:rPr>
        <w:t xml:space="preserve">CE  </w:t>
      </w:r>
      <w:r w:rsidRPr="008004CA">
        <w:rPr>
          <w:spacing w:val="39"/>
          <w:sz w:val="20"/>
          <w:szCs w:val="20"/>
        </w:rPr>
        <w:t xml:space="preserve"> </w:t>
      </w:r>
      <w:r w:rsidRPr="008004CA">
        <w:rPr>
          <w:spacing w:val="-2"/>
          <w:sz w:val="20"/>
          <w:szCs w:val="20"/>
        </w:rPr>
        <w:t>O</w:t>
      </w:r>
      <w:r w:rsidRPr="008004CA">
        <w:rPr>
          <w:spacing w:val="-5"/>
          <w:sz w:val="20"/>
          <w:szCs w:val="20"/>
        </w:rPr>
        <w:t>b</w:t>
      </w:r>
      <w:r w:rsidRPr="008004CA">
        <w:rPr>
          <w:spacing w:val="2"/>
          <w:sz w:val="20"/>
          <w:szCs w:val="20"/>
        </w:rPr>
        <w:t>j</w:t>
      </w:r>
      <w:r w:rsidRPr="008004CA">
        <w:rPr>
          <w:spacing w:val="-3"/>
          <w:sz w:val="20"/>
          <w:szCs w:val="20"/>
        </w:rPr>
        <w:t>ec</w:t>
      </w:r>
      <w:r w:rsidRPr="008004CA">
        <w:rPr>
          <w:spacing w:val="2"/>
          <w:sz w:val="20"/>
          <w:szCs w:val="20"/>
        </w:rPr>
        <w:t>ti</w:t>
      </w:r>
      <w:r w:rsidRPr="008004CA">
        <w:rPr>
          <w:sz w:val="20"/>
          <w:szCs w:val="20"/>
        </w:rPr>
        <w:t>ve</w:t>
      </w:r>
      <w:r w:rsidRPr="008004CA">
        <w:rPr>
          <w:spacing w:val="-1"/>
          <w:sz w:val="20"/>
          <w:szCs w:val="20"/>
        </w:rPr>
        <w:t xml:space="preserve"> </w:t>
      </w:r>
      <w:r w:rsidRPr="008004CA">
        <w:rPr>
          <w:spacing w:val="-2"/>
          <w:sz w:val="20"/>
          <w:szCs w:val="20"/>
        </w:rPr>
        <w:t>S</w:t>
      </w:r>
      <w:r w:rsidRPr="008004CA">
        <w:rPr>
          <w:spacing w:val="2"/>
          <w:sz w:val="20"/>
          <w:szCs w:val="20"/>
        </w:rPr>
        <w:t>t</w:t>
      </w:r>
      <w:r w:rsidRPr="008004CA">
        <w:rPr>
          <w:spacing w:val="5"/>
          <w:sz w:val="20"/>
          <w:szCs w:val="20"/>
        </w:rPr>
        <w:t>r</w:t>
      </w:r>
      <w:r w:rsidRPr="008004CA">
        <w:rPr>
          <w:sz w:val="20"/>
          <w:szCs w:val="20"/>
        </w:rPr>
        <w:t>u</w:t>
      </w:r>
      <w:r w:rsidRPr="008004CA">
        <w:rPr>
          <w:spacing w:val="-3"/>
          <w:sz w:val="20"/>
          <w:szCs w:val="20"/>
        </w:rPr>
        <w:t>ct</w:t>
      </w:r>
      <w:r w:rsidRPr="008004CA">
        <w:rPr>
          <w:spacing w:val="-5"/>
          <w:sz w:val="20"/>
          <w:szCs w:val="20"/>
        </w:rPr>
        <w:t>u</w:t>
      </w:r>
      <w:r w:rsidRPr="008004CA">
        <w:rPr>
          <w:spacing w:val="5"/>
          <w:sz w:val="20"/>
          <w:szCs w:val="20"/>
        </w:rPr>
        <w:t>r</w:t>
      </w:r>
      <w:r w:rsidRPr="008004CA">
        <w:rPr>
          <w:spacing w:val="-3"/>
          <w:sz w:val="20"/>
          <w:szCs w:val="20"/>
        </w:rPr>
        <w:t>e</w:t>
      </w:r>
      <w:r w:rsidRPr="008004CA">
        <w:rPr>
          <w:sz w:val="20"/>
          <w:szCs w:val="20"/>
        </w:rPr>
        <w:t>d</w:t>
      </w:r>
      <w:r w:rsidRPr="008004CA">
        <w:rPr>
          <w:spacing w:val="3"/>
          <w:sz w:val="20"/>
          <w:szCs w:val="20"/>
        </w:rPr>
        <w:t xml:space="preserve"> </w:t>
      </w:r>
      <w:r w:rsidRPr="008004CA">
        <w:rPr>
          <w:spacing w:val="-5"/>
          <w:sz w:val="20"/>
          <w:szCs w:val="20"/>
        </w:rPr>
        <w:t>C</w:t>
      </w:r>
      <w:r w:rsidRPr="008004CA">
        <w:rPr>
          <w:spacing w:val="2"/>
          <w:sz w:val="20"/>
          <w:szCs w:val="20"/>
        </w:rPr>
        <w:t>l</w:t>
      </w:r>
      <w:r w:rsidRPr="008004CA">
        <w:rPr>
          <w:spacing w:val="-3"/>
          <w:sz w:val="20"/>
          <w:szCs w:val="20"/>
        </w:rPr>
        <w:t>i</w:t>
      </w:r>
      <w:r w:rsidRPr="008004CA">
        <w:rPr>
          <w:spacing w:val="5"/>
          <w:sz w:val="20"/>
          <w:szCs w:val="20"/>
        </w:rPr>
        <w:t>n</w:t>
      </w:r>
      <w:r w:rsidRPr="008004CA">
        <w:rPr>
          <w:spacing w:val="2"/>
          <w:sz w:val="20"/>
          <w:szCs w:val="20"/>
        </w:rPr>
        <w:t>i</w:t>
      </w:r>
      <w:r w:rsidRPr="008004CA">
        <w:rPr>
          <w:spacing w:val="-3"/>
          <w:sz w:val="20"/>
          <w:szCs w:val="20"/>
        </w:rPr>
        <w:t>ca</w:t>
      </w:r>
      <w:r w:rsidRPr="008004CA">
        <w:rPr>
          <w:sz w:val="20"/>
          <w:szCs w:val="20"/>
        </w:rPr>
        <w:t xml:space="preserve">l </w:t>
      </w:r>
      <w:r w:rsidRPr="008004CA">
        <w:rPr>
          <w:spacing w:val="1"/>
          <w:sz w:val="20"/>
          <w:szCs w:val="20"/>
        </w:rPr>
        <w:t>E</w:t>
      </w:r>
      <w:r w:rsidRPr="008004CA">
        <w:rPr>
          <w:sz w:val="20"/>
          <w:szCs w:val="20"/>
        </w:rPr>
        <w:t>x</w:t>
      </w:r>
      <w:r w:rsidRPr="008004CA">
        <w:rPr>
          <w:spacing w:val="-3"/>
          <w:sz w:val="20"/>
          <w:szCs w:val="20"/>
        </w:rPr>
        <w:t>ami</w:t>
      </w:r>
      <w:r w:rsidRPr="008004CA">
        <w:rPr>
          <w:spacing w:val="5"/>
          <w:sz w:val="20"/>
          <w:szCs w:val="20"/>
        </w:rPr>
        <w:t>n</w:t>
      </w:r>
      <w:r w:rsidRPr="008004CA">
        <w:rPr>
          <w:spacing w:val="-3"/>
          <w:sz w:val="20"/>
          <w:szCs w:val="20"/>
        </w:rPr>
        <w:t>a</w:t>
      </w:r>
      <w:r w:rsidRPr="008004CA">
        <w:rPr>
          <w:spacing w:val="2"/>
          <w:sz w:val="20"/>
          <w:szCs w:val="20"/>
        </w:rPr>
        <w:t>t</w:t>
      </w:r>
      <w:r w:rsidRPr="008004CA">
        <w:rPr>
          <w:spacing w:val="1"/>
          <w:sz w:val="20"/>
          <w:szCs w:val="20"/>
        </w:rPr>
        <w:t>i</w:t>
      </w:r>
      <w:r w:rsidRPr="008004CA">
        <w:rPr>
          <w:spacing w:val="-5"/>
          <w:sz w:val="20"/>
          <w:szCs w:val="20"/>
        </w:rPr>
        <w:t>o</w:t>
      </w:r>
      <w:r w:rsidRPr="008004CA">
        <w:rPr>
          <w:sz w:val="20"/>
          <w:szCs w:val="20"/>
        </w:rPr>
        <w:t xml:space="preserve">n </w:t>
      </w:r>
      <w:r w:rsidRPr="008004CA">
        <w:rPr>
          <w:spacing w:val="-2"/>
          <w:sz w:val="20"/>
          <w:szCs w:val="20"/>
        </w:rPr>
        <w:t>OSP</w:t>
      </w:r>
      <w:r w:rsidRPr="008004CA">
        <w:rPr>
          <w:sz w:val="20"/>
          <w:szCs w:val="20"/>
        </w:rPr>
        <w:t>E</w:t>
      </w:r>
      <w:r w:rsidRPr="008004CA">
        <w:rPr>
          <w:sz w:val="20"/>
          <w:szCs w:val="20"/>
        </w:rPr>
        <w:tab/>
      </w:r>
      <w:r w:rsidRPr="008004CA">
        <w:rPr>
          <w:spacing w:val="-2"/>
          <w:sz w:val="20"/>
          <w:szCs w:val="20"/>
        </w:rPr>
        <w:t>O</w:t>
      </w:r>
      <w:r w:rsidRPr="008004CA">
        <w:rPr>
          <w:spacing w:val="-5"/>
          <w:sz w:val="20"/>
          <w:szCs w:val="20"/>
        </w:rPr>
        <w:t>b</w:t>
      </w:r>
      <w:r w:rsidRPr="008004CA">
        <w:rPr>
          <w:spacing w:val="2"/>
          <w:sz w:val="20"/>
          <w:szCs w:val="20"/>
        </w:rPr>
        <w:t>j</w:t>
      </w:r>
      <w:r w:rsidRPr="008004CA">
        <w:rPr>
          <w:spacing w:val="-3"/>
          <w:sz w:val="20"/>
          <w:szCs w:val="20"/>
        </w:rPr>
        <w:t>ec</w:t>
      </w:r>
      <w:r w:rsidRPr="008004CA">
        <w:rPr>
          <w:spacing w:val="2"/>
          <w:sz w:val="20"/>
          <w:szCs w:val="20"/>
        </w:rPr>
        <w:t>ti</w:t>
      </w:r>
      <w:r w:rsidRPr="008004CA">
        <w:rPr>
          <w:sz w:val="20"/>
          <w:szCs w:val="20"/>
        </w:rPr>
        <w:t>ve</w:t>
      </w:r>
      <w:r w:rsidRPr="008004CA">
        <w:rPr>
          <w:spacing w:val="-1"/>
          <w:sz w:val="20"/>
          <w:szCs w:val="20"/>
        </w:rPr>
        <w:t xml:space="preserve"> </w:t>
      </w:r>
      <w:r w:rsidRPr="008004CA">
        <w:rPr>
          <w:spacing w:val="-2"/>
          <w:sz w:val="20"/>
          <w:szCs w:val="20"/>
        </w:rPr>
        <w:t>S</w:t>
      </w:r>
      <w:r w:rsidRPr="008004CA">
        <w:rPr>
          <w:spacing w:val="2"/>
          <w:sz w:val="20"/>
          <w:szCs w:val="20"/>
        </w:rPr>
        <w:t>t</w:t>
      </w:r>
      <w:r w:rsidRPr="008004CA">
        <w:rPr>
          <w:spacing w:val="5"/>
          <w:sz w:val="20"/>
          <w:szCs w:val="20"/>
        </w:rPr>
        <w:t>r</w:t>
      </w:r>
      <w:r w:rsidRPr="008004CA">
        <w:rPr>
          <w:sz w:val="20"/>
          <w:szCs w:val="20"/>
        </w:rPr>
        <w:t>u</w:t>
      </w:r>
      <w:r w:rsidRPr="008004CA">
        <w:rPr>
          <w:spacing w:val="-3"/>
          <w:sz w:val="20"/>
          <w:szCs w:val="20"/>
        </w:rPr>
        <w:t>ct</w:t>
      </w:r>
      <w:r w:rsidRPr="008004CA">
        <w:rPr>
          <w:spacing w:val="-5"/>
          <w:sz w:val="20"/>
          <w:szCs w:val="20"/>
        </w:rPr>
        <w:t>u</w:t>
      </w:r>
      <w:r w:rsidRPr="008004CA">
        <w:rPr>
          <w:spacing w:val="5"/>
          <w:sz w:val="20"/>
          <w:szCs w:val="20"/>
        </w:rPr>
        <w:t>r</w:t>
      </w:r>
      <w:r w:rsidRPr="008004CA">
        <w:rPr>
          <w:spacing w:val="-3"/>
          <w:sz w:val="20"/>
          <w:szCs w:val="20"/>
        </w:rPr>
        <w:t>e</w:t>
      </w:r>
      <w:r w:rsidRPr="008004CA">
        <w:rPr>
          <w:sz w:val="20"/>
          <w:szCs w:val="20"/>
        </w:rPr>
        <w:t>d</w:t>
      </w:r>
      <w:r w:rsidRPr="008004CA">
        <w:rPr>
          <w:spacing w:val="3"/>
          <w:sz w:val="20"/>
          <w:szCs w:val="20"/>
        </w:rPr>
        <w:t xml:space="preserve"> </w:t>
      </w:r>
      <w:r w:rsidRPr="008004CA">
        <w:rPr>
          <w:spacing w:val="-6"/>
          <w:sz w:val="20"/>
          <w:szCs w:val="20"/>
        </w:rPr>
        <w:t>P</w:t>
      </w:r>
      <w:r w:rsidRPr="008004CA">
        <w:rPr>
          <w:spacing w:val="5"/>
          <w:sz w:val="20"/>
          <w:szCs w:val="20"/>
        </w:rPr>
        <w:t>r</w:t>
      </w:r>
      <w:r w:rsidRPr="008004CA">
        <w:rPr>
          <w:spacing w:val="2"/>
          <w:sz w:val="20"/>
          <w:szCs w:val="20"/>
        </w:rPr>
        <w:t>a</w:t>
      </w:r>
      <w:r w:rsidRPr="008004CA">
        <w:rPr>
          <w:spacing w:val="-3"/>
          <w:sz w:val="20"/>
          <w:szCs w:val="20"/>
        </w:rPr>
        <w:t>ct</w:t>
      </w:r>
      <w:r w:rsidRPr="008004CA">
        <w:rPr>
          <w:spacing w:val="2"/>
          <w:sz w:val="20"/>
          <w:szCs w:val="20"/>
        </w:rPr>
        <w:t>i</w:t>
      </w:r>
      <w:r w:rsidRPr="008004CA">
        <w:rPr>
          <w:spacing w:val="-3"/>
          <w:sz w:val="20"/>
          <w:szCs w:val="20"/>
        </w:rPr>
        <w:t>c</w:t>
      </w:r>
      <w:r w:rsidRPr="008004CA">
        <w:rPr>
          <w:spacing w:val="2"/>
          <w:sz w:val="20"/>
          <w:szCs w:val="20"/>
        </w:rPr>
        <w:t>a</w:t>
      </w:r>
      <w:r w:rsidRPr="008004CA">
        <w:rPr>
          <w:sz w:val="20"/>
          <w:szCs w:val="20"/>
        </w:rPr>
        <w:t xml:space="preserve">l </w:t>
      </w:r>
      <w:r w:rsidRPr="008004CA">
        <w:rPr>
          <w:spacing w:val="2"/>
          <w:sz w:val="20"/>
          <w:szCs w:val="20"/>
        </w:rPr>
        <w:t>E</w:t>
      </w:r>
      <w:r w:rsidRPr="008004CA">
        <w:rPr>
          <w:spacing w:val="-5"/>
          <w:sz w:val="20"/>
          <w:szCs w:val="20"/>
        </w:rPr>
        <w:t>x</w:t>
      </w:r>
      <w:r w:rsidRPr="008004CA">
        <w:rPr>
          <w:spacing w:val="-3"/>
          <w:sz w:val="20"/>
          <w:szCs w:val="20"/>
        </w:rPr>
        <w:t>a</w:t>
      </w:r>
      <w:r w:rsidRPr="008004CA">
        <w:rPr>
          <w:spacing w:val="2"/>
          <w:sz w:val="20"/>
          <w:szCs w:val="20"/>
        </w:rPr>
        <w:t>m</w:t>
      </w:r>
      <w:r w:rsidRPr="008004CA">
        <w:rPr>
          <w:spacing w:val="-3"/>
          <w:sz w:val="20"/>
          <w:szCs w:val="20"/>
        </w:rPr>
        <w:t>i</w:t>
      </w:r>
      <w:r w:rsidRPr="008004CA">
        <w:rPr>
          <w:sz w:val="20"/>
          <w:szCs w:val="20"/>
        </w:rPr>
        <w:t>n</w:t>
      </w:r>
      <w:r w:rsidRPr="008004CA">
        <w:rPr>
          <w:spacing w:val="-3"/>
          <w:sz w:val="20"/>
          <w:szCs w:val="20"/>
        </w:rPr>
        <w:t>a</w:t>
      </w:r>
      <w:r w:rsidRPr="008004CA">
        <w:rPr>
          <w:spacing w:val="2"/>
          <w:sz w:val="20"/>
          <w:szCs w:val="20"/>
        </w:rPr>
        <w:t>ti</w:t>
      </w:r>
      <w:r w:rsidRPr="008004CA">
        <w:rPr>
          <w:spacing w:val="-5"/>
          <w:sz w:val="20"/>
          <w:szCs w:val="20"/>
        </w:rPr>
        <w:t>o</w:t>
      </w:r>
      <w:r w:rsidRPr="008004CA">
        <w:rPr>
          <w:sz w:val="20"/>
          <w:szCs w:val="20"/>
        </w:rPr>
        <w:t xml:space="preserve">n </w:t>
      </w:r>
      <w:r w:rsidRPr="008004CA">
        <w:rPr>
          <w:spacing w:val="-2"/>
          <w:sz w:val="20"/>
          <w:szCs w:val="20"/>
        </w:rPr>
        <w:t>S</w:t>
      </w:r>
      <w:r w:rsidRPr="008004CA">
        <w:rPr>
          <w:sz w:val="20"/>
          <w:szCs w:val="20"/>
        </w:rPr>
        <w:t>I</w:t>
      </w:r>
      <w:r w:rsidRPr="008004CA">
        <w:rPr>
          <w:spacing w:val="-5"/>
          <w:sz w:val="20"/>
          <w:szCs w:val="20"/>
        </w:rPr>
        <w:t>R</w:t>
      </w:r>
      <w:r w:rsidRPr="008004CA">
        <w:rPr>
          <w:sz w:val="20"/>
          <w:szCs w:val="20"/>
        </w:rPr>
        <w:t>E</w:t>
      </w:r>
      <w:r w:rsidRPr="008004CA">
        <w:rPr>
          <w:sz w:val="20"/>
          <w:szCs w:val="20"/>
        </w:rPr>
        <w:tab/>
      </w:r>
      <w:r w:rsidRPr="008004CA">
        <w:rPr>
          <w:spacing w:val="-2"/>
          <w:sz w:val="20"/>
          <w:szCs w:val="20"/>
        </w:rPr>
        <w:t>S</w:t>
      </w:r>
      <w:r w:rsidRPr="008004CA">
        <w:rPr>
          <w:spacing w:val="2"/>
          <w:sz w:val="20"/>
          <w:szCs w:val="20"/>
        </w:rPr>
        <w:t>t</w:t>
      </w:r>
      <w:r w:rsidRPr="008004CA">
        <w:rPr>
          <w:sz w:val="20"/>
          <w:szCs w:val="20"/>
        </w:rPr>
        <w:t>ru</w:t>
      </w:r>
      <w:r w:rsidRPr="008004CA">
        <w:rPr>
          <w:spacing w:val="-3"/>
          <w:sz w:val="20"/>
          <w:szCs w:val="20"/>
        </w:rPr>
        <w:t>c</w:t>
      </w:r>
      <w:r w:rsidRPr="008004CA">
        <w:rPr>
          <w:spacing w:val="2"/>
          <w:sz w:val="20"/>
          <w:szCs w:val="20"/>
        </w:rPr>
        <w:t>t</w:t>
      </w:r>
      <w:r w:rsidRPr="008004CA">
        <w:rPr>
          <w:spacing w:val="-5"/>
          <w:sz w:val="20"/>
          <w:szCs w:val="20"/>
        </w:rPr>
        <w:t>u</w:t>
      </w:r>
      <w:r w:rsidRPr="008004CA">
        <w:rPr>
          <w:spacing w:val="5"/>
          <w:sz w:val="20"/>
          <w:szCs w:val="20"/>
        </w:rPr>
        <w:t>r</w:t>
      </w:r>
      <w:r w:rsidRPr="008004CA">
        <w:rPr>
          <w:spacing w:val="-3"/>
          <w:sz w:val="20"/>
          <w:szCs w:val="20"/>
        </w:rPr>
        <w:t>e</w:t>
      </w:r>
      <w:r w:rsidRPr="008004CA">
        <w:rPr>
          <w:sz w:val="20"/>
          <w:szCs w:val="20"/>
        </w:rPr>
        <w:t>d</w:t>
      </w:r>
      <w:r w:rsidRPr="008004CA">
        <w:rPr>
          <w:spacing w:val="-2"/>
          <w:sz w:val="20"/>
          <w:szCs w:val="20"/>
        </w:rPr>
        <w:t xml:space="preserve"> </w:t>
      </w:r>
      <w:r w:rsidRPr="008004CA">
        <w:rPr>
          <w:spacing w:val="-5"/>
          <w:sz w:val="20"/>
          <w:szCs w:val="20"/>
        </w:rPr>
        <w:t>I</w:t>
      </w:r>
      <w:r w:rsidRPr="008004CA">
        <w:rPr>
          <w:spacing w:val="2"/>
          <w:sz w:val="20"/>
          <w:szCs w:val="20"/>
        </w:rPr>
        <w:t>ma</w:t>
      </w:r>
      <w:r w:rsidRPr="008004CA">
        <w:rPr>
          <w:sz w:val="20"/>
          <w:szCs w:val="20"/>
        </w:rPr>
        <w:t xml:space="preserve">ge </w:t>
      </w:r>
      <w:r w:rsidRPr="008004CA">
        <w:rPr>
          <w:spacing w:val="-5"/>
          <w:sz w:val="20"/>
          <w:szCs w:val="20"/>
        </w:rPr>
        <w:t>R</w:t>
      </w:r>
      <w:r w:rsidRPr="008004CA">
        <w:rPr>
          <w:spacing w:val="-3"/>
          <w:sz w:val="20"/>
          <w:szCs w:val="20"/>
        </w:rPr>
        <w:t>e</w:t>
      </w:r>
      <w:r w:rsidRPr="008004CA">
        <w:rPr>
          <w:sz w:val="20"/>
          <w:szCs w:val="20"/>
        </w:rPr>
        <w:t>p</w:t>
      </w:r>
      <w:r w:rsidRPr="008004CA">
        <w:rPr>
          <w:spacing w:val="-5"/>
          <w:sz w:val="20"/>
          <w:szCs w:val="20"/>
        </w:rPr>
        <w:t>o</w:t>
      </w:r>
      <w:r w:rsidRPr="008004CA">
        <w:rPr>
          <w:spacing w:val="5"/>
          <w:sz w:val="20"/>
          <w:szCs w:val="20"/>
        </w:rPr>
        <w:t>r</w:t>
      </w:r>
      <w:r w:rsidRPr="008004CA">
        <w:rPr>
          <w:spacing w:val="2"/>
          <w:sz w:val="20"/>
          <w:szCs w:val="20"/>
        </w:rPr>
        <w:t>t</w:t>
      </w:r>
      <w:r w:rsidRPr="008004CA">
        <w:rPr>
          <w:spacing w:val="-3"/>
          <w:sz w:val="20"/>
          <w:szCs w:val="20"/>
        </w:rPr>
        <w:t>i</w:t>
      </w:r>
      <w:r w:rsidRPr="008004CA">
        <w:rPr>
          <w:sz w:val="20"/>
          <w:szCs w:val="20"/>
        </w:rPr>
        <w:t>ng</w:t>
      </w:r>
      <w:r w:rsidRPr="008004CA">
        <w:rPr>
          <w:spacing w:val="-2"/>
          <w:sz w:val="20"/>
          <w:szCs w:val="20"/>
        </w:rPr>
        <w:t xml:space="preserve"> </w:t>
      </w:r>
      <w:r w:rsidRPr="008004CA">
        <w:rPr>
          <w:spacing w:val="2"/>
          <w:sz w:val="20"/>
          <w:szCs w:val="20"/>
        </w:rPr>
        <w:t>E</w:t>
      </w:r>
      <w:r w:rsidRPr="008004CA">
        <w:rPr>
          <w:spacing w:val="-5"/>
          <w:sz w:val="20"/>
          <w:szCs w:val="20"/>
        </w:rPr>
        <w:t>x</w:t>
      </w:r>
      <w:r w:rsidRPr="008004CA">
        <w:rPr>
          <w:spacing w:val="-3"/>
          <w:sz w:val="20"/>
          <w:szCs w:val="20"/>
        </w:rPr>
        <w:t>a</w:t>
      </w:r>
      <w:r w:rsidRPr="008004CA">
        <w:rPr>
          <w:spacing w:val="2"/>
          <w:sz w:val="20"/>
          <w:szCs w:val="20"/>
        </w:rPr>
        <w:t>m</w:t>
      </w:r>
      <w:r w:rsidRPr="008004CA">
        <w:rPr>
          <w:spacing w:val="-3"/>
          <w:sz w:val="20"/>
          <w:szCs w:val="20"/>
        </w:rPr>
        <w:t>i</w:t>
      </w:r>
      <w:r w:rsidRPr="008004CA">
        <w:rPr>
          <w:sz w:val="20"/>
          <w:szCs w:val="20"/>
        </w:rPr>
        <w:t>n</w:t>
      </w:r>
      <w:r w:rsidRPr="008004CA">
        <w:rPr>
          <w:spacing w:val="2"/>
          <w:sz w:val="20"/>
          <w:szCs w:val="20"/>
        </w:rPr>
        <w:t>a</w:t>
      </w:r>
      <w:r w:rsidRPr="008004CA">
        <w:rPr>
          <w:spacing w:val="-3"/>
          <w:sz w:val="20"/>
          <w:szCs w:val="20"/>
        </w:rPr>
        <w:t>t</w:t>
      </w:r>
      <w:r w:rsidRPr="008004CA">
        <w:rPr>
          <w:spacing w:val="2"/>
          <w:sz w:val="20"/>
          <w:szCs w:val="20"/>
        </w:rPr>
        <w:t>i</w:t>
      </w:r>
      <w:r w:rsidRPr="008004CA">
        <w:rPr>
          <w:spacing w:val="-5"/>
          <w:sz w:val="20"/>
          <w:szCs w:val="20"/>
        </w:rPr>
        <w:t>o</w:t>
      </w:r>
      <w:r w:rsidRPr="008004CA">
        <w:rPr>
          <w:sz w:val="20"/>
          <w:szCs w:val="20"/>
        </w:rPr>
        <w:t>n</w:t>
      </w:r>
    </w:p>
    <w:p w:rsidR="008004CA" w:rsidRPr="008004CA" w:rsidRDefault="008004CA" w:rsidP="008004CA">
      <w:pPr>
        <w:widowControl w:val="0"/>
        <w:tabs>
          <w:tab w:val="left" w:pos="820"/>
        </w:tabs>
        <w:spacing w:line="225" w:lineRule="exact"/>
        <w:ind w:right="-20"/>
        <w:rPr>
          <w:sz w:val="20"/>
          <w:szCs w:val="20"/>
        </w:rPr>
      </w:pPr>
      <w:r w:rsidRPr="008004CA">
        <w:rPr>
          <w:spacing w:val="-2"/>
          <w:sz w:val="20"/>
          <w:szCs w:val="20"/>
        </w:rPr>
        <w:t>P</w:t>
      </w:r>
      <w:r w:rsidRPr="008004CA">
        <w:rPr>
          <w:sz w:val="20"/>
          <w:szCs w:val="20"/>
        </w:rPr>
        <w:t>I</w:t>
      </w:r>
      <w:r w:rsidRPr="008004CA">
        <w:rPr>
          <w:sz w:val="20"/>
          <w:szCs w:val="20"/>
        </w:rPr>
        <w:tab/>
      </w:r>
      <w:r w:rsidRPr="008004CA">
        <w:rPr>
          <w:spacing w:val="-2"/>
          <w:sz w:val="20"/>
          <w:szCs w:val="20"/>
        </w:rPr>
        <w:t>P</w:t>
      </w:r>
      <w:r w:rsidRPr="008004CA">
        <w:rPr>
          <w:spacing w:val="2"/>
          <w:sz w:val="20"/>
          <w:szCs w:val="20"/>
        </w:rPr>
        <w:t>a</w:t>
      </w:r>
      <w:r w:rsidRPr="008004CA">
        <w:rPr>
          <w:sz w:val="20"/>
          <w:szCs w:val="20"/>
        </w:rPr>
        <w:t>rt I</w:t>
      </w:r>
      <w:r w:rsidRPr="008004CA">
        <w:rPr>
          <w:spacing w:val="-2"/>
          <w:sz w:val="20"/>
          <w:szCs w:val="20"/>
        </w:rPr>
        <w:t xml:space="preserve"> </w:t>
      </w:r>
      <w:r w:rsidRPr="008004CA">
        <w:rPr>
          <w:spacing w:val="2"/>
          <w:sz w:val="20"/>
          <w:szCs w:val="20"/>
        </w:rPr>
        <w:t>E</w:t>
      </w:r>
      <w:r w:rsidRPr="008004CA">
        <w:rPr>
          <w:sz w:val="20"/>
          <w:szCs w:val="20"/>
        </w:rPr>
        <w:t>x</w:t>
      </w:r>
      <w:r w:rsidRPr="008004CA">
        <w:rPr>
          <w:spacing w:val="-3"/>
          <w:sz w:val="20"/>
          <w:szCs w:val="20"/>
        </w:rPr>
        <w:t>ami</w:t>
      </w:r>
      <w:r w:rsidRPr="008004CA">
        <w:rPr>
          <w:spacing w:val="5"/>
          <w:sz w:val="20"/>
          <w:szCs w:val="20"/>
        </w:rPr>
        <w:t>n</w:t>
      </w:r>
      <w:r w:rsidRPr="008004CA">
        <w:rPr>
          <w:spacing w:val="2"/>
          <w:sz w:val="20"/>
          <w:szCs w:val="20"/>
        </w:rPr>
        <w:t>a</w:t>
      </w:r>
      <w:r w:rsidRPr="008004CA">
        <w:rPr>
          <w:spacing w:val="-3"/>
          <w:sz w:val="20"/>
          <w:szCs w:val="20"/>
        </w:rPr>
        <w:t>t</w:t>
      </w:r>
      <w:r w:rsidRPr="008004CA">
        <w:rPr>
          <w:spacing w:val="2"/>
          <w:sz w:val="20"/>
          <w:szCs w:val="20"/>
        </w:rPr>
        <w:t>i</w:t>
      </w:r>
      <w:r w:rsidRPr="008004CA">
        <w:rPr>
          <w:spacing w:val="-5"/>
          <w:sz w:val="20"/>
          <w:szCs w:val="20"/>
        </w:rPr>
        <w:t>o</w:t>
      </w:r>
      <w:r w:rsidRPr="008004CA">
        <w:rPr>
          <w:sz w:val="20"/>
          <w:szCs w:val="20"/>
        </w:rPr>
        <w:t>n</w:t>
      </w:r>
    </w:p>
    <w:p w:rsidR="008004CA" w:rsidRPr="008004CA" w:rsidRDefault="008004CA" w:rsidP="008004CA">
      <w:pPr>
        <w:widowControl w:val="0"/>
        <w:tabs>
          <w:tab w:val="left" w:pos="820"/>
        </w:tabs>
        <w:ind w:right="-20"/>
        <w:rPr>
          <w:sz w:val="20"/>
          <w:szCs w:val="20"/>
        </w:rPr>
      </w:pPr>
      <w:r w:rsidRPr="008004CA">
        <w:rPr>
          <w:spacing w:val="-2"/>
          <w:sz w:val="20"/>
          <w:szCs w:val="20"/>
        </w:rPr>
        <w:t>P</w:t>
      </w:r>
      <w:r w:rsidRPr="008004CA">
        <w:rPr>
          <w:sz w:val="20"/>
          <w:szCs w:val="20"/>
        </w:rPr>
        <w:t>II</w:t>
      </w:r>
      <w:r w:rsidRPr="008004CA">
        <w:rPr>
          <w:sz w:val="20"/>
          <w:szCs w:val="20"/>
        </w:rPr>
        <w:tab/>
      </w:r>
      <w:r w:rsidRPr="008004CA">
        <w:rPr>
          <w:spacing w:val="-2"/>
          <w:sz w:val="20"/>
          <w:szCs w:val="20"/>
        </w:rPr>
        <w:t>P</w:t>
      </w:r>
      <w:r w:rsidRPr="008004CA">
        <w:rPr>
          <w:spacing w:val="2"/>
          <w:sz w:val="20"/>
          <w:szCs w:val="20"/>
        </w:rPr>
        <w:t>a</w:t>
      </w:r>
      <w:r w:rsidRPr="008004CA">
        <w:rPr>
          <w:sz w:val="20"/>
          <w:szCs w:val="20"/>
        </w:rPr>
        <w:t>rt II</w:t>
      </w:r>
      <w:r w:rsidRPr="008004CA">
        <w:rPr>
          <w:spacing w:val="-2"/>
          <w:sz w:val="20"/>
          <w:szCs w:val="20"/>
        </w:rPr>
        <w:t xml:space="preserve"> </w:t>
      </w:r>
      <w:r w:rsidRPr="008004CA">
        <w:rPr>
          <w:spacing w:val="2"/>
          <w:sz w:val="20"/>
          <w:szCs w:val="20"/>
        </w:rPr>
        <w:t>E</w:t>
      </w:r>
      <w:r w:rsidRPr="008004CA">
        <w:rPr>
          <w:sz w:val="20"/>
          <w:szCs w:val="20"/>
        </w:rPr>
        <w:t>x</w:t>
      </w:r>
      <w:r w:rsidRPr="008004CA">
        <w:rPr>
          <w:spacing w:val="-3"/>
          <w:sz w:val="20"/>
          <w:szCs w:val="20"/>
        </w:rPr>
        <w:t>ami</w:t>
      </w:r>
      <w:r w:rsidRPr="008004CA">
        <w:rPr>
          <w:spacing w:val="5"/>
          <w:sz w:val="20"/>
          <w:szCs w:val="20"/>
        </w:rPr>
        <w:t>n</w:t>
      </w:r>
      <w:r w:rsidRPr="008004CA">
        <w:rPr>
          <w:spacing w:val="-3"/>
          <w:sz w:val="20"/>
          <w:szCs w:val="20"/>
        </w:rPr>
        <w:t>a</w:t>
      </w:r>
      <w:r w:rsidRPr="008004CA">
        <w:rPr>
          <w:spacing w:val="2"/>
          <w:sz w:val="20"/>
          <w:szCs w:val="20"/>
        </w:rPr>
        <w:t>t</w:t>
      </w:r>
      <w:r w:rsidRPr="008004CA">
        <w:rPr>
          <w:spacing w:val="1"/>
          <w:sz w:val="20"/>
          <w:szCs w:val="20"/>
        </w:rPr>
        <w:t>i</w:t>
      </w:r>
      <w:r w:rsidRPr="008004CA">
        <w:rPr>
          <w:spacing w:val="-5"/>
          <w:sz w:val="20"/>
          <w:szCs w:val="20"/>
        </w:rPr>
        <w:t>o</w:t>
      </w:r>
      <w:r w:rsidRPr="008004CA">
        <w:rPr>
          <w:sz w:val="20"/>
          <w:szCs w:val="20"/>
        </w:rPr>
        <w:t>n</w:t>
      </w:r>
    </w:p>
    <w:p w:rsidR="003B1A93" w:rsidRDefault="003B1A93" w:rsidP="003B1A93">
      <w:pPr>
        <w:jc w:val="center"/>
        <w:rPr>
          <w:b/>
          <w:sz w:val="20"/>
          <w:szCs w:val="20"/>
          <w:u w:val="single"/>
        </w:rPr>
      </w:pPr>
    </w:p>
    <w:p w:rsidR="00154CE2" w:rsidRDefault="00154CE2" w:rsidP="003B1A93">
      <w:pPr>
        <w:jc w:val="center"/>
        <w:rPr>
          <w:b/>
          <w:sz w:val="20"/>
          <w:szCs w:val="20"/>
          <w:u w:val="single"/>
        </w:rPr>
      </w:pPr>
    </w:p>
    <w:p w:rsidR="00154CE2" w:rsidRDefault="00154CE2" w:rsidP="003B1A93">
      <w:pPr>
        <w:jc w:val="center"/>
        <w:rPr>
          <w:b/>
          <w:sz w:val="20"/>
          <w:szCs w:val="20"/>
          <w:u w:val="single"/>
        </w:rPr>
      </w:pPr>
    </w:p>
    <w:p w:rsidR="00154CE2" w:rsidRDefault="00154CE2"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6E7A3F">
      <w:pP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6E7A3F" w:rsidRDefault="006E7A3F" w:rsidP="003B1A93">
      <w:pPr>
        <w:jc w:val="center"/>
        <w:rPr>
          <w:b/>
          <w:sz w:val="20"/>
          <w:szCs w:val="20"/>
          <w:u w:val="single"/>
        </w:rPr>
      </w:pPr>
    </w:p>
    <w:p w:rsidR="008C2A58" w:rsidRDefault="008C2A58" w:rsidP="00F12B56">
      <w:pPr>
        <w:jc w:val="center"/>
        <w:rPr>
          <w:rFonts w:ascii="Corbel" w:hAnsi="Corbel"/>
          <w:b/>
        </w:rPr>
      </w:pPr>
    </w:p>
    <w:p w:rsidR="00F12B56" w:rsidRDefault="00F12B56" w:rsidP="00F12B56">
      <w:pPr>
        <w:jc w:val="center"/>
        <w:rPr>
          <w:rFonts w:ascii="Corbel" w:hAnsi="Corbel"/>
          <w:b/>
        </w:rPr>
      </w:pPr>
      <w:r>
        <w:rPr>
          <w:rFonts w:ascii="Corbel" w:hAnsi="Corbel"/>
          <w:b/>
        </w:rPr>
        <w:t>Aga Khan University</w:t>
      </w:r>
    </w:p>
    <w:p w:rsidR="00F12B56" w:rsidRPr="006265B4" w:rsidRDefault="00F12B56" w:rsidP="00F12B56">
      <w:pPr>
        <w:jc w:val="center"/>
        <w:rPr>
          <w:rFonts w:ascii="Corbel" w:hAnsi="Corbel"/>
          <w:b/>
        </w:rPr>
      </w:pPr>
      <w:r w:rsidRPr="006265B4">
        <w:rPr>
          <w:rFonts w:ascii="Corbel" w:hAnsi="Corbel"/>
          <w:b/>
        </w:rPr>
        <w:t>Postgraduate Medical Education</w:t>
      </w:r>
    </w:p>
    <w:p w:rsidR="00F12B56" w:rsidRPr="006265B4" w:rsidRDefault="00F12B56" w:rsidP="00F12B56">
      <w:pPr>
        <w:pStyle w:val="Header"/>
        <w:jc w:val="center"/>
        <w:rPr>
          <w:rFonts w:ascii="Corbel" w:hAnsi="Corbel"/>
          <w:u w:val="single"/>
        </w:rPr>
      </w:pPr>
      <w:r w:rsidRPr="006265B4">
        <w:rPr>
          <w:rFonts w:ascii="Corbel" w:hAnsi="Corbel"/>
          <w:b/>
          <w:u w:val="single"/>
        </w:rPr>
        <w:t>201</w:t>
      </w:r>
      <w:r>
        <w:rPr>
          <w:rFonts w:ascii="Corbel" w:hAnsi="Corbel"/>
          <w:b/>
          <w:u w:val="single"/>
        </w:rPr>
        <w:t>8</w:t>
      </w:r>
      <w:r w:rsidRPr="006265B4">
        <w:rPr>
          <w:rFonts w:ascii="Corbel" w:hAnsi="Corbel"/>
          <w:b/>
          <w:u w:val="single"/>
        </w:rPr>
        <w:t xml:space="preserve"> Schedule of Activities</w:t>
      </w:r>
    </w:p>
    <w:p w:rsidR="00F12B56" w:rsidRPr="006E7A3F" w:rsidRDefault="00F12B56" w:rsidP="006E7A3F">
      <w:pPr>
        <w:jc w:val="center"/>
        <w:sectPr w:rsidR="00F12B56" w:rsidRPr="006E7A3F" w:rsidSect="003B1A93">
          <w:headerReference w:type="default" r:id="rId13"/>
          <w:pgSz w:w="11907" w:h="16839" w:code="9"/>
          <w:pgMar w:top="576" w:right="1080" w:bottom="763" w:left="1080" w:header="720" w:footer="720" w:gutter="0"/>
          <w:cols w:space="720"/>
          <w:docGrid w:linePitch="360"/>
        </w:sectPr>
      </w:pPr>
    </w:p>
    <w:tbl>
      <w:tblPr>
        <w:tblW w:w="14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
        <w:gridCol w:w="1588"/>
        <w:gridCol w:w="3866"/>
        <w:gridCol w:w="364"/>
        <w:gridCol w:w="4929"/>
        <w:gridCol w:w="3457"/>
      </w:tblGrid>
      <w:tr w:rsidR="00154CE2" w:rsidRPr="0081557C" w:rsidTr="00E776F8">
        <w:trPr>
          <w:gridBefore w:val="1"/>
          <w:wBefore w:w="48" w:type="dxa"/>
          <w:jc w:val="center"/>
        </w:trPr>
        <w:tc>
          <w:tcPr>
            <w:tcW w:w="1588" w:type="dxa"/>
            <w:tcBorders>
              <w:bottom w:val="single" w:sz="4" w:space="0" w:color="auto"/>
            </w:tcBorders>
            <w:shd w:val="clear" w:color="auto" w:fill="D9D9D9"/>
          </w:tcPr>
          <w:p w:rsidR="00623EA1" w:rsidRPr="0081557C" w:rsidRDefault="00623EA1" w:rsidP="00C27BB2">
            <w:pPr>
              <w:rPr>
                <w:rFonts w:ascii="Corbel" w:hAnsi="Corbel"/>
                <w:b/>
              </w:rPr>
            </w:pPr>
            <w:r w:rsidRPr="0081557C">
              <w:rPr>
                <w:rFonts w:ascii="Corbel" w:hAnsi="Corbel"/>
                <w:b/>
              </w:rPr>
              <w:lastRenderedPageBreak/>
              <w:t>MONTH</w:t>
            </w:r>
          </w:p>
        </w:tc>
        <w:tc>
          <w:tcPr>
            <w:tcW w:w="4230" w:type="dxa"/>
            <w:gridSpan w:val="2"/>
            <w:tcBorders>
              <w:bottom w:val="single" w:sz="4" w:space="0" w:color="auto"/>
            </w:tcBorders>
            <w:shd w:val="clear" w:color="auto" w:fill="D9D9D9"/>
          </w:tcPr>
          <w:p w:rsidR="00623EA1" w:rsidRPr="0081557C" w:rsidRDefault="00623EA1" w:rsidP="00C27BB2">
            <w:pPr>
              <w:rPr>
                <w:rFonts w:ascii="Corbel" w:hAnsi="Corbel"/>
                <w:b/>
              </w:rPr>
            </w:pPr>
            <w:r w:rsidRPr="0081557C">
              <w:rPr>
                <w:rFonts w:ascii="Corbel" w:hAnsi="Corbel"/>
                <w:b/>
              </w:rPr>
              <w:t>RECRUITMENT, SELECTION,  INDUCTION, COMMON COURSES &amp; CONVOCATION</w:t>
            </w:r>
          </w:p>
        </w:tc>
        <w:tc>
          <w:tcPr>
            <w:tcW w:w="4929" w:type="dxa"/>
            <w:tcBorders>
              <w:bottom w:val="single" w:sz="4" w:space="0" w:color="auto"/>
            </w:tcBorders>
            <w:shd w:val="clear" w:color="auto" w:fill="D9D9D9"/>
          </w:tcPr>
          <w:p w:rsidR="00623EA1" w:rsidRPr="0081557C" w:rsidRDefault="00623EA1" w:rsidP="00C27BB2">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623EA1" w:rsidRPr="0081557C" w:rsidRDefault="00623EA1" w:rsidP="00C27BB2">
            <w:pPr>
              <w:rPr>
                <w:rFonts w:ascii="Corbel" w:hAnsi="Corbel"/>
                <w:b/>
              </w:rPr>
            </w:pPr>
            <w:r w:rsidRPr="0081557C">
              <w:rPr>
                <w:rFonts w:ascii="Corbel" w:hAnsi="Corbel"/>
                <w:b/>
              </w:rPr>
              <w:t xml:space="preserve">DISSERTATIONS &amp; SUMMATIVE ASSESSMENTS: </w:t>
            </w:r>
          </w:p>
          <w:p w:rsidR="00623EA1" w:rsidRPr="0081557C" w:rsidRDefault="00623EA1" w:rsidP="00C27BB2">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F12B56" w:rsidRPr="0081557C" w:rsidTr="00E776F8">
        <w:trPr>
          <w:gridBefore w:val="1"/>
          <w:wBefore w:w="48" w:type="dxa"/>
          <w:jc w:val="center"/>
        </w:trPr>
        <w:tc>
          <w:tcPr>
            <w:tcW w:w="1588" w:type="dxa"/>
            <w:shd w:val="clear" w:color="auto" w:fill="D9D9D9"/>
          </w:tcPr>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JANUARY</w:t>
            </w:r>
          </w:p>
        </w:tc>
        <w:tc>
          <w:tcPr>
            <w:tcW w:w="4230" w:type="dxa"/>
            <w:gridSpan w:val="2"/>
            <w:shd w:val="clear" w:color="auto" w:fill="CCFFFF"/>
          </w:tcPr>
          <w:p w:rsidR="00F12B56" w:rsidRPr="0081557C" w:rsidRDefault="00F12B56" w:rsidP="00F12B56">
            <w:pPr>
              <w:rPr>
                <w:rFonts w:ascii="Corbel" w:hAnsi="Corbel"/>
                <w:b/>
              </w:rPr>
            </w:pPr>
            <w:r w:rsidRPr="0081557C">
              <w:rPr>
                <w:rFonts w:ascii="Corbel" w:hAnsi="Corbel"/>
                <w:b/>
              </w:rPr>
              <w:t>New academic year begins (</w:t>
            </w:r>
            <w:r>
              <w:rPr>
                <w:rFonts w:ascii="Corbel" w:hAnsi="Corbel"/>
                <w:b/>
              </w:rPr>
              <w:t>2</w:t>
            </w:r>
            <w:r w:rsidRPr="000F05BF">
              <w:rPr>
                <w:rFonts w:ascii="Corbel" w:hAnsi="Corbel"/>
                <w:b/>
                <w:vertAlign w:val="superscript"/>
              </w:rPr>
              <w:t>nd</w:t>
            </w:r>
            <w:r>
              <w:rPr>
                <w:rFonts w:ascii="Corbel" w:hAnsi="Corbel"/>
                <w:b/>
              </w:rPr>
              <w:t xml:space="preserve"> </w:t>
            </w:r>
            <w:r w:rsidRPr="0081557C">
              <w:rPr>
                <w:rFonts w:ascii="Corbel" w:hAnsi="Corbel"/>
                <w:b/>
              </w:rPr>
              <w:t>)</w:t>
            </w:r>
          </w:p>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Orientation of New Intake</w:t>
            </w:r>
          </w:p>
          <w:p w:rsidR="00F12B56" w:rsidRPr="0081557C" w:rsidRDefault="00F12B56" w:rsidP="00F12B56">
            <w:pPr>
              <w:numPr>
                <w:ilvl w:val="0"/>
                <w:numId w:val="45"/>
              </w:numPr>
              <w:ind w:left="342" w:hanging="180"/>
              <w:rPr>
                <w:rFonts w:ascii="Corbel" w:hAnsi="Corbel"/>
                <w:b/>
              </w:rPr>
            </w:pPr>
            <w:r w:rsidRPr="0081557C">
              <w:rPr>
                <w:rFonts w:ascii="Corbel" w:hAnsi="Corbel"/>
                <w:b/>
              </w:rPr>
              <w:t xml:space="preserve">General </w:t>
            </w:r>
          </w:p>
          <w:p w:rsidR="00F12B56" w:rsidRPr="0081557C" w:rsidRDefault="00F12B56" w:rsidP="00F12B56">
            <w:pPr>
              <w:numPr>
                <w:ilvl w:val="0"/>
                <w:numId w:val="46"/>
              </w:numPr>
              <w:tabs>
                <w:tab w:val="left" w:pos="702"/>
              </w:tabs>
              <w:ind w:left="702"/>
              <w:rPr>
                <w:rFonts w:ascii="Corbel" w:hAnsi="Corbel"/>
                <w:b/>
              </w:rPr>
            </w:pPr>
            <w:r w:rsidRPr="0081557C">
              <w:rPr>
                <w:rFonts w:ascii="Corbel" w:hAnsi="Corbel"/>
                <w:b/>
              </w:rPr>
              <w:t>Registration of new intake of residents and interns – morning</w:t>
            </w:r>
          </w:p>
          <w:p w:rsidR="00F12B56" w:rsidRPr="005A5F35" w:rsidRDefault="00F12B56" w:rsidP="00F12B56">
            <w:pPr>
              <w:numPr>
                <w:ilvl w:val="0"/>
                <w:numId w:val="46"/>
              </w:numPr>
              <w:tabs>
                <w:tab w:val="left" w:pos="702"/>
              </w:tabs>
              <w:ind w:left="702"/>
              <w:rPr>
                <w:rFonts w:ascii="Corbel" w:hAnsi="Corbel"/>
                <w:b/>
              </w:rPr>
            </w:pPr>
            <w:r w:rsidRPr="005A5F35">
              <w:rPr>
                <w:rFonts w:ascii="Corbel" w:hAnsi="Corbel"/>
                <w:b/>
              </w:rPr>
              <w:t xml:space="preserve">Introduction to Medical College leadership &amp; Dean’s Welcome address - afternoon </w:t>
            </w:r>
          </w:p>
          <w:p w:rsidR="00F12B56" w:rsidRPr="005A5F35" w:rsidRDefault="00F12B56" w:rsidP="00F12B56">
            <w:pPr>
              <w:tabs>
                <w:tab w:val="left" w:pos="492"/>
              </w:tabs>
              <w:ind w:left="162"/>
              <w:rPr>
                <w:rFonts w:ascii="Corbel" w:hAnsi="Corbel"/>
                <w:b/>
              </w:rPr>
            </w:pPr>
            <w:r w:rsidRPr="005A5F35">
              <w:rPr>
                <w:rFonts w:ascii="Corbel" w:hAnsi="Corbel"/>
                <w:b/>
              </w:rPr>
              <w:t xml:space="preserve">           (8</w:t>
            </w:r>
            <w:r w:rsidRPr="000F05BF">
              <w:rPr>
                <w:rFonts w:ascii="Corbel" w:hAnsi="Corbel"/>
                <w:b/>
                <w:vertAlign w:val="superscript"/>
              </w:rPr>
              <w:t>th</w:t>
            </w:r>
            <w:r w:rsidRPr="005A5F35">
              <w:rPr>
                <w:rFonts w:ascii="Corbel" w:hAnsi="Corbel"/>
                <w:b/>
              </w:rPr>
              <w:t>)</w:t>
            </w:r>
          </w:p>
          <w:p w:rsidR="00F12B56" w:rsidRPr="0081557C" w:rsidRDefault="00F12B56" w:rsidP="00F12B56">
            <w:pPr>
              <w:numPr>
                <w:ilvl w:val="0"/>
                <w:numId w:val="45"/>
              </w:numPr>
              <w:ind w:left="342" w:hanging="180"/>
              <w:rPr>
                <w:rFonts w:ascii="Corbel" w:hAnsi="Corbel"/>
                <w:b/>
              </w:rPr>
            </w:pPr>
            <w:r w:rsidRPr="0081557C">
              <w:rPr>
                <w:rFonts w:ascii="Corbel" w:hAnsi="Corbel"/>
                <w:b/>
              </w:rPr>
              <w:t>Moodle Platform (</w:t>
            </w:r>
            <w:r>
              <w:rPr>
                <w:rFonts w:ascii="Corbel" w:hAnsi="Corbel"/>
                <w:b/>
              </w:rPr>
              <w:t>3rd</w:t>
            </w:r>
            <w:r w:rsidRPr="0081557C">
              <w:rPr>
                <w:rFonts w:ascii="Corbel" w:hAnsi="Corbel"/>
                <w:b/>
              </w:rPr>
              <w:t>)</w:t>
            </w:r>
          </w:p>
          <w:p w:rsidR="00F12B56" w:rsidRPr="0081557C" w:rsidRDefault="00F12B56" w:rsidP="00F12B56">
            <w:pPr>
              <w:numPr>
                <w:ilvl w:val="0"/>
                <w:numId w:val="45"/>
              </w:numPr>
              <w:ind w:left="342" w:hanging="180"/>
              <w:rPr>
                <w:rFonts w:ascii="Corbel" w:hAnsi="Corbel"/>
                <w:b/>
              </w:rPr>
            </w:pPr>
            <w:r w:rsidRPr="0081557C">
              <w:rPr>
                <w:rFonts w:ascii="Corbel" w:hAnsi="Corbel"/>
                <w:b/>
              </w:rPr>
              <w:t>PGME Educational paradigm, Library</w:t>
            </w:r>
            <w:r>
              <w:rPr>
                <w:rFonts w:ascii="Corbel" w:hAnsi="Corbel"/>
                <w:b/>
              </w:rPr>
              <w:t>, Pharmacy (4</w:t>
            </w:r>
            <w:r w:rsidRPr="0081557C">
              <w:rPr>
                <w:rFonts w:ascii="Corbel" w:hAnsi="Corbel"/>
                <w:b/>
                <w:vertAlign w:val="superscript"/>
              </w:rPr>
              <w:t>th</w:t>
            </w:r>
            <w:r w:rsidRPr="0081557C">
              <w:rPr>
                <w:rFonts w:ascii="Corbel" w:hAnsi="Corbel"/>
                <w:b/>
              </w:rPr>
              <w:t xml:space="preserve">) </w:t>
            </w:r>
          </w:p>
          <w:p w:rsidR="00F12B56" w:rsidRPr="0081557C" w:rsidRDefault="00F12B56" w:rsidP="00F12B56">
            <w:pPr>
              <w:numPr>
                <w:ilvl w:val="0"/>
                <w:numId w:val="45"/>
              </w:numPr>
              <w:ind w:left="342" w:hanging="180"/>
              <w:rPr>
                <w:rFonts w:ascii="Corbel" w:hAnsi="Corbel"/>
                <w:b/>
              </w:rPr>
            </w:pPr>
            <w:r w:rsidRPr="0081557C">
              <w:rPr>
                <w:rFonts w:ascii="Corbel" w:hAnsi="Corbel"/>
                <w:b/>
              </w:rPr>
              <w:t>Introduction to Medical Education Common Course</w:t>
            </w:r>
          </w:p>
          <w:p w:rsidR="00F12B56" w:rsidRPr="0081557C" w:rsidRDefault="00F12B56" w:rsidP="00F12B56">
            <w:pPr>
              <w:ind w:left="342"/>
              <w:rPr>
                <w:rFonts w:ascii="Corbel" w:hAnsi="Corbel"/>
                <w:b/>
              </w:rPr>
            </w:pPr>
            <w:r w:rsidRPr="0081557C">
              <w:rPr>
                <w:rFonts w:ascii="Corbel" w:hAnsi="Corbel"/>
                <w:b/>
              </w:rPr>
              <w:t>(</w:t>
            </w:r>
            <w:r>
              <w:rPr>
                <w:rFonts w:ascii="Corbel" w:hAnsi="Corbel"/>
                <w:b/>
              </w:rPr>
              <w:t>8</w:t>
            </w:r>
            <w:r w:rsidRPr="0081557C">
              <w:rPr>
                <w:rFonts w:ascii="Corbel" w:hAnsi="Corbel"/>
                <w:b/>
                <w:vertAlign w:val="superscript"/>
              </w:rPr>
              <w:t>th</w:t>
            </w:r>
            <w:r w:rsidRPr="0081557C">
              <w:rPr>
                <w:rFonts w:ascii="Corbel" w:hAnsi="Corbel"/>
                <w:b/>
              </w:rPr>
              <w:t xml:space="preserve"> – whole day)</w:t>
            </w:r>
            <w:r>
              <w:rPr>
                <w:rFonts w:ascii="Corbel" w:hAnsi="Corbel"/>
                <w:b/>
              </w:rPr>
              <w:t xml:space="preserve"> </w:t>
            </w:r>
          </w:p>
          <w:p w:rsidR="00F12B56" w:rsidRPr="0081557C" w:rsidRDefault="00F12B56" w:rsidP="00F12B56">
            <w:pPr>
              <w:numPr>
                <w:ilvl w:val="0"/>
                <w:numId w:val="45"/>
              </w:numPr>
              <w:ind w:left="342" w:hanging="180"/>
              <w:rPr>
                <w:rFonts w:ascii="Corbel" w:hAnsi="Corbel"/>
                <w:b/>
              </w:rPr>
            </w:pPr>
            <w:r w:rsidRPr="0081557C">
              <w:rPr>
                <w:rFonts w:ascii="Corbel" w:hAnsi="Corbel"/>
                <w:b/>
              </w:rPr>
              <w:t>HR (</w:t>
            </w:r>
            <w:r>
              <w:rPr>
                <w:rFonts w:ascii="Corbel" w:hAnsi="Corbel"/>
                <w:b/>
              </w:rPr>
              <w:t>5</w:t>
            </w:r>
            <w:r w:rsidRPr="0081557C">
              <w:rPr>
                <w:rFonts w:ascii="Corbel" w:hAnsi="Corbel"/>
                <w:b/>
                <w:vertAlign w:val="superscript"/>
              </w:rPr>
              <w:t>th</w:t>
            </w:r>
            <w:r w:rsidRPr="0081557C">
              <w:rPr>
                <w:rFonts w:ascii="Corbel" w:hAnsi="Corbel"/>
                <w:b/>
              </w:rPr>
              <w:t>)</w:t>
            </w:r>
          </w:p>
          <w:p w:rsidR="00F12B56" w:rsidRPr="0081557C" w:rsidRDefault="00F12B56" w:rsidP="00F12B56">
            <w:pPr>
              <w:numPr>
                <w:ilvl w:val="0"/>
                <w:numId w:val="45"/>
              </w:numPr>
              <w:ind w:left="342" w:hanging="180"/>
              <w:rPr>
                <w:rFonts w:ascii="Corbel" w:hAnsi="Corbel"/>
                <w:b/>
              </w:rPr>
            </w:pPr>
            <w:r w:rsidRPr="0081557C">
              <w:rPr>
                <w:rFonts w:ascii="Corbel" w:hAnsi="Corbel"/>
                <w:b/>
              </w:rPr>
              <w:t>Departmental orientation &amp; integration into weekly schedule of academic &amp; clinical activities</w:t>
            </w:r>
          </w:p>
          <w:p w:rsidR="00F12B56" w:rsidRPr="0081557C" w:rsidRDefault="00F12B56" w:rsidP="003A1344">
            <w:pPr>
              <w:ind w:left="342" w:hanging="180"/>
              <w:rPr>
                <w:rFonts w:ascii="Corbel" w:hAnsi="Corbel"/>
                <w:b/>
              </w:rPr>
            </w:pPr>
            <w:r w:rsidRPr="0081557C">
              <w:rPr>
                <w:rFonts w:ascii="Corbel" w:hAnsi="Corbel"/>
                <w:b/>
              </w:rPr>
              <w:t xml:space="preserve">    (From </w:t>
            </w:r>
            <w:r>
              <w:rPr>
                <w:rFonts w:ascii="Corbel" w:hAnsi="Corbel"/>
                <w:b/>
              </w:rPr>
              <w:t>9</w:t>
            </w:r>
            <w:r w:rsidRPr="0081557C">
              <w:rPr>
                <w:rFonts w:ascii="Corbel" w:hAnsi="Corbel"/>
                <w:b/>
                <w:vertAlign w:val="superscript"/>
              </w:rPr>
              <w:t>th</w:t>
            </w:r>
            <w:r w:rsidRPr="0081557C">
              <w:rPr>
                <w:rFonts w:ascii="Corbel" w:hAnsi="Corbel"/>
                <w:b/>
              </w:rPr>
              <w:t>)</w:t>
            </w:r>
          </w:p>
          <w:p w:rsidR="00F12B56" w:rsidRPr="0081557C" w:rsidRDefault="00F12B56" w:rsidP="00F12B56">
            <w:pPr>
              <w:rPr>
                <w:rFonts w:ascii="Corbel" w:hAnsi="Corbel"/>
                <w:b/>
              </w:rPr>
            </w:pPr>
          </w:p>
        </w:tc>
        <w:tc>
          <w:tcPr>
            <w:tcW w:w="4929" w:type="dxa"/>
            <w:shd w:val="clear" w:color="auto" w:fill="C6D9F1"/>
          </w:tcPr>
          <w:p w:rsidR="00F12B56" w:rsidRPr="0081557C" w:rsidRDefault="00F12B56" w:rsidP="00F12B56">
            <w:pPr>
              <w:rPr>
                <w:rFonts w:ascii="Corbel" w:hAnsi="Corbel"/>
                <w:b/>
              </w:rPr>
            </w:pPr>
            <w:r w:rsidRPr="0081557C">
              <w:rPr>
                <w:rFonts w:ascii="Corbel" w:hAnsi="Corbel"/>
                <w:b/>
              </w:rPr>
              <w:t>Formative Assessment Feedback Sessions &amp; Central Documentation (</w:t>
            </w:r>
            <w:r>
              <w:rPr>
                <w:rFonts w:ascii="Corbel" w:hAnsi="Corbel"/>
                <w:b/>
              </w:rPr>
              <w:t xml:space="preserve">All </w:t>
            </w:r>
            <w:proofErr w:type="spellStart"/>
            <w:r>
              <w:rPr>
                <w:rFonts w:ascii="Corbel" w:hAnsi="Corbel"/>
                <w:b/>
              </w:rPr>
              <w:t>Programmes</w:t>
            </w:r>
            <w:proofErr w:type="spellEnd"/>
            <w:r>
              <w:rPr>
                <w:rFonts w:ascii="Corbel" w:hAnsi="Corbel"/>
                <w:b/>
              </w:rPr>
              <w:t xml:space="preserve"> in Nbi and Dar</w:t>
            </w:r>
            <w:r w:rsidRPr="0081557C">
              <w:rPr>
                <w:rFonts w:ascii="Corbel" w:hAnsi="Corbel"/>
                <w:b/>
              </w:rPr>
              <w:t xml:space="preserve">) </w:t>
            </w:r>
          </w:p>
          <w:p w:rsidR="00F12B56" w:rsidRPr="0081557C" w:rsidRDefault="00F12B56" w:rsidP="00F12B56">
            <w:pPr>
              <w:rPr>
                <w:rFonts w:ascii="Corbel" w:hAnsi="Corbel"/>
                <w:b/>
              </w:rPr>
            </w:pPr>
            <w:r>
              <w:rPr>
                <w:rFonts w:ascii="Corbel" w:hAnsi="Corbel"/>
                <w:b/>
              </w:rPr>
              <w:t>(1</w:t>
            </w:r>
            <w:r w:rsidRPr="009A0616">
              <w:rPr>
                <w:rFonts w:ascii="Corbel" w:hAnsi="Corbel"/>
                <w:b/>
                <w:vertAlign w:val="superscript"/>
              </w:rPr>
              <w:t>st</w:t>
            </w:r>
            <w:r>
              <w:rPr>
                <w:rFonts w:ascii="Corbel" w:hAnsi="Corbel"/>
                <w:b/>
              </w:rPr>
              <w:t xml:space="preserve"> Week)</w:t>
            </w:r>
          </w:p>
          <w:p w:rsidR="00F12B56" w:rsidRDefault="00F12B56" w:rsidP="00F12B56">
            <w:pPr>
              <w:rPr>
                <w:rFonts w:ascii="Corbel" w:hAnsi="Corbel"/>
                <w:b/>
              </w:rPr>
            </w:pPr>
          </w:p>
          <w:p w:rsidR="00F12B56" w:rsidRPr="00356C44" w:rsidRDefault="00F12B56" w:rsidP="00F12B56">
            <w:pPr>
              <w:rPr>
                <w:rFonts w:ascii="Corbel" w:hAnsi="Corbel"/>
                <w:b/>
              </w:rPr>
            </w:pPr>
            <w:r w:rsidRPr="00356C44">
              <w:rPr>
                <w:rFonts w:ascii="Corbel" w:hAnsi="Corbel"/>
                <w:b/>
              </w:rPr>
              <w:t>Dar – Educational development for trainees and faculty (5</w:t>
            </w:r>
            <w:r w:rsidRPr="00356C44">
              <w:rPr>
                <w:rFonts w:ascii="Corbel" w:hAnsi="Corbel"/>
                <w:b/>
                <w:vertAlign w:val="superscript"/>
              </w:rPr>
              <w:t>th</w:t>
            </w:r>
            <w:r w:rsidRPr="00356C44">
              <w:rPr>
                <w:rFonts w:ascii="Corbel" w:hAnsi="Corbel"/>
                <w:b/>
              </w:rPr>
              <w:t xml:space="preserve"> - 7</w:t>
            </w:r>
            <w:r w:rsidRPr="00356C44">
              <w:rPr>
                <w:rFonts w:ascii="Corbel" w:hAnsi="Corbel"/>
                <w:b/>
                <w:vertAlign w:val="superscript"/>
              </w:rPr>
              <w:t>th</w:t>
            </w:r>
            <w:r w:rsidRPr="00356C44">
              <w:rPr>
                <w:rFonts w:ascii="Corbel" w:hAnsi="Corbel"/>
                <w:b/>
              </w:rPr>
              <w:t>)</w:t>
            </w:r>
          </w:p>
          <w:p w:rsidR="00F12B56" w:rsidRDefault="00F12B56" w:rsidP="00F12B56">
            <w:pPr>
              <w:rPr>
                <w:rFonts w:ascii="Corbel" w:hAnsi="Corbel"/>
                <w:b/>
              </w:rPr>
            </w:pPr>
          </w:p>
          <w:p w:rsidR="00F12B56" w:rsidRDefault="00F12B56" w:rsidP="00F12B56">
            <w:pPr>
              <w:rPr>
                <w:rFonts w:ascii="Corbel" w:hAnsi="Corbel"/>
                <w:b/>
              </w:rPr>
            </w:pPr>
          </w:p>
          <w:p w:rsidR="00F12B56" w:rsidRDefault="00F12B56" w:rsidP="00F12B56">
            <w:pPr>
              <w:rPr>
                <w:rFonts w:ascii="Corbel" w:hAnsi="Corbel"/>
                <w:b/>
              </w:rPr>
            </w:pPr>
            <w:r>
              <w:rPr>
                <w:rFonts w:ascii="Corbel" w:hAnsi="Corbel"/>
                <w:b/>
              </w:rPr>
              <w:t>Curriculum Review Hands-on Workshop (Curriculum Committees)- 19</w:t>
            </w:r>
            <w:r w:rsidRPr="000F05BF">
              <w:rPr>
                <w:rFonts w:ascii="Corbel" w:hAnsi="Corbel"/>
                <w:b/>
                <w:vertAlign w:val="superscript"/>
              </w:rPr>
              <w:t>th</w:t>
            </w:r>
            <w:r>
              <w:rPr>
                <w:rFonts w:ascii="Corbel" w:hAnsi="Corbel"/>
                <w:b/>
              </w:rPr>
              <w:t xml:space="preserve">  &amp; 20</w:t>
            </w:r>
            <w:r w:rsidRPr="000F05BF">
              <w:rPr>
                <w:rFonts w:ascii="Corbel" w:hAnsi="Corbel"/>
                <w:b/>
                <w:vertAlign w:val="superscript"/>
              </w:rPr>
              <w:t>th</w:t>
            </w:r>
            <w:r>
              <w:rPr>
                <w:rFonts w:ascii="Corbel" w:hAnsi="Corbel"/>
                <w:b/>
              </w:rPr>
              <w:t xml:space="preserve"> </w:t>
            </w:r>
          </w:p>
          <w:p w:rsidR="00F12B56" w:rsidRDefault="00F12B56" w:rsidP="00F12B56">
            <w:pPr>
              <w:rPr>
                <w:rFonts w:ascii="Corbel" w:hAnsi="Corbel"/>
                <w:b/>
              </w:rPr>
            </w:pPr>
            <w:r>
              <w:rPr>
                <w:rFonts w:ascii="Corbel" w:hAnsi="Corbel"/>
                <w:b/>
              </w:rPr>
              <w:t xml:space="preserve"> </w:t>
            </w:r>
          </w:p>
          <w:p w:rsidR="00F12B56" w:rsidRPr="00356C44" w:rsidRDefault="00F12B56" w:rsidP="00F12B56">
            <w:pPr>
              <w:rPr>
                <w:rFonts w:ascii="Corbel" w:hAnsi="Corbel"/>
                <w:b/>
              </w:rPr>
            </w:pPr>
            <w:r w:rsidRPr="00356C44">
              <w:rPr>
                <w:rFonts w:ascii="Corbel" w:hAnsi="Corbel"/>
                <w:b/>
              </w:rPr>
              <w:t>Curriculum Planning Workshop for Common Courses facilitators(24 Half-day )</w:t>
            </w:r>
          </w:p>
          <w:p w:rsidR="00F12B56" w:rsidRPr="0081557C" w:rsidRDefault="00F12B56" w:rsidP="00F12B56">
            <w:pPr>
              <w:rPr>
                <w:rFonts w:ascii="Corbel" w:hAnsi="Corbel"/>
                <w:b/>
              </w:rPr>
            </w:pPr>
          </w:p>
          <w:p w:rsidR="00F12B56" w:rsidRPr="00D143F4" w:rsidRDefault="00F12B56" w:rsidP="00F12B56">
            <w:pPr>
              <w:rPr>
                <w:rFonts w:ascii="Corbel" w:hAnsi="Corbel"/>
                <w:b/>
              </w:rPr>
            </w:pPr>
            <w:r w:rsidRPr="00D143F4">
              <w:rPr>
                <w:rFonts w:ascii="Corbel" w:hAnsi="Corbel"/>
                <w:b/>
              </w:rPr>
              <w:t>Curriculum Committees Finalize Review Plan with tasks and resources identified</w:t>
            </w:r>
            <w:r>
              <w:rPr>
                <w:rFonts w:ascii="Corbel" w:hAnsi="Corbel"/>
                <w:b/>
              </w:rPr>
              <w:t xml:space="preserve"> (1</w:t>
            </w:r>
            <w:r w:rsidRPr="000F05BF">
              <w:rPr>
                <w:rFonts w:ascii="Corbel" w:hAnsi="Corbel"/>
                <w:b/>
                <w:vertAlign w:val="superscript"/>
              </w:rPr>
              <w:t>st</w:t>
            </w:r>
            <w:r>
              <w:rPr>
                <w:rFonts w:ascii="Corbel" w:hAnsi="Corbel"/>
                <w:b/>
              </w:rPr>
              <w:t xml:space="preserve">  - 30</w:t>
            </w:r>
            <w:r w:rsidRPr="000F05BF">
              <w:rPr>
                <w:rFonts w:ascii="Corbel" w:hAnsi="Corbel"/>
                <w:b/>
                <w:vertAlign w:val="superscript"/>
              </w:rPr>
              <w:t>th</w:t>
            </w:r>
            <w:r>
              <w:rPr>
                <w:rFonts w:ascii="Corbel" w:hAnsi="Corbel"/>
                <w:b/>
              </w:rPr>
              <w:t>)</w:t>
            </w:r>
          </w:p>
          <w:p w:rsidR="00F12B56" w:rsidRPr="0081557C" w:rsidRDefault="00F12B56" w:rsidP="00F12B56">
            <w:pPr>
              <w:rPr>
                <w:rFonts w:ascii="Corbel" w:hAnsi="Corbel"/>
                <w:b/>
              </w:rPr>
            </w:pPr>
          </w:p>
          <w:p w:rsidR="00F12B56" w:rsidRPr="0081557C" w:rsidRDefault="00F12B56" w:rsidP="00F12B56">
            <w:pPr>
              <w:rPr>
                <w:rFonts w:ascii="Corbel" w:hAnsi="Corbel"/>
                <w:b/>
                <w:color w:val="00B050"/>
              </w:rPr>
            </w:pPr>
          </w:p>
        </w:tc>
        <w:tc>
          <w:tcPr>
            <w:tcW w:w="3457" w:type="dxa"/>
            <w:shd w:val="clear" w:color="auto" w:fill="DDD9C3"/>
          </w:tcPr>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 xml:space="preserve">Recommendation and appointment of external examiners </w:t>
            </w:r>
          </w:p>
          <w:p w:rsidR="00F12B56" w:rsidRPr="0081557C" w:rsidRDefault="00F12B56" w:rsidP="00F12B56">
            <w:pPr>
              <w:rPr>
                <w:rFonts w:ascii="Corbel" w:hAnsi="Corbel"/>
                <w:b/>
              </w:rPr>
            </w:pPr>
          </w:p>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 xml:space="preserve">DBEs develop exam blue prints (TOSs) based on approved programme curricula in readiness for Departmental exam development sessions  </w:t>
            </w:r>
          </w:p>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u w:val="single"/>
              </w:rPr>
              <w:t>4</w:t>
            </w:r>
            <w:r w:rsidRPr="0081557C">
              <w:rPr>
                <w:rFonts w:ascii="Corbel" w:hAnsi="Corbel"/>
                <w:b/>
                <w:u w:val="single"/>
                <w:vertAlign w:val="superscript"/>
              </w:rPr>
              <w:t>th</w:t>
            </w:r>
            <w:r w:rsidRPr="0081557C">
              <w:rPr>
                <w:rFonts w:ascii="Corbel" w:hAnsi="Corbel"/>
                <w:b/>
                <w:u w:val="single"/>
              </w:rPr>
              <w:t xml:space="preserve"> year of study:</w:t>
            </w:r>
            <w:r w:rsidRPr="0081557C">
              <w:rPr>
                <w:rFonts w:ascii="Corbel" w:hAnsi="Corbel"/>
                <w:b/>
              </w:rPr>
              <w:t xml:space="preserve"> </w:t>
            </w:r>
          </w:p>
          <w:p w:rsidR="00F12B56" w:rsidRPr="0081557C" w:rsidRDefault="00F12B56" w:rsidP="00F12B56">
            <w:pPr>
              <w:rPr>
                <w:rFonts w:ascii="Corbel" w:hAnsi="Corbel"/>
                <w:b/>
              </w:rPr>
            </w:pPr>
            <w:r w:rsidRPr="0081557C">
              <w:rPr>
                <w:rFonts w:ascii="Corbel" w:hAnsi="Corbel"/>
                <w:b/>
              </w:rPr>
              <w:t>Draft dissertation</w:t>
            </w:r>
          </w:p>
          <w:p w:rsidR="00F12B56" w:rsidRPr="0081557C" w:rsidRDefault="00F12B56" w:rsidP="00F12B56">
            <w:pPr>
              <w:rPr>
                <w:rFonts w:ascii="Corbel" w:hAnsi="Corbel"/>
                <w:b/>
              </w:rPr>
            </w:pPr>
          </w:p>
          <w:p w:rsidR="00F12B56" w:rsidRPr="0081557C" w:rsidRDefault="00F12B56" w:rsidP="00F12B56">
            <w:pPr>
              <w:rPr>
                <w:rFonts w:ascii="Corbel" w:hAnsi="Corbel"/>
                <w:b/>
                <w:color w:val="4F81BD"/>
              </w:rPr>
            </w:pPr>
          </w:p>
          <w:p w:rsidR="00F12B56" w:rsidRPr="0081557C" w:rsidRDefault="00F12B56" w:rsidP="00F12B56">
            <w:pPr>
              <w:rPr>
                <w:rFonts w:ascii="Corbel" w:hAnsi="Corbel"/>
                <w:b/>
                <w:color w:val="4F81BD"/>
              </w:rPr>
            </w:pPr>
          </w:p>
          <w:p w:rsidR="00F12B56" w:rsidRPr="0081557C" w:rsidRDefault="00F12B56" w:rsidP="00F12B56">
            <w:pPr>
              <w:rPr>
                <w:rFonts w:ascii="Corbel" w:hAnsi="Corbel"/>
                <w:b/>
                <w:color w:val="4F81BD"/>
              </w:rPr>
            </w:pPr>
          </w:p>
        </w:tc>
      </w:tr>
      <w:tr w:rsidR="00F12B56" w:rsidRPr="0081557C" w:rsidTr="00E776F8">
        <w:trPr>
          <w:gridBefore w:val="1"/>
          <w:wBefore w:w="48" w:type="dxa"/>
          <w:jc w:val="center"/>
        </w:trPr>
        <w:tc>
          <w:tcPr>
            <w:tcW w:w="1588" w:type="dxa"/>
            <w:tcBorders>
              <w:bottom w:val="single" w:sz="4" w:space="0" w:color="auto"/>
            </w:tcBorders>
            <w:shd w:val="clear" w:color="auto" w:fill="D9D9D9"/>
          </w:tcPr>
          <w:p w:rsidR="00F12B56" w:rsidRPr="0081557C" w:rsidRDefault="00F12B56" w:rsidP="00F12B56">
            <w:pPr>
              <w:rPr>
                <w:rFonts w:ascii="Corbel" w:hAnsi="Corbel"/>
                <w:b/>
              </w:rPr>
            </w:pPr>
            <w:r w:rsidRPr="0081557C">
              <w:br w:type="page"/>
            </w:r>
            <w:r>
              <w:t>M</w:t>
            </w:r>
            <w:r w:rsidRPr="0081557C">
              <w:rPr>
                <w:rFonts w:ascii="Corbel" w:hAnsi="Corbel"/>
                <w:b/>
              </w:rPr>
              <w:t>ONTH</w:t>
            </w:r>
          </w:p>
        </w:tc>
        <w:tc>
          <w:tcPr>
            <w:tcW w:w="4230" w:type="dxa"/>
            <w:gridSpan w:val="2"/>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RECRUITMENT, SELECTION,  INDUCTION, COMMON COURSES &amp; CONVOCATION</w:t>
            </w:r>
          </w:p>
        </w:tc>
        <w:tc>
          <w:tcPr>
            <w:tcW w:w="4929" w:type="dxa"/>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 xml:space="preserve">DISSERTATIONS &amp; SUMMATIVE ASSESSMENTS: </w:t>
            </w:r>
          </w:p>
          <w:p w:rsidR="00F12B56" w:rsidRPr="0081557C" w:rsidRDefault="00F12B56" w:rsidP="00F12B56">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F12B56" w:rsidRPr="0081557C" w:rsidTr="00E776F8">
        <w:trPr>
          <w:gridBefore w:val="1"/>
          <w:wBefore w:w="48" w:type="dxa"/>
          <w:jc w:val="center"/>
        </w:trPr>
        <w:tc>
          <w:tcPr>
            <w:tcW w:w="1588" w:type="dxa"/>
            <w:shd w:val="clear" w:color="auto" w:fill="D9D9D9"/>
          </w:tcPr>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FEBRUARY</w:t>
            </w:r>
          </w:p>
        </w:tc>
        <w:tc>
          <w:tcPr>
            <w:tcW w:w="4230" w:type="dxa"/>
            <w:gridSpan w:val="2"/>
            <w:shd w:val="clear" w:color="auto" w:fill="CCFFFF"/>
          </w:tcPr>
          <w:p w:rsidR="008C2A58" w:rsidRPr="0081557C" w:rsidRDefault="008C2A58" w:rsidP="008C2A58">
            <w:pPr>
              <w:rPr>
                <w:rFonts w:ascii="Corbel" w:hAnsi="Corbel"/>
                <w:b/>
              </w:rPr>
            </w:pPr>
            <w:r w:rsidRPr="0081557C">
              <w:rPr>
                <w:rFonts w:ascii="Corbel" w:hAnsi="Corbel"/>
                <w:b/>
              </w:rPr>
              <w:t xml:space="preserve">Convocation Ceremony </w:t>
            </w:r>
          </w:p>
          <w:p w:rsidR="008C2A58" w:rsidRPr="0081557C" w:rsidRDefault="008C2A58" w:rsidP="008C2A58">
            <w:pPr>
              <w:numPr>
                <w:ilvl w:val="0"/>
                <w:numId w:val="32"/>
              </w:numPr>
              <w:ind w:left="307" w:hanging="270"/>
              <w:rPr>
                <w:rFonts w:ascii="Corbel" w:hAnsi="Corbel"/>
                <w:b/>
              </w:rPr>
            </w:pPr>
            <w:r w:rsidRPr="0081557C">
              <w:rPr>
                <w:rFonts w:ascii="Corbel" w:hAnsi="Corbel"/>
                <w:b/>
              </w:rPr>
              <w:t xml:space="preserve">Dar </w:t>
            </w:r>
            <w:proofErr w:type="spellStart"/>
            <w:r w:rsidRPr="0081557C">
              <w:rPr>
                <w:rFonts w:ascii="Corbel" w:hAnsi="Corbel"/>
                <w:b/>
              </w:rPr>
              <w:t>es</w:t>
            </w:r>
            <w:proofErr w:type="spellEnd"/>
            <w:r w:rsidRPr="0081557C">
              <w:rPr>
                <w:rFonts w:ascii="Corbel" w:hAnsi="Corbel"/>
                <w:b/>
              </w:rPr>
              <w:t xml:space="preserve"> Salaam – </w:t>
            </w:r>
            <w:r>
              <w:rPr>
                <w:rFonts w:ascii="Corbel" w:hAnsi="Corbel"/>
                <w:b/>
              </w:rPr>
              <w:t>7</w:t>
            </w:r>
            <w:r w:rsidRPr="00AF6D79">
              <w:rPr>
                <w:rFonts w:ascii="Corbel" w:hAnsi="Corbel"/>
                <w:b/>
                <w:vertAlign w:val="superscript"/>
              </w:rPr>
              <w:t>th</w:t>
            </w:r>
            <w:r>
              <w:rPr>
                <w:rFonts w:ascii="Corbel" w:hAnsi="Corbel"/>
                <w:b/>
              </w:rPr>
              <w:t xml:space="preserve"> </w:t>
            </w:r>
          </w:p>
          <w:p w:rsidR="008C2A58" w:rsidRPr="0081557C" w:rsidRDefault="008C2A58" w:rsidP="008C2A58">
            <w:pPr>
              <w:numPr>
                <w:ilvl w:val="0"/>
                <w:numId w:val="32"/>
              </w:numPr>
              <w:ind w:left="307" w:hanging="270"/>
              <w:rPr>
                <w:rFonts w:ascii="Corbel" w:hAnsi="Corbel"/>
                <w:b/>
              </w:rPr>
            </w:pPr>
            <w:r w:rsidRPr="0081557C">
              <w:rPr>
                <w:rFonts w:ascii="Corbel" w:hAnsi="Corbel"/>
                <w:b/>
              </w:rPr>
              <w:t>Nairobi –  1</w:t>
            </w:r>
            <w:r>
              <w:rPr>
                <w:rFonts w:ascii="Corbel" w:hAnsi="Corbel"/>
                <w:b/>
              </w:rPr>
              <w:t>4</w:t>
            </w:r>
            <w:r w:rsidRPr="0081557C">
              <w:rPr>
                <w:rFonts w:ascii="Corbel" w:hAnsi="Corbel"/>
                <w:b/>
                <w:vertAlign w:val="superscript"/>
              </w:rPr>
              <w:t>th</w:t>
            </w:r>
            <w:r w:rsidRPr="0081557C">
              <w:rPr>
                <w:rFonts w:ascii="Corbel" w:hAnsi="Corbel"/>
                <w:b/>
              </w:rPr>
              <w:t xml:space="preserve"> </w:t>
            </w:r>
          </w:p>
          <w:p w:rsidR="008C2A58" w:rsidRPr="0081557C" w:rsidRDefault="008C2A58" w:rsidP="008C2A58">
            <w:pPr>
              <w:ind w:left="307"/>
              <w:rPr>
                <w:rFonts w:ascii="Corbel" w:hAnsi="Corbel"/>
                <w:b/>
              </w:rPr>
            </w:pPr>
          </w:p>
          <w:p w:rsidR="008C2A58" w:rsidRPr="0081557C" w:rsidRDefault="008C2A58" w:rsidP="008C2A58">
            <w:pPr>
              <w:rPr>
                <w:rFonts w:ascii="Corbel" w:hAnsi="Corbel"/>
                <w:b/>
              </w:rPr>
            </w:pPr>
            <w:r w:rsidRPr="0081557C">
              <w:rPr>
                <w:rFonts w:ascii="Corbel" w:hAnsi="Corbel"/>
                <w:b/>
              </w:rPr>
              <w:t>Information &amp; Communication Technology (Nairobi &amp; Dar)</w:t>
            </w:r>
          </w:p>
          <w:p w:rsidR="008C2A58" w:rsidRPr="0081557C" w:rsidRDefault="008C2A58" w:rsidP="008C2A58">
            <w:pPr>
              <w:rPr>
                <w:rFonts w:ascii="Corbel" w:hAnsi="Corbel"/>
                <w:b/>
              </w:rPr>
            </w:pPr>
            <w:r w:rsidRPr="0081557C">
              <w:rPr>
                <w:rFonts w:ascii="Corbel" w:hAnsi="Corbel"/>
                <w:b/>
              </w:rPr>
              <w:lastRenderedPageBreak/>
              <w:t>(</w:t>
            </w:r>
            <w:r>
              <w:rPr>
                <w:rFonts w:ascii="Corbel" w:hAnsi="Corbel"/>
                <w:b/>
              </w:rPr>
              <w:t>5</w:t>
            </w:r>
            <w:r w:rsidRPr="0081557C">
              <w:rPr>
                <w:rFonts w:ascii="Corbel" w:hAnsi="Corbel"/>
                <w:b/>
                <w:vertAlign w:val="superscript"/>
              </w:rPr>
              <w:t>th</w:t>
            </w:r>
            <w:r w:rsidRPr="0081557C">
              <w:rPr>
                <w:rFonts w:ascii="Corbel" w:hAnsi="Corbel"/>
                <w:b/>
              </w:rPr>
              <w:t xml:space="preserve"> to </w:t>
            </w:r>
            <w:r>
              <w:rPr>
                <w:rFonts w:ascii="Corbel" w:hAnsi="Corbel"/>
                <w:b/>
              </w:rPr>
              <w:t>20</w:t>
            </w:r>
            <w:r w:rsidRPr="00431AEC">
              <w:rPr>
                <w:rFonts w:ascii="Corbel" w:hAnsi="Corbel"/>
                <w:b/>
                <w:vertAlign w:val="superscript"/>
              </w:rPr>
              <w:t>t</w:t>
            </w:r>
            <w:r>
              <w:rPr>
                <w:rFonts w:ascii="Corbel" w:hAnsi="Corbel"/>
                <w:b/>
                <w:vertAlign w:val="superscript"/>
              </w:rPr>
              <w:t>h</w:t>
            </w:r>
            <w:r w:rsidRPr="0081557C">
              <w:rPr>
                <w:rFonts w:ascii="Corbel" w:hAnsi="Corbel"/>
                <w:b/>
              </w:rPr>
              <w:t>)</w:t>
            </w:r>
          </w:p>
          <w:p w:rsidR="008C2A58" w:rsidRDefault="008C2A58" w:rsidP="008C2A58">
            <w:pPr>
              <w:rPr>
                <w:rFonts w:ascii="Corbel" w:hAnsi="Corbel"/>
                <w:b/>
              </w:rPr>
            </w:pPr>
          </w:p>
          <w:p w:rsidR="008C2A58" w:rsidRDefault="008C2A58" w:rsidP="008C2A58">
            <w:pPr>
              <w:rPr>
                <w:rFonts w:ascii="Corbel" w:hAnsi="Corbel"/>
                <w:b/>
              </w:rPr>
            </w:pPr>
            <w:proofErr w:type="spellStart"/>
            <w:r>
              <w:rPr>
                <w:rFonts w:ascii="Corbel" w:hAnsi="Corbel"/>
                <w:b/>
              </w:rPr>
              <w:t>Turnitin</w:t>
            </w:r>
            <w:proofErr w:type="spellEnd"/>
            <w:r>
              <w:rPr>
                <w:rFonts w:ascii="Corbel" w:hAnsi="Corbel"/>
                <w:b/>
              </w:rPr>
              <w:t xml:space="preserve"> Training (PGY3 &amp; PGY4)</w:t>
            </w:r>
          </w:p>
          <w:p w:rsidR="008C2A58" w:rsidRDefault="008C2A58" w:rsidP="008C2A58">
            <w:pPr>
              <w:rPr>
                <w:rFonts w:ascii="Corbel" w:hAnsi="Corbel"/>
                <w:b/>
              </w:rPr>
            </w:pPr>
            <w:r w:rsidRPr="006B194B">
              <w:rPr>
                <w:rFonts w:ascii="Corbel" w:hAnsi="Corbel"/>
                <w:b/>
              </w:rPr>
              <w:t>(TBC)</w:t>
            </w:r>
          </w:p>
          <w:p w:rsidR="00F12B56" w:rsidRPr="0081557C" w:rsidRDefault="00F12B56" w:rsidP="00F12B56">
            <w:pPr>
              <w:rPr>
                <w:rFonts w:ascii="Corbel" w:hAnsi="Corbel"/>
                <w:b/>
              </w:rPr>
            </w:pPr>
          </w:p>
        </w:tc>
        <w:tc>
          <w:tcPr>
            <w:tcW w:w="4929" w:type="dxa"/>
            <w:shd w:val="clear" w:color="auto" w:fill="C6D9F1"/>
          </w:tcPr>
          <w:p w:rsidR="008C2A58" w:rsidRDefault="008C2A58" w:rsidP="008C2A58">
            <w:pPr>
              <w:rPr>
                <w:rFonts w:ascii="Corbel" w:hAnsi="Corbel"/>
                <w:b/>
              </w:rPr>
            </w:pPr>
            <w:r>
              <w:rPr>
                <w:rFonts w:ascii="Corbel" w:hAnsi="Corbel"/>
                <w:b/>
              </w:rPr>
              <w:lastRenderedPageBreak/>
              <w:t>Exam Bank Training for PDs (Speedwell)</w:t>
            </w:r>
          </w:p>
          <w:p w:rsidR="008C2A58" w:rsidRDefault="008C2A58" w:rsidP="008C2A58">
            <w:pPr>
              <w:rPr>
                <w:rFonts w:ascii="Corbel" w:hAnsi="Corbel"/>
                <w:b/>
              </w:rPr>
            </w:pPr>
          </w:p>
          <w:p w:rsidR="008C2A58" w:rsidRDefault="008C2A58" w:rsidP="008C2A58">
            <w:pPr>
              <w:rPr>
                <w:rFonts w:ascii="Corbel" w:hAnsi="Corbel"/>
                <w:b/>
              </w:rPr>
            </w:pPr>
            <w:r>
              <w:rPr>
                <w:rFonts w:ascii="Corbel" w:hAnsi="Corbel"/>
                <w:b/>
              </w:rPr>
              <w:t>One45 Software Training for PGME Directorate (26</w:t>
            </w:r>
            <w:r w:rsidRPr="000F05BF">
              <w:rPr>
                <w:rFonts w:ascii="Corbel" w:hAnsi="Corbel"/>
                <w:b/>
                <w:vertAlign w:val="superscript"/>
              </w:rPr>
              <w:t>th</w:t>
            </w:r>
            <w:r>
              <w:rPr>
                <w:rFonts w:ascii="Corbel" w:hAnsi="Corbel"/>
                <w:b/>
              </w:rPr>
              <w:t xml:space="preserve">  &amp; 27</w:t>
            </w:r>
            <w:r w:rsidRPr="000F05BF">
              <w:rPr>
                <w:rFonts w:ascii="Corbel" w:hAnsi="Corbel"/>
                <w:b/>
                <w:vertAlign w:val="superscript"/>
              </w:rPr>
              <w:t>th</w:t>
            </w:r>
            <w:r>
              <w:rPr>
                <w:rFonts w:ascii="Corbel" w:hAnsi="Corbel"/>
                <w:b/>
              </w:rPr>
              <w:t>)</w:t>
            </w:r>
          </w:p>
          <w:p w:rsidR="008C2A58" w:rsidRDefault="008C2A58" w:rsidP="008C2A58">
            <w:pPr>
              <w:rPr>
                <w:rFonts w:ascii="Corbel" w:hAnsi="Corbel"/>
                <w:b/>
                <w:color w:val="00B050"/>
              </w:rPr>
            </w:pPr>
          </w:p>
          <w:p w:rsidR="00F12B56" w:rsidRPr="0081557C" w:rsidRDefault="008C2A58" w:rsidP="008C2A58">
            <w:pPr>
              <w:rPr>
                <w:rFonts w:ascii="Corbel" w:hAnsi="Corbel"/>
                <w:b/>
                <w:color w:val="00B050"/>
              </w:rPr>
            </w:pPr>
            <w:r>
              <w:rPr>
                <w:rFonts w:ascii="Corbel" w:hAnsi="Corbel"/>
                <w:b/>
              </w:rPr>
              <w:t xml:space="preserve">Curriculum Committee Conference- Progress </w:t>
            </w:r>
            <w:r>
              <w:rPr>
                <w:rFonts w:ascii="Corbel" w:hAnsi="Corbel"/>
                <w:b/>
              </w:rPr>
              <w:lastRenderedPageBreak/>
              <w:t>Reports- Curriculum Review and Stakeholder Survey (12</w:t>
            </w:r>
            <w:r w:rsidRPr="000F05BF">
              <w:rPr>
                <w:rFonts w:ascii="Corbel" w:hAnsi="Corbel"/>
                <w:b/>
                <w:vertAlign w:val="superscript"/>
              </w:rPr>
              <w:t>th</w:t>
            </w:r>
            <w:r>
              <w:rPr>
                <w:rFonts w:ascii="Corbel" w:hAnsi="Corbel"/>
                <w:b/>
              </w:rPr>
              <w:t>)</w:t>
            </w:r>
          </w:p>
        </w:tc>
        <w:tc>
          <w:tcPr>
            <w:tcW w:w="3457" w:type="dxa"/>
            <w:shd w:val="clear" w:color="auto" w:fill="DDD9C3"/>
          </w:tcPr>
          <w:p w:rsidR="008C2A58" w:rsidRPr="0081557C" w:rsidRDefault="008C2A58" w:rsidP="008C2A58">
            <w:pPr>
              <w:rPr>
                <w:rFonts w:ascii="Corbel" w:hAnsi="Corbel"/>
                <w:b/>
              </w:rPr>
            </w:pPr>
            <w:r w:rsidRPr="0081557C">
              <w:rPr>
                <w:rFonts w:ascii="Corbel" w:hAnsi="Corbel"/>
                <w:b/>
              </w:rPr>
              <w:lastRenderedPageBreak/>
              <w:t>Recommendation and appointment of external examiners</w:t>
            </w:r>
          </w:p>
          <w:p w:rsidR="008C2A58" w:rsidRPr="0081557C" w:rsidRDefault="008C2A58" w:rsidP="008C2A58">
            <w:pPr>
              <w:rPr>
                <w:rFonts w:ascii="Corbel" w:hAnsi="Corbel"/>
                <w:b/>
              </w:rPr>
            </w:pPr>
          </w:p>
          <w:p w:rsidR="008C2A58" w:rsidRPr="002A29CF" w:rsidRDefault="008C2A58" w:rsidP="008C2A58">
            <w:pPr>
              <w:rPr>
                <w:rFonts w:ascii="Corbel" w:hAnsi="Corbel"/>
                <w:b/>
              </w:rPr>
            </w:pPr>
            <w:r w:rsidRPr="002A29CF">
              <w:rPr>
                <w:rFonts w:ascii="Corbel" w:hAnsi="Corbel"/>
                <w:b/>
              </w:rPr>
              <w:t xml:space="preserve">Collaborative Question Development Sessions (Nairobi </w:t>
            </w:r>
            <w:r w:rsidRPr="002A29CF">
              <w:rPr>
                <w:rFonts w:ascii="Corbel" w:hAnsi="Corbel"/>
                <w:b/>
              </w:rPr>
              <w:lastRenderedPageBreak/>
              <w:t>&amp; Dar)</w:t>
            </w:r>
            <w:r>
              <w:rPr>
                <w:rFonts w:ascii="Corbel" w:hAnsi="Corbel"/>
                <w:b/>
              </w:rPr>
              <w:t xml:space="preserve"> Medicine, Surgery &amp; FM</w:t>
            </w:r>
          </w:p>
          <w:p w:rsidR="008C2A58" w:rsidRDefault="008C2A58" w:rsidP="008C2A58">
            <w:pPr>
              <w:rPr>
                <w:rFonts w:ascii="Corbel" w:hAnsi="Corbel"/>
                <w:b/>
              </w:rPr>
            </w:pPr>
          </w:p>
          <w:p w:rsidR="00F12B56" w:rsidRPr="0081557C" w:rsidRDefault="008C2A58" w:rsidP="00F12B56">
            <w:pPr>
              <w:rPr>
                <w:rFonts w:ascii="Corbel" w:hAnsi="Corbel"/>
                <w:b/>
              </w:rPr>
            </w:pPr>
            <w:r w:rsidRPr="0081557C">
              <w:rPr>
                <w:rFonts w:ascii="Corbel" w:hAnsi="Corbel"/>
                <w:b/>
              </w:rPr>
              <w:t xml:space="preserve">DBEs develop questions – Liaison with External Examiners recommended. </w:t>
            </w:r>
          </w:p>
        </w:tc>
      </w:tr>
      <w:tr w:rsidR="00F12B56" w:rsidRPr="0081557C" w:rsidTr="00E776F8">
        <w:trPr>
          <w:gridBefore w:val="1"/>
          <w:wBefore w:w="48" w:type="dxa"/>
          <w:jc w:val="center"/>
        </w:trPr>
        <w:tc>
          <w:tcPr>
            <w:tcW w:w="1588" w:type="dxa"/>
            <w:shd w:val="clear" w:color="auto" w:fill="D9D9D9"/>
          </w:tcPr>
          <w:p w:rsidR="00F12B56" w:rsidRPr="0081557C" w:rsidRDefault="00F12B56" w:rsidP="00F12B56">
            <w:pPr>
              <w:rPr>
                <w:rFonts w:ascii="Corbel" w:hAnsi="Corbel"/>
                <w:b/>
              </w:rPr>
            </w:pPr>
          </w:p>
          <w:p w:rsidR="00F12B56" w:rsidRPr="0081557C" w:rsidRDefault="00F12B56" w:rsidP="00F12B56">
            <w:pPr>
              <w:rPr>
                <w:rFonts w:ascii="Corbel" w:hAnsi="Corbel"/>
                <w:b/>
              </w:rPr>
            </w:pPr>
            <w:r w:rsidRPr="0081557C">
              <w:rPr>
                <w:rFonts w:ascii="Corbel" w:hAnsi="Corbel"/>
                <w:b/>
              </w:rPr>
              <w:t>MARCH</w:t>
            </w:r>
          </w:p>
        </w:tc>
        <w:tc>
          <w:tcPr>
            <w:tcW w:w="4230" w:type="dxa"/>
            <w:gridSpan w:val="2"/>
            <w:shd w:val="clear" w:color="auto" w:fill="CCFFFF"/>
          </w:tcPr>
          <w:p w:rsidR="00635771" w:rsidRPr="0081557C" w:rsidRDefault="00635771" w:rsidP="00635771">
            <w:pPr>
              <w:rPr>
                <w:rFonts w:ascii="Corbel" w:hAnsi="Corbel"/>
                <w:b/>
              </w:rPr>
            </w:pPr>
            <w:r w:rsidRPr="0081557C">
              <w:rPr>
                <w:rFonts w:ascii="Corbel" w:hAnsi="Corbel"/>
                <w:b/>
              </w:rPr>
              <w:t>Bioethics &amp; Jurisprudence – Introductory sessions (Dar via WebEx)</w:t>
            </w:r>
          </w:p>
          <w:p w:rsidR="00635771" w:rsidRDefault="00635771" w:rsidP="00635771">
            <w:pPr>
              <w:rPr>
                <w:rFonts w:ascii="Corbel" w:hAnsi="Corbel"/>
                <w:b/>
              </w:rPr>
            </w:pPr>
            <w:r w:rsidRPr="0081557C">
              <w:rPr>
                <w:rFonts w:ascii="Corbel" w:hAnsi="Corbel"/>
                <w:b/>
              </w:rPr>
              <w:t>(</w:t>
            </w:r>
            <w:r>
              <w:rPr>
                <w:rFonts w:ascii="Corbel" w:hAnsi="Corbel"/>
                <w:b/>
              </w:rPr>
              <w:t>19</w:t>
            </w:r>
            <w:r w:rsidRPr="00366B1E">
              <w:rPr>
                <w:rFonts w:ascii="Corbel" w:hAnsi="Corbel"/>
                <w:b/>
                <w:vertAlign w:val="superscript"/>
              </w:rPr>
              <w:t>th</w:t>
            </w:r>
            <w:r>
              <w:rPr>
                <w:rFonts w:ascii="Corbel" w:hAnsi="Corbel"/>
                <w:b/>
              </w:rPr>
              <w:t xml:space="preserve"> &amp; </w:t>
            </w:r>
            <w:r w:rsidRPr="0081557C">
              <w:rPr>
                <w:rFonts w:ascii="Corbel" w:hAnsi="Corbel"/>
                <w:b/>
              </w:rPr>
              <w:t>2</w:t>
            </w:r>
            <w:r>
              <w:rPr>
                <w:rFonts w:ascii="Corbel" w:hAnsi="Corbel"/>
                <w:b/>
              </w:rPr>
              <w:t>0</w:t>
            </w:r>
            <w:r w:rsidRPr="00AF4D21">
              <w:rPr>
                <w:rFonts w:ascii="Corbel" w:hAnsi="Corbel"/>
                <w:b/>
                <w:vertAlign w:val="superscript"/>
              </w:rPr>
              <w:t>th</w:t>
            </w:r>
            <w:r w:rsidRPr="0081557C">
              <w:rPr>
                <w:rFonts w:ascii="Corbel" w:hAnsi="Corbel"/>
                <w:b/>
              </w:rPr>
              <w:t>)</w:t>
            </w:r>
          </w:p>
          <w:p w:rsidR="00635771" w:rsidRDefault="00635771" w:rsidP="00635771">
            <w:pPr>
              <w:rPr>
                <w:rFonts w:ascii="Corbel" w:hAnsi="Corbel"/>
                <w:b/>
              </w:rPr>
            </w:pPr>
          </w:p>
          <w:p w:rsidR="00635771" w:rsidRPr="0081557C" w:rsidRDefault="00635771" w:rsidP="00635771">
            <w:pPr>
              <w:rPr>
                <w:rFonts w:ascii="Corbel" w:hAnsi="Corbel"/>
                <w:b/>
              </w:rPr>
            </w:pPr>
            <w:r w:rsidRPr="0081557C">
              <w:rPr>
                <w:rFonts w:ascii="Corbel" w:hAnsi="Corbel"/>
                <w:b/>
              </w:rPr>
              <w:t>Research Methods/</w:t>
            </w:r>
            <w:proofErr w:type="spellStart"/>
            <w:r w:rsidRPr="0081557C">
              <w:rPr>
                <w:rFonts w:ascii="Corbel" w:hAnsi="Corbel"/>
                <w:b/>
              </w:rPr>
              <w:t>EpiBio</w:t>
            </w:r>
            <w:proofErr w:type="spellEnd"/>
          </w:p>
          <w:p w:rsidR="00F12B56" w:rsidRPr="0081557C" w:rsidRDefault="00635771" w:rsidP="00635771">
            <w:pPr>
              <w:rPr>
                <w:rFonts w:ascii="Corbel" w:hAnsi="Corbel"/>
                <w:b/>
              </w:rPr>
            </w:pPr>
            <w:r w:rsidRPr="0081557C">
              <w:rPr>
                <w:rFonts w:ascii="Corbel" w:hAnsi="Corbel"/>
                <w:b/>
              </w:rPr>
              <w:t>3 full-day workshops  - Year 2 of study (2</w:t>
            </w:r>
            <w:r>
              <w:rPr>
                <w:rFonts w:ascii="Corbel" w:hAnsi="Corbel"/>
                <w:b/>
              </w:rPr>
              <w:t>6</w:t>
            </w:r>
            <w:r w:rsidRPr="0081557C">
              <w:rPr>
                <w:rFonts w:ascii="Corbel" w:hAnsi="Corbel"/>
                <w:b/>
                <w:vertAlign w:val="superscript"/>
              </w:rPr>
              <w:t>th</w:t>
            </w:r>
            <w:r w:rsidRPr="0081557C">
              <w:rPr>
                <w:rFonts w:ascii="Corbel" w:hAnsi="Corbel"/>
                <w:b/>
              </w:rPr>
              <w:t xml:space="preserve"> to </w:t>
            </w:r>
            <w:r>
              <w:rPr>
                <w:rFonts w:ascii="Corbel" w:hAnsi="Corbel"/>
                <w:b/>
              </w:rPr>
              <w:t>28</w:t>
            </w:r>
            <w:r w:rsidRPr="00AF4D21">
              <w:rPr>
                <w:rFonts w:ascii="Corbel" w:hAnsi="Corbel"/>
                <w:b/>
                <w:vertAlign w:val="superscript"/>
              </w:rPr>
              <w:t>th</w:t>
            </w:r>
            <w:r>
              <w:rPr>
                <w:rFonts w:ascii="Corbel" w:hAnsi="Corbel"/>
                <w:b/>
              </w:rPr>
              <w:t>)</w:t>
            </w:r>
          </w:p>
        </w:tc>
        <w:tc>
          <w:tcPr>
            <w:tcW w:w="4929" w:type="dxa"/>
            <w:shd w:val="clear" w:color="auto" w:fill="C6D9F1"/>
          </w:tcPr>
          <w:p w:rsidR="00635771" w:rsidRPr="00D143F4" w:rsidRDefault="00635771" w:rsidP="00635771">
            <w:pPr>
              <w:rPr>
                <w:rFonts w:ascii="Corbel" w:hAnsi="Corbel"/>
                <w:b/>
                <w:i/>
              </w:rPr>
            </w:pPr>
            <w:r w:rsidRPr="00D143F4">
              <w:rPr>
                <w:rFonts w:ascii="Corbel" w:hAnsi="Corbel"/>
                <w:b/>
                <w:i/>
              </w:rPr>
              <w:t>Faculty Induction Programme-</w:t>
            </w:r>
          </w:p>
          <w:p w:rsidR="00635771" w:rsidRPr="00A12E0E" w:rsidRDefault="00635771" w:rsidP="00635771">
            <w:pPr>
              <w:rPr>
                <w:rFonts w:ascii="Corbel" w:hAnsi="Corbel"/>
                <w:b/>
                <w:i/>
              </w:rPr>
            </w:pPr>
            <w:r w:rsidRPr="00A12E0E">
              <w:rPr>
                <w:rFonts w:ascii="Corbel" w:hAnsi="Corbel"/>
                <w:b/>
                <w:i/>
              </w:rPr>
              <w:t>Exam setting workshop</w:t>
            </w:r>
          </w:p>
          <w:p w:rsidR="00635771" w:rsidRPr="00A12E0E" w:rsidRDefault="00635771" w:rsidP="00635771">
            <w:pPr>
              <w:pStyle w:val="ListParagraph"/>
              <w:numPr>
                <w:ilvl w:val="0"/>
                <w:numId w:val="48"/>
              </w:numPr>
              <w:spacing w:after="0" w:line="240" w:lineRule="auto"/>
              <w:ind w:left="362" w:hanging="270"/>
              <w:rPr>
                <w:rFonts w:ascii="Corbel" w:eastAsia="Times New Roman" w:hAnsi="Corbel"/>
                <w:b/>
                <w:sz w:val="24"/>
                <w:szCs w:val="24"/>
                <w:vertAlign w:val="superscript"/>
              </w:rPr>
            </w:pPr>
            <w:r>
              <w:rPr>
                <w:rFonts w:ascii="Corbel" w:eastAsia="Times New Roman" w:hAnsi="Corbel"/>
                <w:b/>
                <w:sz w:val="24"/>
                <w:szCs w:val="24"/>
              </w:rPr>
              <w:t xml:space="preserve">Improving </w:t>
            </w:r>
            <w:r w:rsidRPr="00A12E0E">
              <w:rPr>
                <w:rFonts w:ascii="Corbel" w:eastAsia="Times New Roman" w:hAnsi="Corbel"/>
                <w:b/>
                <w:sz w:val="24"/>
                <w:szCs w:val="24"/>
              </w:rPr>
              <w:t>Summative Assessment - Blueprinting, Standard Setting &amp; Skills assessment</w:t>
            </w:r>
          </w:p>
          <w:p w:rsidR="00635771" w:rsidRDefault="00635771" w:rsidP="00635771">
            <w:pPr>
              <w:rPr>
                <w:rFonts w:ascii="Corbel" w:hAnsi="Corbel"/>
                <w:b/>
              </w:rPr>
            </w:pPr>
            <w:r>
              <w:rPr>
                <w:rFonts w:ascii="Corbel" w:hAnsi="Corbel"/>
                <w:b/>
              </w:rPr>
              <w:t xml:space="preserve">      </w:t>
            </w:r>
            <w:r w:rsidRPr="00CD290D">
              <w:rPr>
                <w:rFonts w:ascii="Corbel" w:hAnsi="Corbel"/>
                <w:b/>
              </w:rPr>
              <w:t xml:space="preserve"> (</w:t>
            </w:r>
            <w:r>
              <w:rPr>
                <w:rFonts w:ascii="Corbel" w:hAnsi="Corbel"/>
                <w:b/>
              </w:rPr>
              <w:t>16</w:t>
            </w:r>
            <w:r w:rsidRPr="000F05BF">
              <w:rPr>
                <w:rFonts w:ascii="Corbel" w:hAnsi="Corbel"/>
                <w:b/>
                <w:vertAlign w:val="superscript"/>
              </w:rPr>
              <w:t>th</w:t>
            </w:r>
            <w:r>
              <w:rPr>
                <w:rFonts w:ascii="Corbel" w:hAnsi="Corbel"/>
                <w:b/>
              </w:rPr>
              <w:t xml:space="preserve">  &amp; 17</w:t>
            </w:r>
            <w:r w:rsidRPr="000F05BF">
              <w:rPr>
                <w:rFonts w:ascii="Corbel" w:hAnsi="Corbel"/>
                <w:b/>
                <w:vertAlign w:val="superscript"/>
              </w:rPr>
              <w:t>th</w:t>
            </w:r>
            <w:r>
              <w:rPr>
                <w:rFonts w:ascii="Corbel" w:hAnsi="Corbel"/>
                <w:b/>
              </w:rPr>
              <w:t xml:space="preserve"> </w:t>
            </w:r>
            <w:r w:rsidRPr="00CD290D">
              <w:rPr>
                <w:rFonts w:ascii="Corbel" w:hAnsi="Corbel"/>
                <w:b/>
              </w:rPr>
              <w:t>)</w:t>
            </w:r>
          </w:p>
          <w:p w:rsidR="00F12B56" w:rsidRPr="0081557C" w:rsidRDefault="00F12B56" w:rsidP="00F12B56">
            <w:pPr>
              <w:rPr>
                <w:rFonts w:ascii="Corbel" w:hAnsi="Corbel"/>
                <w:b/>
                <w:color w:val="00B050"/>
              </w:rPr>
            </w:pPr>
          </w:p>
        </w:tc>
        <w:tc>
          <w:tcPr>
            <w:tcW w:w="3457" w:type="dxa"/>
            <w:shd w:val="clear" w:color="auto" w:fill="DDD9C3"/>
          </w:tcPr>
          <w:p w:rsidR="00635771" w:rsidRDefault="00635771" w:rsidP="00635771">
            <w:pPr>
              <w:rPr>
                <w:rFonts w:ascii="Corbel" w:hAnsi="Corbel"/>
                <w:b/>
              </w:rPr>
            </w:pPr>
            <w:r w:rsidRPr="00A12E0E">
              <w:rPr>
                <w:rFonts w:ascii="Corbel" w:hAnsi="Corbel"/>
                <w:b/>
              </w:rPr>
              <w:t>Collaborative Question Development Sessions (Nairobi &amp; Dar) Medicine, Surgery &amp; FM</w:t>
            </w:r>
          </w:p>
          <w:p w:rsidR="00635771" w:rsidRDefault="00635771" w:rsidP="00635771">
            <w:pPr>
              <w:rPr>
                <w:rFonts w:ascii="Corbel" w:hAnsi="Corbel"/>
                <w:b/>
              </w:rPr>
            </w:pPr>
          </w:p>
          <w:p w:rsidR="00F12B56" w:rsidRPr="00635771" w:rsidRDefault="00635771" w:rsidP="00635771">
            <w:pPr>
              <w:rPr>
                <w:rFonts w:ascii="Corbel" w:hAnsi="Corbel"/>
                <w:b/>
              </w:rPr>
            </w:pPr>
            <w:r w:rsidRPr="0081557C">
              <w:rPr>
                <w:rFonts w:ascii="Corbel" w:hAnsi="Corbel"/>
                <w:b/>
              </w:rPr>
              <w:t xml:space="preserve">DBEs develop questions – Liaison with External Examiners recommended. </w:t>
            </w:r>
            <w:r w:rsidR="00F12B56" w:rsidRPr="0081557C">
              <w:rPr>
                <w:rFonts w:ascii="Corbel" w:hAnsi="Corbel"/>
                <w:b/>
                <w:color w:val="4F81BD"/>
              </w:rPr>
              <w:t xml:space="preserve"> </w:t>
            </w:r>
          </w:p>
          <w:p w:rsidR="00F12B56" w:rsidRPr="0081557C" w:rsidRDefault="00F12B56" w:rsidP="00F12B56">
            <w:pPr>
              <w:ind w:firstLine="741"/>
              <w:rPr>
                <w:rFonts w:ascii="Corbel" w:hAnsi="Corbel"/>
                <w:b/>
                <w:color w:val="4F81BD"/>
              </w:rPr>
            </w:pPr>
            <w:r w:rsidRPr="0081557C">
              <w:rPr>
                <w:rFonts w:ascii="Corbel" w:hAnsi="Corbel"/>
                <w:b/>
                <w:color w:val="4F81BD"/>
              </w:rPr>
              <w:t xml:space="preserve"> </w:t>
            </w:r>
          </w:p>
        </w:tc>
      </w:tr>
      <w:tr w:rsidR="00F12B56" w:rsidRPr="0081557C" w:rsidTr="00E776F8">
        <w:trPr>
          <w:jc w:val="center"/>
        </w:trPr>
        <w:tc>
          <w:tcPr>
            <w:tcW w:w="1636" w:type="dxa"/>
            <w:gridSpan w:val="2"/>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MONTH</w:t>
            </w:r>
          </w:p>
        </w:tc>
        <w:tc>
          <w:tcPr>
            <w:tcW w:w="3866" w:type="dxa"/>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F12B56" w:rsidRPr="0081557C" w:rsidRDefault="00F12B56" w:rsidP="00F12B56">
            <w:pPr>
              <w:rPr>
                <w:rFonts w:ascii="Corbel" w:hAnsi="Corbel"/>
                <w:b/>
              </w:rPr>
            </w:pPr>
            <w:r w:rsidRPr="0081557C">
              <w:rPr>
                <w:rFonts w:ascii="Corbel" w:hAnsi="Corbel"/>
                <w:b/>
              </w:rPr>
              <w:t xml:space="preserve">DISSERTATIONS &amp; SUMMATIVE ASSESSMENTS: </w:t>
            </w:r>
          </w:p>
          <w:p w:rsidR="00F12B56" w:rsidRPr="0081557C" w:rsidRDefault="00F12B56" w:rsidP="00F12B56">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C27BB2" w:rsidRPr="0081557C" w:rsidTr="00E776F8">
        <w:trPr>
          <w:jc w:val="center"/>
        </w:trPr>
        <w:tc>
          <w:tcPr>
            <w:tcW w:w="1636" w:type="dxa"/>
            <w:gridSpan w:val="2"/>
            <w:shd w:val="clear" w:color="auto" w:fill="D9D9D9"/>
          </w:tcPr>
          <w:p w:rsidR="00C27BB2" w:rsidRPr="0081557C" w:rsidRDefault="00C27BB2" w:rsidP="00C27BB2">
            <w:pPr>
              <w:rPr>
                <w:rFonts w:ascii="Corbel" w:hAnsi="Corbel"/>
                <w:b/>
              </w:rPr>
            </w:pPr>
          </w:p>
          <w:p w:rsidR="00C27BB2" w:rsidRPr="0081557C" w:rsidRDefault="00C27BB2" w:rsidP="00C27BB2">
            <w:pPr>
              <w:rPr>
                <w:rFonts w:ascii="Corbel" w:hAnsi="Corbel"/>
                <w:b/>
              </w:rPr>
            </w:pPr>
            <w:r w:rsidRPr="0081557C">
              <w:rPr>
                <w:rFonts w:ascii="Corbel" w:hAnsi="Corbel"/>
                <w:b/>
              </w:rPr>
              <w:t>APRIL</w:t>
            </w:r>
          </w:p>
        </w:tc>
        <w:tc>
          <w:tcPr>
            <w:tcW w:w="3866" w:type="dxa"/>
            <w:shd w:val="clear" w:color="auto" w:fill="CCFFFF"/>
          </w:tcPr>
          <w:p w:rsidR="00C27BB2" w:rsidRPr="0081557C" w:rsidRDefault="00C27BB2" w:rsidP="00C27BB2">
            <w:pPr>
              <w:rPr>
                <w:rFonts w:ascii="Corbel" w:hAnsi="Corbel"/>
                <w:b/>
              </w:rPr>
            </w:pPr>
          </w:p>
          <w:p w:rsidR="00C27BB2" w:rsidRPr="0081557C" w:rsidRDefault="00C27BB2" w:rsidP="00C27BB2">
            <w:pPr>
              <w:rPr>
                <w:rFonts w:ascii="Corbel" w:hAnsi="Corbel"/>
                <w:b/>
              </w:rPr>
            </w:pPr>
            <w:r w:rsidRPr="0081557C">
              <w:rPr>
                <w:rFonts w:ascii="Corbel" w:hAnsi="Corbel"/>
                <w:b/>
              </w:rPr>
              <w:t xml:space="preserve">Health Management (Dar): </w:t>
            </w:r>
          </w:p>
          <w:p w:rsidR="00C27BB2" w:rsidRPr="0081557C" w:rsidRDefault="00C27BB2" w:rsidP="00C27BB2">
            <w:pPr>
              <w:rPr>
                <w:rFonts w:ascii="Corbel" w:hAnsi="Corbel"/>
                <w:b/>
              </w:rPr>
            </w:pPr>
            <w:r w:rsidRPr="0081557C">
              <w:rPr>
                <w:rFonts w:ascii="Corbel" w:hAnsi="Corbel"/>
                <w:b/>
              </w:rPr>
              <w:t>Field trip &amp; 2-day lecture sessions</w:t>
            </w:r>
          </w:p>
          <w:p w:rsidR="00C27BB2" w:rsidRPr="0081557C" w:rsidRDefault="00C27BB2" w:rsidP="00C27BB2">
            <w:pPr>
              <w:rPr>
                <w:rFonts w:ascii="Corbel" w:hAnsi="Corbel"/>
                <w:b/>
              </w:rPr>
            </w:pPr>
            <w:r w:rsidRPr="0081557C">
              <w:rPr>
                <w:rFonts w:ascii="Corbel" w:hAnsi="Corbel"/>
                <w:b/>
              </w:rPr>
              <w:t>(1</w:t>
            </w:r>
            <w:r>
              <w:rPr>
                <w:rFonts w:ascii="Corbel" w:hAnsi="Corbel"/>
                <w:b/>
              </w:rPr>
              <w:t>7</w:t>
            </w:r>
            <w:r w:rsidRPr="0081557C">
              <w:rPr>
                <w:rFonts w:ascii="Corbel" w:hAnsi="Corbel"/>
                <w:b/>
                <w:vertAlign w:val="superscript"/>
              </w:rPr>
              <w:t>th</w:t>
            </w:r>
            <w:r w:rsidRPr="0081557C">
              <w:rPr>
                <w:rFonts w:ascii="Corbel" w:hAnsi="Corbel"/>
                <w:b/>
              </w:rPr>
              <w:t xml:space="preserve"> </w:t>
            </w:r>
            <w:r>
              <w:rPr>
                <w:rFonts w:ascii="Corbel" w:hAnsi="Corbel"/>
                <w:b/>
              </w:rPr>
              <w:t>to 19</w:t>
            </w:r>
            <w:r w:rsidRPr="000F05BF">
              <w:rPr>
                <w:rFonts w:ascii="Corbel" w:hAnsi="Corbel"/>
                <w:b/>
                <w:vertAlign w:val="superscript"/>
              </w:rPr>
              <w:t>th</w:t>
            </w:r>
            <w:r>
              <w:rPr>
                <w:rFonts w:ascii="Corbel" w:hAnsi="Corbel"/>
                <w:b/>
              </w:rPr>
              <w:t xml:space="preserve"> </w:t>
            </w:r>
            <w:r w:rsidRPr="0081557C">
              <w:rPr>
                <w:rFonts w:ascii="Corbel" w:hAnsi="Corbel"/>
                <w:b/>
              </w:rPr>
              <w:t xml:space="preserve">) </w:t>
            </w:r>
          </w:p>
          <w:p w:rsidR="00C27BB2" w:rsidRPr="0081557C" w:rsidRDefault="00C27BB2" w:rsidP="00C27BB2">
            <w:pPr>
              <w:rPr>
                <w:rFonts w:ascii="Corbel" w:hAnsi="Corbel"/>
                <w:b/>
              </w:rPr>
            </w:pPr>
          </w:p>
          <w:p w:rsidR="00C27BB2" w:rsidRPr="0081557C" w:rsidRDefault="00C27BB2" w:rsidP="00C27BB2">
            <w:pPr>
              <w:rPr>
                <w:rFonts w:ascii="Corbel" w:hAnsi="Corbel"/>
                <w:b/>
              </w:rPr>
            </w:pPr>
            <w:r w:rsidRPr="0081557C">
              <w:rPr>
                <w:rFonts w:ascii="Corbel" w:hAnsi="Corbel"/>
                <w:b/>
              </w:rPr>
              <w:t xml:space="preserve">Health Management (Nairobi): </w:t>
            </w:r>
          </w:p>
          <w:p w:rsidR="00C27BB2" w:rsidRPr="0081557C" w:rsidRDefault="00C27BB2" w:rsidP="00C27BB2">
            <w:pPr>
              <w:rPr>
                <w:rFonts w:ascii="Corbel" w:hAnsi="Corbel"/>
                <w:b/>
              </w:rPr>
            </w:pPr>
            <w:r w:rsidRPr="0081557C">
              <w:rPr>
                <w:rFonts w:ascii="Corbel" w:hAnsi="Corbel"/>
                <w:b/>
              </w:rPr>
              <w:t>Field trip &amp; 2-day lecture sessions</w:t>
            </w:r>
          </w:p>
          <w:p w:rsidR="00C27BB2" w:rsidRPr="0081557C" w:rsidRDefault="00C27BB2" w:rsidP="00C27BB2">
            <w:pPr>
              <w:rPr>
                <w:rFonts w:ascii="Corbel" w:hAnsi="Corbel"/>
                <w:b/>
              </w:rPr>
            </w:pPr>
            <w:r w:rsidRPr="0081557C">
              <w:rPr>
                <w:rFonts w:ascii="Corbel" w:hAnsi="Corbel"/>
                <w:b/>
              </w:rPr>
              <w:t>(2</w:t>
            </w:r>
            <w:r>
              <w:rPr>
                <w:rFonts w:ascii="Corbel" w:hAnsi="Corbel"/>
                <w:b/>
              </w:rPr>
              <w:t>3</w:t>
            </w:r>
            <w:r w:rsidRPr="00366B1E">
              <w:rPr>
                <w:rFonts w:ascii="Corbel" w:hAnsi="Corbel"/>
                <w:b/>
                <w:vertAlign w:val="superscript"/>
              </w:rPr>
              <w:t>rd</w:t>
            </w:r>
            <w:r>
              <w:rPr>
                <w:rFonts w:ascii="Corbel" w:hAnsi="Corbel"/>
                <w:b/>
              </w:rPr>
              <w:t xml:space="preserve"> to 25</w:t>
            </w:r>
            <w:r w:rsidRPr="00C05500">
              <w:rPr>
                <w:rFonts w:ascii="Corbel" w:hAnsi="Corbel"/>
                <w:b/>
                <w:vertAlign w:val="superscript"/>
              </w:rPr>
              <w:t>th</w:t>
            </w:r>
            <w:r w:rsidRPr="0081557C">
              <w:rPr>
                <w:rFonts w:ascii="Corbel" w:hAnsi="Corbel"/>
                <w:b/>
              </w:rPr>
              <w:t xml:space="preserve">) </w:t>
            </w:r>
          </w:p>
          <w:p w:rsidR="00C27BB2" w:rsidRPr="0081557C" w:rsidRDefault="00C27BB2" w:rsidP="00C27BB2">
            <w:pPr>
              <w:rPr>
                <w:rFonts w:ascii="Corbel" w:hAnsi="Corbel"/>
                <w:b/>
              </w:rPr>
            </w:pPr>
          </w:p>
          <w:p w:rsidR="00C27BB2" w:rsidRPr="0081557C" w:rsidRDefault="00C27BB2" w:rsidP="00C27BB2">
            <w:pPr>
              <w:rPr>
                <w:rFonts w:ascii="Corbel" w:hAnsi="Corbel"/>
                <w:b/>
              </w:rPr>
            </w:pPr>
          </w:p>
        </w:tc>
        <w:tc>
          <w:tcPr>
            <w:tcW w:w="5293" w:type="dxa"/>
            <w:gridSpan w:val="2"/>
            <w:shd w:val="clear" w:color="auto" w:fill="C6D9F1"/>
          </w:tcPr>
          <w:p w:rsidR="00C27BB2" w:rsidRDefault="00C27BB2" w:rsidP="00C27BB2">
            <w:pPr>
              <w:rPr>
                <w:rFonts w:ascii="Corbel" w:hAnsi="Corbel"/>
                <w:b/>
              </w:rPr>
            </w:pPr>
          </w:p>
          <w:p w:rsidR="00C27BB2" w:rsidRPr="00DA04CF" w:rsidRDefault="00C27BB2" w:rsidP="00C27BB2">
            <w:pPr>
              <w:rPr>
                <w:rFonts w:ascii="Corbel" w:hAnsi="Corbel"/>
                <w:b/>
              </w:rPr>
            </w:pPr>
            <w:r w:rsidRPr="00DA04CF">
              <w:rPr>
                <w:rFonts w:ascii="Corbel" w:hAnsi="Corbel"/>
                <w:b/>
              </w:rPr>
              <w:t>Peer Review and Finalization of Reviewed curricula Retreat (</w:t>
            </w:r>
            <w:r>
              <w:rPr>
                <w:rFonts w:ascii="Corbel" w:hAnsi="Corbel"/>
                <w:b/>
              </w:rPr>
              <w:t>12</w:t>
            </w:r>
            <w:r w:rsidRPr="000F05BF">
              <w:rPr>
                <w:rFonts w:ascii="Corbel" w:hAnsi="Corbel"/>
                <w:b/>
                <w:vertAlign w:val="superscript"/>
              </w:rPr>
              <w:t>th</w:t>
            </w:r>
            <w:r w:rsidRPr="00DA04CF">
              <w:rPr>
                <w:rFonts w:ascii="Corbel" w:hAnsi="Corbel"/>
                <w:b/>
              </w:rPr>
              <w:t>)</w:t>
            </w:r>
          </w:p>
          <w:p w:rsidR="00C27BB2" w:rsidRDefault="00C27BB2" w:rsidP="00C27BB2">
            <w:pPr>
              <w:rPr>
                <w:rFonts w:ascii="Corbel" w:hAnsi="Corbel"/>
                <w:b/>
              </w:rPr>
            </w:pPr>
          </w:p>
          <w:p w:rsidR="00C27BB2" w:rsidRDefault="00C27BB2" w:rsidP="00C27BB2">
            <w:pPr>
              <w:rPr>
                <w:rFonts w:ascii="Corbel" w:hAnsi="Corbel"/>
                <w:b/>
              </w:rPr>
            </w:pPr>
            <w:r>
              <w:rPr>
                <w:rFonts w:ascii="Corbel" w:hAnsi="Corbel"/>
                <w:b/>
              </w:rPr>
              <w:t>Exam Bank Training for Faculty</w:t>
            </w:r>
          </w:p>
          <w:p w:rsidR="00C27BB2" w:rsidRDefault="00C27BB2" w:rsidP="00C27BB2">
            <w:pPr>
              <w:rPr>
                <w:rFonts w:ascii="Corbel" w:hAnsi="Corbel"/>
                <w:b/>
              </w:rPr>
            </w:pPr>
            <w:r>
              <w:rPr>
                <w:rFonts w:ascii="Corbel" w:hAnsi="Corbel"/>
                <w:b/>
              </w:rPr>
              <w:t>(3 Depts. at a time)</w:t>
            </w:r>
          </w:p>
          <w:p w:rsidR="00C27BB2" w:rsidRPr="0081557C" w:rsidRDefault="00C27BB2" w:rsidP="00C27BB2">
            <w:pPr>
              <w:rPr>
                <w:rFonts w:ascii="Corbel" w:hAnsi="Corbel"/>
                <w:b/>
              </w:rPr>
            </w:pPr>
            <w:r w:rsidRPr="0081557C">
              <w:rPr>
                <w:rFonts w:ascii="Corbel" w:hAnsi="Corbel"/>
                <w:b/>
              </w:rPr>
              <w:t>Formative Assessment Feedback Sessions &amp; Central Documentation</w:t>
            </w:r>
            <w:r>
              <w:rPr>
                <w:rFonts w:ascii="Corbel" w:hAnsi="Corbel"/>
                <w:b/>
              </w:rPr>
              <w:t xml:space="preserve"> (All </w:t>
            </w:r>
            <w:proofErr w:type="spellStart"/>
            <w:r>
              <w:rPr>
                <w:rFonts w:ascii="Corbel" w:hAnsi="Corbel"/>
                <w:b/>
              </w:rPr>
              <w:t>Programmes</w:t>
            </w:r>
            <w:proofErr w:type="spellEnd"/>
            <w:r>
              <w:rPr>
                <w:rFonts w:ascii="Corbel" w:hAnsi="Corbel"/>
                <w:b/>
              </w:rPr>
              <w:t xml:space="preserve"> in Nbi and Dar</w:t>
            </w:r>
            <w:r w:rsidRPr="0081557C">
              <w:rPr>
                <w:rFonts w:ascii="Corbel" w:hAnsi="Corbel"/>
                <w:b/>
              </w:rPr>
              <w:t>)</w:t>
            </w:r>
          </w:p>
          <w:p w:rsidR="00C27BB2" w:rsidRPr="0081557C" w:rsidRDefault="00C27BB2" w:rsidP="00C27BB2">
            <w:pPr>
              <w:rPr>
                <w:rFonts w:ascii="Corbel" w:hAnsi="Corbel"/>
                <w:b/>
              </w:rPr>
            </w:pPr>
            <w:r>
              <w:rPr>
                <w:rFonts w:ascii="Corbel" w:hAnsi="Corbel"/>
                <w:b/>
              </w:rPr>
              <w:t>(1</w:t>
            </w:r>
            <w:r w:rsidRPr="009A0616">
              <w:rPr>
                <w:rFonts w:ascii="Corbel" w:hAnsi="Corbel"/>
                <w:b/>
                <w:vertAlign w:val="superscript"/>
              </w:rPr>
              <w:t>st</w:t>
            </w:r>
            <w:r>
              <w:rPr>
                <w:rFonts w:ascii="Corbel" w:hAnsi="Corbel"/>
                <w:b/>
              </w:rPr>
              <w:t xml:space="preserve"> Week)</w:t>
            </w:r>
          </w:p>
          <w:p w:rsidR="00C27BB2" w:rsidRPr="0081557C" w:rsidRDefault="00C27BB2" w:rsidP="00C27BB2">
            <w:pPr>
              <w:rPr>
                <w:rFonts w:ascii="Corbel" w:hAnsi="Corbel"/>
                <w:b/>
              </w:rPr>
            </w:pPr>
          </w:p>
          <w:p w:rsidR="00C27BB2" w:rsidRPr="006B194B" w:rsidRDefault="00C27BB2" w:rsidP="00C27BB2">
            <w:pPr>
              <w:rPr>
                <w:rFonts w:ascii="Corbel" w:hAnsi="Corbel"/>
                <w:b/>
              </w:rPr>
            </w:pPr>
            <w:r w:rsidRPr="006B194B">
              <w:rPr>
                <w:rFonts w:ascii="Corbel" w:hAnsi="Corbel"/>
                <w:b/>
              </w:rPr>
              <w:t xml:space="preserve">Dar – Educational development for </w:t>
            </w:r>
            <w:r>
              <w:rPr>
                <w:rFonts w:ascii="Corbel" w:hAnsi="Corbel"/>
                <w:b/>
              </w:rPr>
              <w:t>Residents (20</w:t>
            </w:r>
            <w:r w:rsidRPr="00366B1E">
              <w:rPr>
                <w:rFonts w:ascii="Corbel" w:hAnsi="Corbel"/>
                <w:b/>
                <w:vertAlign w:val="superscript"/>
              </w:rPr>
              <w:t>th</w:t>
            </w:r>
            <w:r w:rsidRPr="006B194B">
              <w:rPr>
                <w:rFonts w:ascii="Corbel" w:hAnsi="Corbel"/>
                <w:b/>
              </w:rPr>
              <w:t>)</w:t>
            </w:r>
          </w:p>
          <w:p w:rsidR="00C27BB2" w:rsidRPr="0081557C" w:rsidRDefault="00C27BB2" w:rsidP="00C27BB2">
            <w:pPr>
              <w:rPr>
                <w:rFonts w:ascii="Corbel" w:hAnsi="Corbel"/>
                <w:b/>
              </w:rPr>
            </w:pPr>
            <w:r w:rsidRPr="006B194B">
              <w:rPr>
                <w:rFonts w:ascii="Corbel" w:hAnsi="Corbel"/>
                <w:b/>
              </w:rPr>
              <w:t>Dar – Educational development for faculty (2</w:t>
            </w:r>
            <w:r>
              <w:rPr>
                <w:rFonts w:ascii="Corbel" w:hAnsi="Corbel"/>
                <w:b/>
              </w:rPr>
              <w:t>1</w:t>
            </w:r>
            <w:r w:rsidRPr="00366B1E">
              <w:rPr>
                <w:rFonts w:ascii="Corbel" w:hAnsi="Corbel"/>
                <w:b/>
                <w:vertAlign w:val="superscript"/>
              </w:rPr>
              <w:t>st</w:t>
            </w:r>
            <w:r w:rsidRPr="006B194B">
              <w:rPr>
                <w:rFonts w:ascii="Corbel" w:hAnsi="Corbel"/>
                <w:b/>
              </w:rPr>
              <w:t>)</w:t>
            </w:r>
          </w:p>
          <w:p w:rsidR="00C27BB2" w:rsidRDefault="00C27BB2" w:rsidP="00C27BB2">
            <w:pPr>
              <w:rPr>
                <w:rFonts w:ascii="Corbel" w:hAnsi="Corbel"/>
                <w:b/>
              </w:rPr>
            </w:pPr>
          </w:p>
          <w:p w:rsidR="00C27BB2" w:rsidRDefault="00C27BB2" w:rsidP="00C27BB2">
            <w:pPr>
              <w:rPr>
                <w:rFonts w:ascii="Corbel" w:hAnsi="Corbel"/>
                <w:b/>
              </w:rPr>
            </w:pPr>
            <w:r w:rsidRPr="00F146AC">
              <w:rPr>
                <w:rFonts w:ascii="Corbel" w:hAnsi="Corbel"/>
                <w:b/>
              </w:rPr>
              <w:t>Submission of Final Curricula to the Dean</w:t>
            </w:r>
            <w:r>
              <w:rPr>
                <w:rFonts w:ascii="Corbel" w:hAnsi="Corbel"/>
                <w:b/>
              </w:rPr>
              <w:t xml:space="preserve"> (30</w:t>
            </w:r>
            <w:r w:rsidRPr="000F05BF">
              <w:rPr>
                <w:rFonts w:ascii="Corbel" w:hAnsi="Corbel"/>
                <w:b/>
                <w:vertAlign w:val="superscript"/>
              </w:rPr>
              <w:t>th</w:t>
            </w:r>
            <w:r>
              <w:rPr>
                <w:rFonts w:ascii="Corbel" w:hAnsi="Corbel"/>
                <w:b/>
              </w:rPr>
              <w:t xml:space="preserve"> )</w:t>
            </w:r>
          </w:p>
          <w:p w:rsidR="00C27BB2" w:rsidRDefault="00C27BB2" w:rsidP="00C27BB2">
            <w:pPr>
              <w:rPr>
                <w:rFonts w:ascii="Corbel" w:hAnsi="Corbel"/>
                <w:b/>
              </w:rPr>
            </w:pPr>
          </w:p>
          <w:p w:rsidR="00C27BB2" w:rsidRPr="0081557C" w:rsidRDefault="00C27BB2" w:rsidP="00C27BB2">
            <w:pPr>
              <w:rPr>
                <w:rFonts w:ascii="Corbel" w:hAnsi="Corbel"/>
                <w:b/>
                <w:color w:val="00B050"/>
              </w:rPr>
            </w:pPr>
            <w:r w:rsidRPr="007D6A4F">
              <w:rPr>
                <w:rFonts w:ascii="Corbel" w:hAnsi="Corbel"/>
                <w:b/>
                <w:highlight w:val="yellow"/>
              </w:rPr>
              <w:t>Collaborative Question Development Sessions</w:t>
            </w:r>
            <w:r>
              <w:rPr>
                <w:rFonts w:ascii="Corbel" w:hAnsi="Corbel"/>
                <w:b/>
                <w:highlight w:val="yellow"/>
              </w:rPr>
              <w:t xml:space="preserve"> for Residency Intake</w:t>
            </w:r>
            <w:r w:rsidRPr="007D6A4F">
              <w:rPr>
                <w:rFonts w:ascii="Corbel" w:hAnsi="Corbel"/>
                <w:b/>
                <w:highlight w:val="yellow"/>
              </w:rPr>
              <w:t xml:space="preserve"> (Nairobi &amp; Dar; 2</w:t>
            </w:r>
            <w:r w:rsidRPr="007D6A4F">
              <w:rPr>
                <w:rFonts w:ascii="Corbel" w:hAnsi="Corbel"/>
                <w:b/>
                <w:highlight w:val="yellow"/>
                <w:vertAlign w:val="superscript"/>
              </w:rPr>
              <w:t>nd</w:t>
            </w:r>
            <w:r w:rsidRPr="007D6A4F">
              <w:rPr>
                <w:rFonts w:ascii="Corbel" w:hAnsi="Corbel"/>
                <w:b/>
                <w:highlight w:val="yellow"/>
              </w:rPr>
              <w:t xml:space="preserve"> </w:t>
            </w:r>
            <w:r w:rsidRPr="007D6A4F">
              <w:rPr>
                <w:rFonts w:ascii="Corbel" w:hAnsi="Corbel"/>
                <w:b/>
                <w:highlight w:val="yellow"/>
              </w:rPr>
              <w:lastRenderedPageBreak/>
              <w:t>Thursday 12:30 -3:00pm)</w:t>
            </w:r>
          </w:p>
        </w:tc>
        <w:tc>
          <w:tcPr>
            <w:tcW w:w="3457" w:type="dxa"/>
            <w:shd w:val="clear" w:color="auto" w:fill="DDD9C3"/>
          </w:tcPr>
          <w:p w:rsidR="00C27BB2" w:rsidRPr="0081557C" w:rsidRDefault="00C27BB2" w:rsidP="00C27BB2">
            <w:pPr>
              <w:rPr>
                <w:rFonts w:ascii="Corbel" w:hAnsi="Corbel"/>
                <w:b/>
              </w:rPr>
            </w:pPr>
          </w:p>
          <w:p w:rsidR="007919E2" w:rsidRPr="0081557C" w:rsidRDefault="007919E2" w:rsidP="007919E2">
            <w:pPr>
              <w:rPr>
                <w:rFonts w:ascii="Corbel" w:hAnsi="Corbel"/>
                <w:b/>
              </w:rPr>
            </w:pPr>
            <w:r w:rsidRPr="0081557C">
              <w:rPr>
                <w:rFonts w:ascii="Corbel" w:hAnsi="Corbel"/>
                <w:b/>
              </w:rPr>
              <w:t xml:space="preserve">DBEs develop questions – Liaison with External Examiners recommended. </w:t>
            </w:r>
          </w:p>
          <w:p w:rsidR="007919E2" w:rsidRPr="0081557C" w:rsidRDefault="007919E2" w:rsidP="007919E2">
            <w:pPr>
              <w:rPr>
                <w:rFonts w:ascii="Corbel" w:hAnsi="Corbel"/>
                <w:b/>
              </w:rPr>
            </w:pPr>
          </w:p>
          <w:p w:rsidR="00C27BB2" w:rsidRPr="0081557C" w:rsidRDefault="00C27BB2" w:rsidP="00C27BB2">
            <w:pPr>
              <w:rPr>
                <w:rFonts w:ascii="Corbel" w:hAnsi="Corbel"/>
                <w:b/>
              </w:rPr>
            </w:pPr>
          </w:p>
        </w:tc>
      </w:tr>
      <w:tr w:rsidR="00C27BB2" w:rsidRPr="0081557C" w:rsidTr="00E776F8">
        <w:trPr>
          <w:jc w:val="center"/>
        </w:trPr>
        <w:tc>
          <w:tcPr>
            <w:tcW w:w="1636" w:type="dxa"/>
            <w:gridSpan w:val="2"/>
            <w:tcBorders>
              <w:bottom w:val="single" w:sz="4" w:space="0" w:color="auto"/>
            </w:tcBorders>
            <w:shd w:val="clear" w:color="auto" w:fill="D9D9D9"/>
          </w:tcPr>
          <w:p w:rsidR="00C27BB2" w:rsidRPr="0081557C" w:rsidRDefault="00C27BB2" w:rsidP="00C27BB2">
            <w:pPr>
              <w:rPr>
                <w:rFonts w:ascii="Corbel" w:hAnsi="Corbel"/>
                <w:b/>
              </w:rPr>
            </w:pPr>
            <w:r w:rsidRPr="0081557C">
              <w:lastRenderedPageBreak/>
              <w:br w:type="page"/>
            </w:r>
            <w:r w:rsidRPr="0081557C">
              <w:rPr>
                <w:rFonts w:ascii="Corbel" w:hAnsi="Corbel"/>
                <w:b/>
              </w:rPr>
              <w:t>MONTH</w:t>
            </w:r>
          </w:p>
        </w:tc>
        <w:tc>
          <w:tcPr>
            <w:tcW w:w="3866" w:type="dxa"/>
            <w:tcBorders>
              <w:bottom w:val="single" w:sz="4" w:space="0" w:color="auto"/>
            </w:tcBorders>
            <w:shd w:val="clear" w:color="auto" w:fill="D9D9D9"/>
          </w:tcPr>
          <w:p w:rsidR="00C27BB2" w:rsidRPr="0081557C" w:rsidRDefault="00C27BB2" w:rsidP="00C27BB2">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C27BB2" w:rsidRPr="0081557C" w:rsidRDefault="00C27BB2" w:rsidP="00C27BB2">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C27BB2" w:rsidRPr="0081557C" w:rsidRDefault="00C27BB2" w:rsidP="00C27BB2">
            <w:pPr>
              <w:rPr>
                <w:rFonts w:ascii="Corbel" w:hAnsi="Corbel"/>
                <w:b/>
              </w:rPr>
            </w:pPr>
            <w:r w:rsidRPr="0081557C">
              <w:rPr>
                <w:rFonts w:ascii="Corbel" w:hAnsi="Corbel"/>
                <w:b/>
              </w:rPr>
              <w:t xml:space="preserve">DISSERTATIONS &amp; SUMMATIVE ASSESSMENTS: </w:t>
            </w:r>
          </w:p>
          <w:p w:rsidR="00C27BB2" w:rsidRPr="0081557C" w:rsidRDefault="00C27BB2" w:rsidP="00C27BB2">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EC01A3" w:rsidRPr="0081557C" w:rsidTr="00E776F8">
        <w:trPr>
          <w:trHeight w:val="2060"/>
          <w:jc w:val="center"/>
        </w:trPr>
        <w:tc>
          <w:tcPr>
            <w:tcW w:w="1636" w:type="dxa"/>
            <w:gridSpan w:val="2"/>
            <w:shd w:val="clear" w:color="auto" w:fill="D9D9D9"/>
          </w:tcPr>
          <w:p w:rsidR="00EC01A3" w:rsidRPr="0081557C" w:rsidRDefault="00EC01A3" w:rsidP="00EC01A3">
            <w:pPr>
              <w:rPr>
                <w:rFonts w:ascii="Corbel" w:hAnsi="Corbel"/>
                <w:b/>
              </w:rPr>
            </w:pPr>
          </w:p>
          <w:p w:rsidR="00EC01A3" w:rsidRPr="0081557C" w:rsidRDefault="00EC01A3" w:rsidP="00EC01A3">
            <w:pPr>
              <w:rPr>
                <w:rFonts w:ascii="Corbel" w:hAnsi="Corbel"/>
                <w:b/>
              </w:rPr>
            </w:pPr>
            <w:r w:rsidRPr="0081557C">
              <w:rPr>
                <w:rFonts w:ascii="Corbel" w:hAnsi="Corbel"/>
                <w:b/>
              </w:rPr>
              <w:t>MAY</w:t>
            </w:r>
          </w:p>
        </w:tc>
        <w:tc>
          <w:tcPr>
            <w:tcW w:w="3866" w:type="dxa"/>
            <w:shd w:val="clear" w:color="auto" w:fill="CCFFFF"/>
          </w:tcPr>
          <w:p w:rsidR="00EC01A3" w:rsidRDefault="00EC01A3" w:rsidP="00EC01A3">
            <w:pPr>
              <w:rPr>
                <w:rFonts w:ascii="Corbel" w:hAnsi="Corbel"/>
                <w:b/>
              </w:rPr>
            </w:pPr>
          </w:p>
          <w:p w:rsidR="00EC01A3" w:rsidRDefault="00EC01A3" w:rsidP="00EC01A3">
            <w:pPr>
              <w:rPr>
                <w:rFonts w:ascii="Corbel" w:hAnsi="Corbel"/>
                <w:b/>
              </w:rPr>
            </w:pPr>
            <w:proofErr w:type="spellStart"/>
            <w:r>
              <w:rPr>
                <w:rFonts w:ascii="Corbel" w:hAnsi="Corbel"/>
                <w:b/>
              </w:rPr>
              <w:t>Turnitin</w:t>
            </w:r>
            <w:proofErr w:type="spellEnd"/>
            <w:r>
              <w:rPr>
                <w:rFonts w:ascii="Corbel" w:hAnsi="Corbel"/>
                <w:b/>
              </w:rPr>
              <w:t xml:space="preserve"> Training (PGY1 &amp; PGY2)</w:t>
            </w:r>
          </w:p>
          <w:p w:rsidR="00EC01A3" w:rsidRDefault="00EC01A3" w:rsidP="00EC01A3">
            <w:pPr>
              <w:rPr>
                <w:rFonts w:ascii="Corbel" w:hAnsi="Corbel"/>
                <w:b/>
              </w:rPr>
            </w:pPr>
            <w:r>
              <w:rPr>
                <w:rFonts w:ascii="Corbel" w:hAnsi="Corbel"/>
                <w:b/>
              </w:rPr>
              <w:t>(TBC)</w:t>
            </w:r>
          </w:p>
          <w:p w:rsidR="00EC01A3" w:rsidRDefault="00EC01A3" w:rsidP="00EC01A3">
            <w:pPr>
              <w:rPr>
                <w:rFonts w:ascii="Corbel" w:hAnsi="Corbel"/>
                <w:b/>
              </w:rPr>
            </w:pPr>
          </w:p>
          <w:p w:rsidR="00EC01A3" w:rsidRPr="0081557C" w:rsidRDefault="00EC01A3" w:rsidP="00EC01A3">
            <w:pPr>
              <w:rPr>
                <w:rFonts w:ascii="Corbel" w:hAnsi="Corbel"/>
                <w:b/>
              </w:rPr>
            </w:pPr>
            <w:r>
              <w:rPr>
                <w:rFonts w:ascii="Corbel" w:hAnsi="Corbel"/>
                <w:b/>
              </w:rPr>
              <w:t>One45 Training for All residents (TBA)</w:t>
            </w:r>
          </w:p>
        </w:tc>
        <w:tc>
          <w:tcPr>
            <w:tcW w:w="5293" w:type="dxa"/>
            <w:gridSpan w:val="2"/>
            <w:shd w:val="clear" w:color="auto" w:fill="C6D9F1"/>
          </w:tcPr>
          <w:p w:rsidR="00EC01A3" w:rsidRPr="0081557C" w:rsidRDefault="00EC01A3" w:rsidP="00EC01A3">
            <w:pPr>
              <w:rPr>
                <w:rFonts w:ascii="Corbel" w:hAnsi="Corbel"/>
                <w:b/>
              </w:rPr>
            </w:pPr>
          </w:p>
          <w:p w:rsidR="00EC01A3" w:rsidRDefault="00EC01A3" w:rsidP="00EC01A3">
            <w:pPr>
              <w:rPr>
                <w:rFonts w:ascii="Corbel" w:hAnsi="Corbel"/>
                <w:b/>
              </w:rPr>
            </w:pPr>
            <w:proofErr w:type="spellStart"/>
            <w:r>
              <w:rPr>
                <w:rFonts w:ascii="Corbel" w:hAnsi="Corbel"/>
                <w:b/>
              </w:rPr>
              <w:t>Turnitin</w:t>
            </w:r>
            <w:proofErr w:type="spellEnd"/>
            <w:r>
              <w:rPr>
                <w:rFonts w:ascii="Corbel" w:hAnsi="Corbel"/>
                <w:b/>
              </w:rPr>
              <w:t xml:space="preserve"> Training (Faculty)</w:t>
            </w:r>
            <w:r w:rsidRPr="00055D16">
              <w:rPr>
                <w:rFonts w:ascii="Corbel" w:hAnsi="Corbel"/>
                <w:b/>
              </w:rPr>
              <w:t xml:space="preserve"> (TBC)</w:t>
            </w:r>
          </w:p>
          <w:p w:rsidR="00EC01A3" w:rsidRPr="0081557C" w:rsidRDefault="00EC01A3" w:rsidP="00EC01A3">
            <w:pPr>
              <w:rPr>
                <w:rFonts w:ascii="Corbel" w:hAnsi="Corbel"/>
                <w:b/>
              </w:rPr>
            </w:pPr>
          </w:p>
          <w:p w:rsidR="00EC01A3" w:rsidRDefault="00EC01A3" w:rsidP="00EC01A3">
            <w:pPr>
              <w:rPr>
                <w:rFonts w:ascii="Corbel" w:hAnsi="Corbel"/>
                <w:b/>
              </w:rPr>
            </w:pPr>
            <w:r>
              <w:rPr>
                <w:rFonts w:ascii="Corbel" w:hAnsi="Corbel"/>
                <w:b/>
              </w:rPr>
              <w:t>One45 Training for PDs and Faculty (TBA)</w:t>
            </w:r>
          </w:p>
          <w:p w:rsidR="00EC01A3" w:rsidRDefault="00EC01A3" w:rsidP="00EC01A3">
            <w:pPr>
              <w:rPr>
                <w:rFonts w:ascii="Corbel" w:hAnsi="Corbel"/>
                <w:b/>
              </w:rPr>
            </w:pPr>
          </w:p>
          <w:p w:rsidR="00EC01A3" w:rsidRPr="0081557C" w:rsidRDefault="00EC01A3" w:rsidP="00EC01A3">
            <w:pPr>
              <w:rPr>
                <w:rFonts w:ascii="Corbel" w:hAnsi="Corbel"/>
                <w:b/>
                <w:color w:val="00B050"/>
              </w:rPr>
            </w:pPr>
            <w:r w:rsidRPr="007D6A4F">
              <w:rPr>
                <w:rFonts w:ascii="Corbel" w:hAnsi="Corbel"/>
                <w:b/>
                <w:highlight w:val="yellow"/>
              </w:rPr>
              <w:t>Collaborative Question Development Sessions</w:t>
            </w:r>
            <w:r>
              <w:rPr>
                <w:rFonts w:ascii="Corbel" w:hAnsi="Corbel"/>
                <w:b/>
                <w:highlight w:val="yellow"/>
              </w:rPr>
              <w:t xml:space="preserve"> for Residency Intake</w:t>
            </w:r>
            <w:r w:rsidRPr="007D6A4F">
              <w:rPr>
                <w:rFonts w:ascii="Corbel" w:hAnsi="Corbel"/>
                <w:b/>
                <w:highlight w:val="yellow"/>
              </w:rPr>
              <w:t xml:space="preserve"> (Nairobi &amp; Dar; 2</w:t>
            </w:r>
            <w:r w:rsidRPr="007D6A4F">
              <w:rPr>
                <w:rFonts w:ascii="Corbel" w:hAnsi="Corbel"/>
                <w:b/>
                <w:highlight w:val="yellow"/>
                <w:vertAlign w:val="superscript"/>
              </w:rPr>
              <w:t>nd</w:t>
            </w:r>
            <w:r w:rsidRPr="007D6A4F">
              <w:rPr>
                <w:rFonts w:ascii="Corbel" w:hAnsi="Corbel"/>
                <w:b/>
                <w:highlight w:val="yellow"/>
              </w:rPr>
              <w:t xml:space="preserve"> Thursday 12:30 -3:00pm)</w:t>
            </w:r>
          </w:p>
          <w:p w:rsidR="00EC01A3" w:rsidRPr="0081557C" w:rsidRDefault="00EC01A3" w:rsidP="00EC01A3">
            <w:pPr>
              <w:rPr>
                <w:rFonts w:ascii="Corbel" w:hAnsi="Corbel"/>
                <w:b/>
              </w:rPr>
            </w:pPr>
          </w:p>
        </w:tc>
        <w:tc>
          <w:tcPr>
            <w:tcW w:w="3457" w:type="dxa"/>
            <w:shd w:val="clear" w:color="auto" w:fill="DDD9C3"/>
          </w:tcPr>
          <w:p w:rsidR="00EC01A3" w:rsidRPr="0081557C" w:rsidRDefault="00EC01A3" w:rsidP="00EC01A3">
            <w:pPr>
              <w:rPr>
                <w:rFonts w:ascii="Corbel" w:hAnsi="Corbel"/>
                <w:b/>
              </w:rPr>
            </w:pPr>
          </w:p>
          <w:p w:rsidR="00EC01A3" w:rsidRPr="0081557C" w:rsidRDefault="00EC01A3" w:rsidP="00EC01A3">
            <w:pPr>
              <w:rPr>
                <w:rFonts w:ascii="Corbel" w:hAnsi="Corbel"/>
                <w:b/>
              </w:rPr>
            </w:pPr>
            <w:r w:rsidRPr="0081557C">
              <w:rPr>
                <w:rFonts w:ascii="Corbel" w:hAnsi="Corbel"/>
                <w:b/>
              </w:rPr>
              <w:t xml:space="preserve">Exam retreats to </w:t>
            </w:r>
            <w:proofErr w:type="spellStart"/>
            <w:r w:rsidRPr="0081557C">
              <w:rPr>
                <w:rFonts w:ascii="Corbel" w:hAnsi="Corbel"/>
                <w:b/>
              </w:rPr>
              <w:t>finalise</w:t>
            </w:r>
            <w:proofErr w:type="spellEnd"/>
            <w:r w:rsidRPr="0081557C">
              <w:rPr>
                <w:rFonts w:ascii="Corbel" w:hAnsi="Corbel"/>
                <w:b/>
              </w:rPr>
              <w:t xml:space="preserve"> 201</w:t>
            </w:r>
            <w:r>
              <w:rPr>
                <w:rFonts w:ascii="Corbel" w:hAnsi="Corbel"/>
                <w:b/>
              </w:rPr>
              <w:t>8</w:t>
            </w:r>
            <w:r w:rsidRPr="0081557C">
              <w:rPr>
                <w:rFonts w:ascii="Corbel" w:hAnsi="Corbel"/>
                <w:b/>
              </w:rPr>
              <w:t xml:space="preserve"> examination papers </w:t>
            </w:r>
          </w:p>
          <w:p w:rsidR="00EC01A3" w:rsidRPr="0081557C" w:rsidRDefault="00EC01A3" w:rsidP="00EC01A3">
            <w:pPr>
              <w:rPr>
                <w:rFonts w:ascii="Corbel" w:hAnsi="Corbel"/>
                <w:b/>
              </w:rPr>
            </w:pPr>
          </w:p>
          <w:p w:rsidR="00EC01A3" w:rsidRPr="0081557C" w:rsidRDefault="00EC01A3" w:rsidP="00EC01A3">
            <w:pPr>
              <w:rPr>
                <w:rFonts w:ascii="Corbel" w:hAnsi="Corbel"/>
                <w:b/>
              </w:rPr>
            </w:pPr>
            <w:r w:rsidRPr="0081557C">
              <w:rPr>
                <w:rFonts w:ascii="Corbel" w:hAnsi="Corbel"/>
                <w:b/>
              </w:rPr>
              <w:t>Exam questions submitted for review &amp; moderation</w:t>
            </w:r>
          </w:p>
          <w:p w:rsidR="00EC01A3" w:rsidRPr="0081557C" w:rsidRDefault="00EC01A3" w:rsidP="00EC01A3">
            <w:pPr>
              <w:rPr>
                <w:rFonts w:ascii="Corbel" w:hAnsi="Corbel"/>
                <w:b/>
              </w:rPr>
            </w:pPr>
            <w:r w:rsidRPr="0081557C">
              <w:rPr>
                <w:rFonts w:ascii="Corbel" w:hAnsi="Corbel"/>
                <w:b/>
              </w:rPr>
              <w:t>(Deadline – 3</w:t>
            </w:r>
            <w:r>
              <w:rPr>
                <w:rFonts w:ascii="Corbel" w:hAnsi="Corbel"/>
                <w:b/>
              </w:rPr>
              <w:t>1</w:t>
            </w:r>
            <w:r w:rsidRPr="009B4ED1">
              <w:rPr>
                <w:rFonts w:ascii="Corbel" w:hAnsi="Corbel"/>
                <w:b/>
                <w:vertAlign w:val="superscript"/>
              </w:rPr>
              <w:t>st</w:t>
            </w:r>
            <w:r w:rsidRPr="0081557C">
              <w:rPr>
                <w:rFonts w:ascii="Corbel" w:hAnsi="Corbel"/>
                <w:b/>
              </w:rPr>
              <w:t>)</w:t>
            </w:r>
          </w:p>
          <w:p w:rsidR="00EC01A3" w:rsidRPr="0081557C" w:rsidRDefault="00EC01A3" w:rsidP="00EC01A3">
            <w:pPr>
              <w:rPr>
                <w:rFonts w:ascii="Corbel" w:hAnsi="Corbel"/>
                <w:b/>
              </w:rPr>
            </w:pPr>
          </w:p>
          <w:p w:rsidR="00EC01A3" w:rsidRPr="0081557C" w:rsidRDefault="00EC01A3" w:rsidP="00EC01A3">
            <w:pPr>
              <w:rPr>
                <w:rFonts w:ascii="Corbel" w:hAnsi="Corbel"/>
                <w:b/>
                <w:u w:val="single"/>
              </w:rPr>
            </w:pPr>
            <w:r w:rsidRPr="0081557C">
              <w:rPr>
                <w:rFonts w:ascii="Corbel" w:hAnsi="Corbel"/>
                <w:b/>
              </w:rPr>
              <w:t xml:space="preserve"> </w:t>
            </w:r>
            <w:r w:rsidRPr="0081557C">
              <w:rPr>
                <w:rFonts w:ascii="Corbel" w:hAnsi="Corbel"/>
                <w:b/>
                <w:u w:val="single"/>
              </w:rPr>
              <w:t>4</w:t>
            </w:r>
            <w:r w:rsidRPr="0081557C">
              <w:rPr>
                <w:rFonts w:ascii="Corbel" w:hAnsi="Corbel"/>
                <w:b/>
                <w:u w:val="single"/>
                <w:vertAlign w:val="superscript"/>
              </w:rPr>
              <w:t>th</w:t>
            </w:r>
            <w:r w:rsidRPr="0081557C">
              <w:rPr>
                <w:rFonts w:ascii="Corbel" w:hAnsi="Corbel"/>
                <w:b/>
                <w:u w:val="single"/>
              </w:rPr>
              <w:t xml:space="preserve"> year of study: (3</w:t>
            </w:r>
            <w:r>
              <w:rPr>
                <w:rFonts w:ascii="Corbel" w:hAnsi="Corbel"/>
                <w:b/>
                <w:u w:val="single"/>
              </w:rPr>
              <w:t>1</w:t>
            </w:r>
            <w:r w:rsidRPr="009B4ED1">
              <w:rPr>
                <w:rFonts w:ascii="Corbel" w:hAnsi="Corbel"/>
                <w:b/>
                <w:u w:val="single"/>
                <w:vertAlign w:val="superscript"/>
              </w:rPr>
              <w:t>st</w:t>
            </w:r>
            <w:r w:rsidRPr="0081557C">
              <w:rPr>
                <w:rFonts w:ascii="Corbel" w:hAnsi="Corbel"/>
                <w:b/>
                <w:u w:val="single"/>
              </w:rPr>
              <w:t xml:space="preserve">) </w:t>
            </w:r>
          </w:p>
          <w:p w:rsidR="00EC01A3" w:rsidRPr="0081557C" w:rsidRDefault="00EC01A3" w:rsidP="00EC01A3">
            <w:pPr>
              <w:rPr>
                <w:rFonts w:ascii="Corbel" w:hAnsi="Corbel"/>
                <w:b/>
              </w:rPr>
            </w:pPr>
            <w:r w:rsidRPr="0081557C">
              <w:rPr>
                <w:rFonts w:ascii="Corbel" w:hAnsi="Corbel"/>
                <w:b/>
              </w:rPr>
              <w:t>Dissertation submitted for marking</w:t>
            </w:r>
          </w:p>
        </w:tc>
      </w:tr>
      <w:tr w:rsidR="00EC01A3" w:rsidRPr="0081557C" w:rsidTr="00E776F8">
        <w:trPr>
          <w:jc w:val="center"/>
        </w:trPr>
        <w:tc>
          <w:tcPr>
            <w:tcW w:w="1636" w:type="dxa"/>
            <w:gridSpan w:val="2"/>
            <w:shd w:val="clear" w:color="auto" w:fill="D9D9D9"/>
          </w:tcPr>
          <w:p w:rsidR="00EC01A3" w:rsidRPr="0081557C" w:rsidRDefault="00EC01A3" w:rsidP="00EC01A3">
            <w:pPr>
              <w:rPr>
                <w:rFonts w:ascii="Corbel" w:hAnsi="Corbel"/>
                <w:b/>
              </w:rPr>
            </w:pPr>
          </w:p>
          <w:p w:rsidR="00EC01A3" w:rsidRPr="0081557C" w:rsidRDefault="00EC01A3" w:rsidP="00EC01A3">
            <w:pPr>
              <w:rPr>
                <w:rFonts w:ascii="Corbel" w:hAnsi="Corbel"/>
                <w:b/>
                <w:highlight w:val="yellow"/>
              </w:rPr>
            </w:pPr>
            <w:r w:rsidRPr="0081557C">
              <w:rPr>
                <w:rFonts w:ascii="Corbel" w:hAnsi="Corbel"/>
                <w:b/>
              </w:rPr>
              <w:t>JUNE</w:t>
            </w:r>
          </w:p>
        </w:tc>
        <w:tc>
          <w:tcPr>
            <w:tcW w:w="3866" w:type="dxa"/>
            <w:shd w:val="clear" w:color="auto" w:fill="CCFFFF"/>
          </w:tcPr>
          <w:p w:rsidR="00EC01A3" w:rsidRPr="0081557C" w:rsidRDefault="00EC01A3" w:rsidP="00EC01A3">
            <w:pPr>
              <w:rPr>
                <w:rFonts w:ascii="Corbel" w:hAnsi="Corbel"/>
                <w:b/>
                <w:highlight w:val="yellow"/>
              </w:rPr>
            </w:pPr>
          </w:p>
          <w:p w:rsidR="00EC01A3" w:rsidRPr="0081557C" w:rsidRDefault="00EC01A3" w:rsidP="00EC01A3">
            <w:pPr>
              <w:rPr>
                <w:rFonts w:ascii="Corbel" w:hAnsi="Corbel"/>
                <w:b/>
              </w:rPr>
            </w:pPr>
            <w:r w:rsidRPr="0081557C">
              <w:rPr>
                <w:rFonts w:ascii="Corbel" w:hAnsi="Corbel"/>
                <w:b/>
              </w:rPr>
              <w:t xml:space="preserve">PGME </w:t>
            </w:r>
            <w:proofErr w:type="spellStart"/>
            <w:r w:rsidRPr="0081557C">
              <w:rPr>
                <w:rFonts w:ascii="Corbel" w:hAnsi="Corbel"/>
                <w:b/>
              </w:rPr>
              <w:t>Programmes</w:t>
            </w:r>
            <w:proofErr w:type="spellEnd"/>
            <w:r w:rsidRPr="0081557C">
              <w:rPr>
                <w:rFonts w:ascii="Corbel" w:hAnsi="Corbel"/>
                <w:b/>
              </w:rPr>
              <w:t xml:space="preserve"> Open </w:t>
            </w:r>
            <w:r>
              <w:rPr>
                <w:rFonts w:ascii="Corbel" w:hAnsi="Corbel"/>
                <w:b/>
              </w:rPr>
              <w:t>Week</w:t>
            </w:r>
            <w:r w:rsidRPr="0081557C">
              <w:rPr>
                <w:rFonts w:ascii="Corbel" w:hAnsi="Corbel"/>
                <w:b/>
              </w:rPr>
              <w:t xml:space="preserve"> (Nairobi &amp; Dar)</w:t>
            </w:r>
          </w:p>
          <w:p w:rsidR="00EC01A3" w:rsidRPr="0081557C" w:rsidRDefault="00EC01A3" w:rsidP="00EC01A3">
            <w:pPr>
              <w:rPr>
                <w:rFonts w:ascii="Corbel" w:hAnsi="Corbel"/>
                <w:b/>
              </w:rPr>
            </w:pPr>
            <w:r w:rsidRPr="0081557C">
              <w:rPr>
                <w:rFonts w:ascii="Corbel" w:hAnsi="Corbel"/>
                <w:b/>
              </w:rPr>
              <w:t>(</w:t>
            </w:r>
            <w:r>
              <w:rPr>
                <w:rFonts w:ascii="Corbel" w:hAnsi="Corbel"/>
                <w:b/>
              </w:rPr>
              <w:t>4 to 8</w:t>
            </w:r>
            <w:r w:rsidRPr="0081557C">
              <w:rPr>
                <w:rFonts w:ascii="Corbel" w:hAnsi="Corbel"/>
                <w:b/>
              </w:rPr>
              <w:t>)</w:t>
            </w:r>
          </w:p>
          <w:p w:rsidR="00EC01A3" w:rsidRPr="0081557C" w:rsidRDefault="00EC01A3" w:rsidP="00EC01A3">
            <w:pPr>
              <w:rPr>
                <w:rFonts w:ascii="Corbel" w:hAnsi="Corbel"/>
                <w:b/>
                <w:highlight w:val="yellow"/>
              </w:rPr>
            </w:pPr>
          </w:p>
        </w:tc>
        <w:tc>
          <w:tcPr>
            <w:tcW w:w="5293" w:type="dxa"/>
            <w:gridSpan w:val="2"/>
            <w:shd w:val="clear" w:color="auto" w:fill="C6D9F1"/>
          </w:tcPr>
          <w:p w:rsidR="00EC01A3" w:rsidRPr="0081557C" w:rsidRDefault="00EC01A3" w:rsidP="00EC01A3">
            <w:pPr>
              <w:rPr>
                <w:rFonts w:ascii="Corbel" w:hAnsi="Corbel"/>
                <w:b/>
                <w:highlight w:val="yellow"/>
              </w:rPr>
            </w:pPr>
          </w:p>
          <w:p w:rsidR="00EC01A3" w:rsidRPr="0081557C" w:rsidRDefault="00EC01A3" w:rsidP="00EC01A3">
            <w:pPr>
              <w:rPr>
                <w:rFonts w:ascii="Corbel" w:hAnsi="Corbel"/>
                <w:b/>
                <w:color w:val="00B050"/>
              </w:rPr>
            </w:pPr>
            <w:r w:rsidRPr="007D6A4F">
              <w:rPr>
                <w:rFonts w:ascii="Corbel" w:hAnsi="Corbel"/>
                <w:b/>
                <w:highlight w:val="yellow"/>
              </w:rPr>
              <w:t>Collaborative Question Development Sessions</w:t>
            </w:r>
            <w:r>
              <w:rPr>
                <w:rFonts w:ascii="Corbel" w:hAnsi="Corbel"/>
                <w:b/>
                <w:highlight w:val="yellow"/>
              </w:rPr>
              <w:t xml:space="preserve"> for Residency Intake</w:t>
            </w:r>
            <w:r w:rsidRPr="007D6A4F">
              <w:rPr>
                <w:rFonts w:ascii="Corbel" w:hAnsi="Corbel"/>
                <w:b/>
                <w:highlight w:val="yellow"/>
              </w:rPr>
              <w:t xml:space="preserve"> (Nairobi &amp; Dar; 2</w:t>
            </w:r>
            <w:r w:rsidRPr="007D6A4F">
              <w:rPr>
                <w:rFonts w:ascii="Corbel" w:hAnsi="Corbel"/>
                <w:b/>
                <w:highlight w:val="yellow"/>
                <w:vertAlign w:val="superscript"/>
              </w:rPr>
              <w:t>nd</w:t>
            </w:r>
            <w:r w:rsidRPr="007D6A4F">
              <w:rPr>
                <w:rFonts w:ascii="Corbel" w:hAnsi="Corbel"/>
                <w:b/>
                <w:highlight w:val="yellow"/>
              </w:rPr>
              <w:t xml:space="preserve"> Thursday 12:30 -3:00pm)</w:t>
            </w:r>
          </w:p>
          <w:p w:rsidR="00EC01A3" w:rsidRDefault="00EC01A3" w:rsidP="00EC01A3">
            <w:pPr>
              <w:rPr>
                <w:rFonts w:ascii="Corbel" w:hAnsi="Corbel"/>
                <w:b/>
              </w:rPr>
            </w:pPr>
          </w:p>
          <w:p w:rsidR="00EC01A3" w:rsidRDefault="00EC01A3" w:rsidP="00EC01A3">
            <w:pPr>
              <w:rPr>
                <w:rFonts w:ascii="Corbel" w:hAnsi="Corbel"/>
                <w:b/>
              </w:rPr>
            </w:pPr>
          </w:p>
          <w:p w:rsidR="00EC01A3" w:rsidRPr="004127F4" w:rsidRDefault="00EC01A3" w:rsidP="00EC01A3">
            <w:pPr>
              <w:rPr>
                <w:rFonts w:ascii="Corbel" w:hAnsi="Corbel"/>
                <w:b/>
              </w:rPr>
            </w:pPr>
            <w:r w:rsidRPr="004127F4">
              <w:rPr>
                <w:rFonts w:ascii="Corbel" w:hAnsi="Corbel"/>
                <w:b/>
              </w:rPr>
              <w:t xml:space="preserve">Common OSCEs -  PDs &amp; Running mates; conceptualizing &amp; writing up scenarios </w:t>
            </w:r>
          </w:p>
          <w:p w:rsidR="00EC01A3" w:rsidRPr="004127F4" w:rsidRDefault="00EC01A3" w:rsidP="00EC01A3">
            <w:pPr>
              <w:rPr>
                <w:rFonts w:ascii="Corbel" w:hAnsi="Corbel"/>
                <w:b/>
              </w:rPr>
            </w:pPr>
            <w:r w:rsidRPr="004127F4">
              <w:rPr>
                <w:rFonts w:ascii="Corbel" w:hAnsi="Corbel"/>
                <w:b/>
              </w:rPr>
              <w:t>(14)</w:t>
            </w:r>
          </w:p>
          <w:p w:rsidR="00EC01A3" w:rsidRPr="0081557C" w:rsidRDefault="00EC01A3" w:rsidP="00EC01A3">
            <w:pPr>
              <w:rPr>
                <w:rFonts w:ascii="Corbel" w:hAnsi="Corbel"/>
                <w:b/>
                <w:highlight w:val="yellow"/>
              </w:rPr>
            </w:pPr>
          </w:p>
          <w:p w:rsidR="00EC01A3" w:rsidRDefault="00EC01A3" w:rsidP="00EC01A3">
            <w:pPr>
              <w:rPr>
                <w:rFonts w:ascii="Corbel" w:hAnsi="Corbel"/>
                <w:b/>
              </w:rPr>
            </w:pPr>
            <w:r w:rsidRPr="00845EE2">
              <w:rPr>
                <w:rFonts w:ascii="Corbel" w:hAnsi="Corbel"/>
                <w:b/>
              </w:rPr>
              <w:t>Supplementary Examinations</w:t>
            </w:r>
          </w:p>
          <w:p w:rsidR="00EC01A3" w:rsidRPr="0081557C" w:rsidRDefault="00EC01A3" w:rsidP="00EC01A3">
            <w:pPr>
              <w:rPr>
                <w:rFonts w:ascii="Corbel" w:hAnsi="Corbel"/>
                <w:b/>
                <w:highlight w:val="yellow"/>
              </w:rPr>
            </w:pPr>
            <w:r>
              <w:rPr>
                <w:rFonts w:ascii="Corbel" w:hAnsi="Corbel"/>
                <w:b/>
              </w:rPr>
              <w:t>(11</w:t>
            </w:r>
            <w:r w:rsidRPr="000F05BF">
              <w:rPr>
                <w:rFonts w:ascii="Corbel" w:hAnsi="Corbel"/>
                <w:b/>
                <w:vertAlign w:val="superscript"/>
              </w:rPr>
              <w:t>th</w:t>
            </w:r>
            <w:r>
              <w:rPr>
                <w:rFonts w:ascii="Corbel" w:hAnsi="Corbel"/>
                <w:b/>
              </w:rPr>
              <w:t xml:space="preserve">  - 13</w:t>
            </w:r>
            <w:r w:rsidRPr="000F05BF">
              <w:rPr>
                <w:rFonts w:ascii="Corbel" w:hAnsi="Corbel"/>
                <w:b/>
                <w:vertAlign w:val="superscript"/>
              </w:rPr>
              <w:t>th</w:t>
            </w:r>
            <w:r>
              <w:rPr>
                <w:rFonts w:ascii="Corbel" w:hAnsi="Corbel"/>
                <w:b/>
              </w:rPr>
              <w:t xml:space="preserve"> )</w:t>
            </w:r>
          </w:p>
          <w:p w:rsidR="00EC01A3" w:rsidRPr="0081557C" w:rsidRDefault="00EC01A3" w:rsidP="00EC01A3">
            <w:pPr>
              <w:rPr>
                <w:rFonts w:ascii="Corbel" w:hAnsi="Corbel"/>
                <w:b/>
                <w:highlight w:val="yellow"/>
              </w:rPr>
            </w:pPr>
          </w:p>
        </w:tc>
        <w:tc>
          <w:tcPr>
            <w:tcW w:w="3457" w:type="dxa"/>
            <w:shd w:val="clear" w:color="auto" w:fill="DDD9C3"/>
          </w:tcPr>
          <w:p w:rsidR="00EC01A3" w:rsidRPr="0081557C" w:rsidRDefault="00EC01A3" w:rsidP="00EC01A3">
            <w:pPr>
              <w:rPr>
                <w:rFonts w:ascii="Corbel" w:hAnsi="Corbel"/>
                <w:b/>
              </w:rPr>
            </w:pPr>
          </w:p>
          <w:p w:rsidR="00EC01A3" w:rsidRPr="0081557C" w:rsidRDefault="00EC01A3" w:rsidP="00EC01A3">
            <w:pPr>
              <w:rPr>
                <w:rFonts w:ascii="Corbel" w:hAnsi="Corbel"/>
                <w:b/>
                <w:u w:val="single"/>
              </w:rPr>
            </w:pPr>
            <w:r w:rsidRPr="0081557C">
              <w:rPr>
                <w:rFonts w:ascii="Corbel" w:hAnsi="Corbel"/>
                <w:b/>
                <w:u w:val="single"/>
              </w:rPr>
              <w:t>4</w:t>
            </w:r>
            <w:r w:rsidRPr="0081557C">
              <w:rPr>
                <w:rFonts w:ascii="Corbel" w:hAnsi="Corbel"/>
                <w:b/>
                <w:u w:val="single"/>
                <w:vertAlign w:val="superscript"/>
              </w:rPr>
              <w:t>th</w:t>
            </w:r>
            <w:r w:rsidRPr="0081557C">
              <w:rPr>
                <w:rFonts w:ascii="Corbel" w:hAnsi="Corbel"/>
                <w:b/>
                <w:u w:val="single"/>
              </w:rPr>
              <w:t xml:space="preserve"> year of study:</w:t>
            </w:r>
          </w:p>
          <w:p w:rsidR="00EC01A3" w:rsidRPr="0081557C" w:rsidRDefault="00EC01A3" w:rsidP="00EC01A3">
            <w:pPr>
              <w:rPr>
                <w:rFonts w:ascii="Corbel" w:hAnsi="Corbel"/>
                <w:b/>
              </w:rPr>
            </w:pPr>
            <w:r w:rsidRPr="0081557C">
              <w:rPr>
                <w:rFonts w:ascii="Corbel" w:hAnsi="Corbel"/>
                <w:b/>
              </w:rPr>
              <w:t>Marking of dissertations</w:t>
            </w:r>
          </w:p>
          <w:p w:rsidR="00EC01A3" w:rsidRPr="0081557C" w:rsidRDefault="00EC01A3" w:rsidP="00EC01A3">
            <w:pPr>
              <w:rPr>
                <w:rFonts w:ascii="Corbel" w:hAnsi="Corbel"/>
                <w:b/>
                <w:color w:val="4F81BD"/>
                <w:u w:val="single"/>
              </w:rPr>
            </w:pPr>
          </w:p>
        </w:tc>
      </w:tr>
      <w:tr w:rsidR="00EC01A3" w:rsidRPr="0081557C" w:rsidTr="00E776F8">
        <w:trPr>
          <w:jc w:val="center"/>
        </w:trPr>
        <w:tc>
          <w:tcPr>
            <w:tcW w:w="1636" w:type="dxa"/>
            <w:gridSpan w:val="2"/>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MONTH</w:t>
            </w:r>
          </w:p>
        </w:tc>
        <w:tc>
          <w:tcPr>
            <w:tcW w:w="3866" w:type="dxa"/>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 xml:space="preserve">DISSERTATIONS &amp; SUMMATIVE ASSESSMENTS: </w:t>
            </w:r>
          </w:p>
          <w:p w:rsidR="00EC01A3" w:rsidRPr="0081557C" w:rsidRDefault="00EC01A3" w:rsidP="00EC01A3">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EC01A3" w:rsidRPr="0081557C" w:rsidTr="00E776F8">
        <w:trPr>
          <w:jc w:val="center"/>
        </w:trPr>
        <w:tc>
          <w:tcPr>
            <w:tcW w:w="1636" w:type="dxa"/>
            <w:gridSpan w:val="2"/>
            <w:shd w:val="clear" w:color="auto" w:fill="D9D9D9"/>
          </w:tcPr>
          <w:p w:rsidR="00EC01A3" w:rsidRPr="0081557C" w:rsidRDefault="00EC01A3" w:rsidP="00EC01A3">
            <w:pPr>
              <w:rPr>
                <w:rFonts w:ascii="Corbel" w:hAnsi="Corbel"/>
                <w:b/>
              </w:rPr>
            </w:pPr>
          </w:p>
          <w:p w:rsidR="00EC01A3" w:rsidRPr="0081557C" w:rsidRDefault="00EC01A3" w:rsidP="00EC01A3">
            <w:pPr>
              <w:rPr>
                <w:rFonts w:ascii="Corbel" w:hAnsi="Corbel"/>
                <w:b/>
              </w:rPr>
            </w:pPr>
            <w:r w:rsidRPr="0081557C">
              <w:rPr>
                <w:rFonts w:ascii="Corbel" w:hAnsi="Corbel"/>
                <w:b/>
              </w:rPr>
              <w:t>JULY</w:t>
            </w:r>
          </w:p>
        </w:tc>
        <w:tc>
          <w:tcPr>
            <w:tcW w:w="3866" w:type="dxa"/>
            <w:shd w:val="clear" w:color="auto" w:fill="CCFFFF"/>
          </w:tcPr>
          <w:p w:rsidR="00067C4C" w:rsidRDefault="00067C4C" w:rsidP="00C33C3A">
            <w:pPr>
              <w:rPr>
                <w:rFonts w:ascii="Corbel" w:hAnsi="Corbel"/>
                <w:b/>
              </w:rPr>
            </w:pPr>
          </w:p>
          <w:p w:rsidR="00C33C3A" w:rsidRPr="0081557C" w:rsidRDefault="00C33C3A" w:rsidP="00C33C3A">
            <w:pPr>
              <w:rPr>
                <w:rFonts w:ascii="Corbel" w:hAnsi="Corbel"/>
                <w:b/>
              </w:rPr>
            </w:pPr>
            <w:r w:rsidRPr="0081557C">
              <w:rPr>
                <w:rFonts w:ascii="Corbel" w:hAnsi="Corbel"/>
                <w:b/>
              </w:rPr>
              <w:t xml:space="preserve">Ad for residency out </w:t>
            </w:r>
          </w:p>
          <w:p w:rsidR="00C33C3A" w:rsidRPr="0081557C" w:rsidRDefault="00C33C3A" w:rsidP="00C33C3A">
            <w:pPr>
              <w:rPr>
                <w:rFonts w:ascii="Corbel" w:hAnsi="Corbel"/>
                <w:b/>
              </w:rPr>
            </w:pPr>
            <w:r w:rsidRPr="0081557C">
              <w:rPr>
                <w:rFonts w:ascii="Corbel" w:hAnsi="Corbel"/>
                <w:b/>
              </w:rPr>
              <w:t>(</w:t>
            </w:r>
            <w:r>
              <w:rPr>
                <w:rFonts w:ascii="Corbel" w:hAnsi="Corbel"/>
                <w:b/>
              </w:rPr>
              <w:t>6</w:t>
            </w:r>
            <w:r w:rsidRPr="00563B8D">
              <w:rPr>
                <w:rFonts w:ascii="Corbel" w:hAnsi="Corbel"/>
                <w:b/>
                <w:vertAlign w:val="superscript"/>
              </w:rPr>
              <w:t>th</w:t>
            </w:r>
            <w:r w:rsidRPr="0081557C">
              <w:rPr>
                <w:rFonts w:ascii="Corbel" w:hAnsi="Corbel"/>
                <w:b/>
              </w:rPr>
              <w:t>)</w:t>
            </w:r>
          </w:p>
          <w:p w:rsidR="00EC01A3" w:rsidRPr="0081557C" w:rsidRDefault="00EC01A3" w:rsidP="00EC01A3">
            <w:pPr>
              <w:rPr>
                <w:rFonts w:ascii="Corbel" w:hAnsi="Corbel"/>
                <w:b/>
              </w:rPr>
            </w:pPr>
          </w:p>
        </w:tc>
        <w:tc>
          <w:tcPr>
            <w:tcW w:w="5293" w:type="dxa"/>
            <w:gridSpan w:val="2"/>
            <w:shd w:val="clear" w:color="auto" w:fill="C6D9F1"/>
          </w:tcPr>
          <w:p w:rsidR="00C33C3A" w:rsidRPr="0081557C" w:rsidRDefault="00C33C3A" w:rsidP="00C33C3A">
            <w:pPr>
              <w:rPr>
                <w:rFonts w:ascii="Corbel" w:hAnsi="Corbel"/>
                <w:b/>
              </w:rPr>
            </w:pPr>
            <w:r w:rsidRPr="0081557C">
              <w:rPr>
                <w:rFonts w:ascii="Corbel" w:hAnsi="Corbel"/>
                <w:b/>
              </w:rPr>
              <w:t>Formative Assessment Feedback Sessions &amp; Central Documentation</w:t>
            </w:r>
            <w:r>
              <w:rPr>
                <w:rFonts w:ascii="Corbel" w:hAnsi="Corbel"/>
                <w:b/>
              </w:rPr>
              <w:t xml:space="preserve"> (All </w:t>
            </w:r>
            <w:proofErr w:type="spellStart"/>
            <w:r>
              <w:rPr>
                <w:rFonts w:ascii="Corbel" w:hAnsi="Corbel"/>
                <w:b/>
              </w:rPr>
              <w:t>Programmes</w:t>
            </w:r>
            <w:proofErr w:type="spellEnd"/>
            <w:r>
              <w:rPr>
                <w:rFonts w:ascii="Corbel" w:hAnsi="Corbel"/>
                <w:b/>
              </w:rPr>
              <w:t xml:space="preserve"> in Nbi and Dar</w:t>
            </w:r>
            <w:r w:rsidRPr="0081557C">
              <w:rPr>
                <w:rFonts w:ascii="Corbel" w:hAnsi="Corbel"/>
                <w:b/>
              </w:rPr>
              <w:t>)</w:t>
            </w:r>
          </w:p>
          <w:p w:rsidR="00C33C3A" w:rsidRPr="0081557C" w:rsidRDefault="00C33C3A" w:rsidP="00C33C3A">
            <w:pPr>
              <w:rPr>
                <w:rFonts w:ascii="Corbel" w:hAnsi="Corbel"/>
                <w:b/>
              </w:rPr>
            </w:pPr>
            <w:r>
              <w:rPr>
                <w:rFonts w:ascii="Corbel" w:hAnsi="Corbel"/>
                <w:b/>
              </w:rPr>
              <w:t>(1</w:t>
            </w:r>
            <w:r w:rsidRPr="009A0616">
              <w:rPr>
                <w:rFonts w:ascii="Corbel" w:hAnsi="Corbel"/>
                <w:b/>
                <w:vertAlign w:val="superscript"/>
              </w:rPr>
              <w:t>st</w:t>
            </w:r>
            <w:r>
              <w:rPr>
                <w:rFonts w:ascii="Corbel" w:hAnsi="Corbel"/>
                <w:b/>
              </w:rPr>
              <w:t xml:space="preserve"> Week)</w:t>
            </w:r>
          </w:p>
          <w:p w:rsidR="00C33C3A" w:rsidRPr="0081557C" w:rsidRDefault="00C33C3A" w:rsidP="00C33C3A">
            <w:pPr>
              <w:rPr>
                <w:rFonts w:ascii="Corbel" w:hAnsi="Corbel"/>
                <w:b/>
              </w:rPr>
            </w:pPr>
          </w:p>
          <w:p w:rsidR="00C33C3A" w:rsidRPr="0081557C" w:rsidRDefault="00C33C3A" w:rsidP="00C33C3A">
            <w:pPr>
              <w:rPr>
                <w:rFonts w:ascii="Corbel" w:hAnsi="Corbel"/>
                <w:b/>
                <w:color w:val="00B050"/>
              </w:rPr>
            </w:pPr>
            <w:r w:rsidRPr="007D6A4F">
              <w:rPr>
                <w:rFonts w:ascii="Corbel" w:hAnsi="Corbel"/>
                <w:b/>
                <w:highlight w:val="yellow"/>
              </w:rPr>
              <w:t>Collaborative Question Development Sessions</w:t>
            </w:r>
            <w:r>
              <w:rPr>
                <w:rFonts w:ascii="Corbel" w:hAnsi="Corbel"/>
                <w:b/>
                <w:highlight w:val="yellow"/>
              </w:rPr>
              <w:t xml:space="preserve"> for Residency Intake</w:t>
            </w:r>
            <w:r w:rsidRPr="007D6A4F">
              <w:rPr>
                <w:rFonts w:ascii="Corbel" w:hAnsi="Corbel"/>
                <w:b/>
                <w:highlight w:val="yellow"/>
              </w:rPr>
              <w:t xml:space="preserve"> (Nairobi &amp; Dar; 2</w:t>
            </w:r>
            <w:r w:rsidRPr="007D6A4F">
              <w:rPr>
                <w:rFonts w:ascii="Corbel" w:hAnsi="Corbel"/>
                <w:b/>
                <w:highlight w:val="yellow"/>
                <w:vertAlign w:val="superscript"/>
              </w:rPr>
              <w:t>nd</w:t>
            </w:r>
            <w:r w:rsidRPr="007D6A4F">
              <w:rPr>
                <w:rFonts w:ascii="Corbel" w:hAnsi="Corbel"/>
                <w:b/>
                <w:highlight w:val="yellow"/>
              </w:rPr>
              <w:t xml:space="preserve"> Thursday 12:30 -3:00pm)</w:t>
            </w:r>
          </w:p>
          <w:p w:rsidR="00C33C3A" w:rsidRPr="0081557C" w:rsidRDefault="00C33C3A" w:rsidP="00C33C3A">
            <w:pPr>
              <w:rPr>
                <w:rFonts w:ascii="Corbel" w:hAnsi="Corbel"/>
                <w:b/>
              </w:rPr>
            </w:pPr>
          </w:p>
          <w:p w:rsidR="00C33C3A" w:rsidRDefault="00C33C3A" w:rsidP="00C33C3A">
            <w:pPr>
              <w:rPr>
                <w:rFonts w:ascii="Corbel" w:hAnsi="Corbel"/>
                <w:b/>
              </w:rPr>
            </w:pPr>
            <w:r>
              <w:rPr>
                <w:rFonts w:ascii="Corbel" w:hAnsi="Corbel"/>
                <w:b/>
              </w:rPr>
              <w:t>Exam Bank Training for Faculty</w:t>
            </w:r>
          </w:p>
          <w:p w:rsidR="00C33C3A" w:rsidRDefault="00C33C3A" w:rsidP="00C33C3A">
            <w:pPr>
              <w:rPr>
                <w:rFonts w:ascii="Corbel" w:hAnsi="Corbel"/>
                <w:b/>
              </w:rPr>
            </w:pPr>
            <w:r>
              <w:rPr>
                <w:rFonts w:ascii="Corbel" w:hAnsi="Corbel"/>
                <w:b/>
              </w:rPr>
              <w:t>(3 Depts. at a time)</w:t>
            </w:r>
          </w:p>
          <w:p w:rsidR="00C33C3A" w:rsidRDefault="00C33C3A" w:rsidP="00C33C3A">
            <w:pPr>
              <w:rPr>
                <w:rFonts w:ascii="Corbel" w:hAnsi="Corbel"/>
                <w:b/>
              </w:rPr>
            </w:pPr>
          </w:p>
          <w:p w:rsidR="00C33C3A" w:rsidRDefault="00C33C3A" w:rsidP="00C33C3A">
            <w:pPr>
              <w:rPr>
                <w:rFonts w:ascii="Corbel" w:hAnsi="Corbel"/>
                <w:b/>
              </w:rPr>
            </w:pPr>
            <w:r>
              <w:rPr>
                <w:rFonts w:ascii="Corbel" w:hAnsi="Corbel"/>
                <w:b/>
              </w:rPr>
              <w:t>Training of Programme Assistants on Examination Editing and Formatting (13</w:t>
            </w:r>
            <w:r w:rsidRPr="000F05BF">
              <w:rPr>
                <w:rFonts w:ascii="Corbel" w:hAnsi="Corbel"/>
                <w:b/>
                <w:vertAlign w:val="superscript"/>
              </w:rPr>
              <w:t>th</w:t>
            </w:r>
            <w:r>
              <w:rPr>
                <w:rFonts w:ascii="Corbel" w:hAnsi="Corbel"/>
                <w:b/>
              </w:rPr>
              <w:t xml:space="preserve">  &amp; 20</w:t>
            </w:r>
            <w:r w:rsidRPr="000F05BF">
              <w:rPr>
                <w:rFonts w:ascii="Corbel" w:hAnsi="Corbel"/>
                <w:b/>
                <w:vertAlign w:val="superscript"/>
              </w:rPr>
              <w:t>th</w:t>
            </w:r>
            <w:r>
              <w:rPr>
                <w:rFonts w:ascii="Corbel" w:hAnsi="Corbel"/>
                <w:b/>
              </w:rPr>
              <w:t xml:space="preserve"> ) – To be done in two batches</w:t>
            </w:r>
          </w:p>
          <w:p w:rsidR="00C33C3A" w:rsidRDefault="00C33C3A" w:rsidP="00C33C3A">
            <w:pPr>
              <w:rPr>
                <w:rFonts w:ascii="Corbel" w:hAnsi="Corbel"/>
                <w:b/>
              </w:rPr>
            </w:pPr>
          </w:p>
          <w:p w:rsidR="00EC01A3" w:rsidRPr="0081557C" w:rsidRDefault="00EC01A3" w:rsidP="00EC01A3">
            <w:pPr>
              <w:rPr>
                <w:rFonts w:ascii="Corbel" w:hAnsi="Corbel"/>
                <w:b/>
              </w:rPr>
            </w:pPr>
          </w:p>
          <w:p w:rsidR="00EC01A3" w:rsidRPr="0081557C" w:rsidRDefault="00EC01A3" w:rsidP="00EC01A3">
            <w:pPr>
              <w:rPr>
                <w:rFonts w:ascii="Corbel" w:hAnsi="Corbel"/>
                <w:b/>
              </w:rPr>
            </w:pPr>
          </w:p>
        </w:tc>
        <w:tc>
          <w:tcPr>
            <w:tcW w:w="3457" w:type="dxa"/>
            <w:shd w:val="clear" w:color="auto" w:fill="DDD9C3"/>
          </w:tcPr>
          <w:p w:rsidR="00C33C3A" w:rsidRPr="0081557C" w:rsidRDefault="00C33C3A" w:rsidP="00C33C3A">
            <w:pPr>
              <w:rPr>
                <w:rFonts w:ascii="Corbel" w:hAnsi="Corbel"/>
                <w:b/>
              </w:rPr>
            </w:pPr>
            <w:r w:rsidRPr="0081557C">
              <w:rPr>
                <w:rFonts w:ascii="Corbel" w:hAnsi="Corbel"/>
                <w:b/>
              </w:rPr>
              <w:lastRenderedPageBreak/>
              <w:t>External examiners moderate exam questions</w:t>
            </w:r>
          </w:p>
          <w:p w:rsidR="00C33C3A" w:rsidRPr="0081557C" w:rsidRDefault="00C33C3A" w:rsidP="00C33C3A">
            <w:pPr>
              <w:rPr>
                <w:rFonts w:ascii="Corbel" w:hAnsi="Corbel"/>
                <w:b/>
              </w:rPr>
            </w:pPr>
          </w:p>
          <w:p w:rsidR="00C33C3A" w:rsidRPr="0081557C" w:rsidRDefault="00C33C3A" w:rsidP="00C33C3A">
            <w:pPr>
              <w:rPr>
                <w:rFonts w:ascii="Corbel" w:hAnsi="Corbel"/>
                <w:b/>
                <w:u w:val="single"/>
              </w:rPr>
            </w:pPr>
            <w:r w:rsidRPr="0081557C">
              <w:rPr>
                <w:rFonts w:ascii="Corbel" w:hAnsi="Corbel"/>
                <w:b/>
                <w:u w:val="single"/>
              </w:rPr>
              <w:t>4</w:t>
            </w:r>
            <w:r w:rsidRPr="0081557C">
              <w:rPr>
                <w:rFonts w:ascii="Corbel" w:hAnsi="Corbel"/>
                <w:b/>
                <w:u w:val="single"/>
                <w:vertAlign w:val="superscript"/>
              </w:rPr>
              <w:t>th</w:t>
            </w:r>
            <w:r w:rsidRPr="0081557C">
              <w:rPr>
                <w:rFonts w:ascii="Corbel" w:hAnsi="Corbel"/>
                <w:b/>
                <w:u w:val="single"/>
              </w:rPr>
              <w:t xml:space="preserve"> year of study:</w:t>
            </w:r>
          </w:p>
          <w:p w:rsidR="00C33C3A" w:rsidRPr="0081557C" w:rsidRDefault="00C33C3A" w:rsidP="00C33C3A">
            <w:pPr>
              <w:rPr>
                <w:rFonts w:ascii="Corbel" w:hAnsi="Corbel"/>
                <w:b/>
              </w:rPr>
            </w:pPr>
            <w:r w:rsidRPr="0081557C">
              <w:rPr>
                <w:rFonts w:ascii="Corbel" w:hAnsi="Corbel"/>
                <w:b/>
              </w:rPr>
              <w:lastRenderedPageBreak/>
              <w:t>Marking of dissertations</w:t>
            </w:r>
          </w:p>
          <w:p w:rsidR="00C33C3A" w:rsidRPr="0081557C" w:rsidRDefault="00C33C3A" w:rsidP="00C33C3A">
            <w:pPr>
              <w:rPr>
                <w:rFonts w:ascii="Corbel" w:hAnsi="Corbel"/>
                <w:b/>
              </w:rPr>
            </w:pPr>
          </w:p>
          <w:p w:rsidR="00C33C3A" w:rsidRPr="0081557C" w:rsidRDefault="00C33C3A" w:rsidP="00C33C3A">
            <w:pPr>
              <w:rPr>
                <w:rFonts w:ascii="Corbel" w:hAnsi="Corbel"/>
                <w:b/>
              </w:rPr>
            </w:pPr>
            <w:r w:rsidRPr="0081557C">
              <w:rPr>
                <w:rFonts w:ascii="Corbel" w:hAnsi="Corbel"/>
                <w:b/>
              </w:rPr>
              <w:t xml:space="preserve">Fully banked questions reviewed &amp; moderated by external examiners </w:t>
            </w:r>
          </w:p>
          <w:p w:rsidR="00C33C3A" w:rsidRPr="0081557C" w:rsidRDefault="00C33C3A" w:rsidP="00C33C3A">
            <w:pPr>
              <w:rPr>
                <w:rFonts w:ascii="Corbel" w:hAnsi="Corbel"/>
                <w:b/>
              </w:rPr>
            </w:pPr>
            <w:r w:rsidRPr="0081557C">
              <w:rPr>
                <w:rFonts w:ascii="Corbel" w:hAnsi="Corbel"/>
                <w:b/>
              </w:rPr>
              <w:t>( 31</w:t>
            </w:r>
            <w:r w:rsidRPr="0081557C">
              <w:rPr>
                <w:rFonts w:ascii="Corbel" w:hAnsi="Corbel"/>
                <w:b/>
                <w:vertAlign w:val="superscript"/>
              </w:rPr>
              <w:t>st</w:t>
            </w:r>
            <w:r w:rsidRPr="0081557C">
              <w:rPr>
                <w:rFonts w:ascii="Corbel" w:hAnsi="Corbel"/>
                <w:b/>
              </w:rPr>
              <w:t xml:space="preserve"> ) </w:t>
            </w:r>
          </w:p>
          <w:p w:rsidR="00C33C3A" w:rsidRPr="0081557C" w:rsidRDefault="00C33C3A" w:rsidP="00C33C3A">
            <w:pPr>
              <w:rPr>
                <w:rFonts w:ascii="Corbel" w:hAnsi="Corbel"/>
                <w:b/>
              </w:rPr>
            </w:pPr>
          </w:p>
          <w:p w:rsidR="00C33C3A" w:rsidRDefault="00C33C3A" w:rsidP="00C33C3A">
            <w:pPr>
              <w:rPr>
                <w:rFonts w:ascii="Corbel" w:hAnsi="Corbel"/>
                <w:b/>
              </w:rPr>
            </w:pPr>
            <w:r w:rsidRPr="0081557C">
              <w:rPr>
                <w:rFonts w:ascii="Corbel" w:hAnsi="Corbel"/>
                <w:b/>
              </w:rPr>
              <w:t>Mock Examinations</w:t>
            </w:r>
          </w:p>
          <w:p w:rsidR="00EC01A3" w:rsidRPr="0081557C" w:rsidRDefault="00EC01A3" w:rsidP="00EC01A3">
            <w:pPr>
              <w:rPr>
                <w:rFonts w:ascii="Corbel" w:hAnsi="Corbel"/>
                <w:b/>
              </w:rPr>
            </w:pPr>
          </w:p>
          <w:p w:rsidR="00EC01A3" w:rsidRPr="0081557C" w:rsidRDefault="00EC01A3" w:rsidP="00EC01A3">
            <w:pPr>
              <w:rPr>
                <w:rFonts w:ascii="Corbel" w:hAnsi="Corbel"/>
                <w:b/>
              </w:rPr>
            </w:pPr>
          </w:p>
          <w:p w:rsidR="00EC01A3" w:rsidRPr="0081557C" w:rsidRDefault="00EC01A3" w:rsidP="00EC01A3">
            <w:pPr>
              <w:ind w:left="720"/>
              <w:rPr>
                <w:rFonts w:ascii="Corbel" w:hAnsi="Corbel"/>
                <w:b/>
              </w:rPr>
            </w:pPr>
          </w:p>
        </w:tc>
      </w:tr>
      <w:tr w:rsidR="00EC01A3" w:rsidRPr="0081557C" w:rsidTr="00E776F8">
        <w:trPr>
          <w:jc w:val="center"/>
        </w:trPr>
        <w:tc>
          <w:tcPr>
            <w:tcW w:w="1636" w:type="dxa"/>
            <w:gridSpan w:val="2"/>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lastRenderedPageBreak/>
              <w:t>MONTH</w:t>
            </w:r>
          </w:p>
        </w:tc>
        <w:tc>
          <w:tcPr>
            <w:tcW w:w="3866" w:type="dxa"/>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EC01A3" w:rsidRPr="0081557C" w:rsidRDefault="00EC01A3" w:rsidP="00EC01A3">
            <w:pPr>
              <w:rPr>
                <w:rFonts w:ascii="Corbel" w:hAnsi="Corbel"/>
                <w:b/>
              </w:rPr>
            </w:pPr>
            <w:r w:rsidRPr="0081557C">
              <w:rPr>
                <w:rFonts w:ascii="Corbel" w:hAnsi="Corbel"/>
                <w:b/>
              </w:rPr>
              <w:t xml:space="preserve">DISSERTATIONS &amp; SUMMATIVE ASSESSMENTS: </w:t>
            </w:r>
          </w:p>
          <w:p w:rsidR="00EC01A3" w:rsidRPr="0081557C" w:rsidRDefault="00EC01A3" w:rsidP="00EC01A3">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EC01A3" w:rsidRPr="0081557C" w:rsidTr="00E776F8">
        <w:trPr>
          <w:jc w:val="center"/>
        </w:trPr>
        <w:tc>
          <w:tcPr>
            <w:tcW w:w="1636" w:type="dxa"/>
            <w:gridSpan w:val="2"/>
            <w:shd w:val="clear" w:color="auto" w:fill="D9D9D9"/>
          </w:tcPr>
          <w:p w:rsidR="00EC01A3" w:rsidRPr="0081557C" w:rsidRDefault="00EC01A3" w:rsidP="00EC01A3">
            <w:pPr>
              <w:rPr>
                <w:rFonts w:ascii="Corbel" w:hAnsi="Corbel"/>
                <w:b/>
              </w:rPr>
            </w:pPr>
          </w:p>
          <w:p w:rsidR="00EC01A3" w:rsidRPr="0081557C" w:rsidRDefault="00EC01A3" w:rsidP="00EC01A3">
            <w:pPr>
              <w:rPr>
                <w:rFonts w:ascii="Corbel" w:hAnsi="Corbel"/>
                <w:b/>
              </w:rPr>
            </w:pPr>
            <w:r w:rsidRPr="0081557C">
              <w:rPr>
                <w:rFonts w:ascii="Corbel" w:hAnsi="Corbel"/>
                <w:b/>
              </w:rPr>
              <w:t>AUGUST</w:t>
            </w:r>
          </w:p>
        </w:tc>
        <w:tc>
          <w:tcPr>
            <w:tcW w:w="3866" w:type="dxa"/>
            <w:shd w:val="clear" w:color="auto" w:fill="CCFFFF"/>
          </w:tcPr>
          <w:p w:rsidR="00067C4C" w:rsidRDefault="00067C4C" w:rsidP="00067C4C">
            <w:pPr>
              <w:rPr>
                <w:rFonts w:ascii="Corbel" w:hAnsi="Corbel"/>
                <w:b/>
              </w:rPr>
            </w:pPr>
            <w:r>
              <w:rPr>
                <w:rFonts w:ascii="Corbel" w:hAnsi="Corbel"/>
                <w:b/>
              </w:rPr>
              <w:t>Residency Applications Close (3</w:t>
            </w:r>
            <w:r w:rsidRPr="000F05BF">
              <w:rPr>
                <w:rFonts w:ascii="Corbel" w:hAnsi="Corbel"/>
                <w:b/>
                <w:vertAlign w:val="superscript"/>
              </w:rPr>
              <w:t>rd</w:t>
            </w:r>
            <w:r>
              <w:rPr>
                <w:rFonts w:ascii="Corbel" w:hAnsi="Corbel"/>
                <w:b/>
              </w:rPr>
              <w:t>)</w:t>
            </w:r>
          </w:p>
          <w:p w:rsidR="00067C4C" w:rsidRDefault="00067C4C" w:rsidP="00067C4C">
            <w:pPr>
              <w:rPr>
                <w:rFonts w:ascii="Corbel" w:hAnsi="Corbel"/>
                <w:b/>
              </w:rPr>
            </w:pPr>
          </w:p>
          <w:p w:rsidR="00067C4C" w:rsidRPr="0081557C" w:rsidRDefault="00067C4C" w:rsidP="00067C4C">
            <w:pPr>
              <w:rPr>
                <w:rFonts w:ascii="Corbel" w:hAnsi="Corbel"/>
                <w:b/>
              </w:rPr>
            </w:pPr>
            <w:r w:rsidRPr="0081557C">
              <w:rPr>
                <w:rFonts w:ascii="Corbel" w:hAnsi="Corbel"/>
                <w:b/>
              </w:rPr>
              <w:t>Introduction to Medical Education</w:t>
            </w:r>
          </w:p>
          <w:p w:rsidR="00067C4C" w:rsidRPr="0081557C" w:rsidRDefault="00067C4C" w:rsidP="00067C4C">
            <w:pPr>
              <w:rPr>
                <w:rFonts w:ascii="Corbel" w:hAnsi="Corbel"/>
              </w:rPr>
            </w:pPr>
            <w:r w:rsidRPr="0081557C">
              <w:rPr>
                <w:rFonts w:ascii="Corbel" w:hAnsi="Corbel"/>
                <w:b/>
              </w:rPr>
              <w:t>– Learning Styles.</w:t>
            </w:r>
            <w:r w:rsidRPr="0081557C">
              <w:rPr>
                <w:rFonts w:ascii="Corbel" w:hAnsi="Corbel"/>
              </w:rPr>
              <w:t xml:space="preserve"> </w:t>
            </w:r>
          </w:p>
          <w:p w:rsidR="00067C4C" w:rsidRPr="0081557C" w:rsidRDefault="00067C4C" w:rsidP="00067C4C">
            <w:pPr>
              <w:numPr>
                <w:ilvl w:val="0"/>
                <w:numId w:val="40"/>
              </w:numPr>
              <w:ind w:left="342" w:hanging="180"/>
              <w:rPr>
                <w:rFonts w:ascii="Corbel" w:hAnsi="Corbel"/>
                <w:b/>
              </w:rPr>
            </w:pPr>
            <w:r w:rsidRPr="0081557C">
              <w:rPr>
                <w:rFonts w:ascii="Corbel" w:hAnsi="Corbel"/>
              </w:rPr>
              <w:t>How discovering your learning style strengthens your study skills</w:t>
            </w:r>
          </w:p>
          <w:p w:rsidR="00067C4C" w:rsidRDefault="00067C4C" w:rsidP="00067C4C">
            <w:pPr>
              <w:rPr>
                <w:rFonts w:ascii="Corbel" w:hAnsi="Corbel"/>
                <w:b/>
              </w:rPr>
            </w:pPr>
          </w:p>
          <w:p w:rsidR="00067C4C" w:rsidRPr="0081557C" w:rsidRDefault="00067C4C" w:rsidP="00067C4C">
            <w:pPr>
              <w:rPr>
                <w:rFonts w:ascii="Corbel" w:hAnsi="Corbel"/>
                <w:b/>
                <w:color w:val="FF0000"/>
              </w:rPr>
            </w:pPr>
            <w:r w:rsidRPr="0081557C">
              <w:rPr>
                <w:rFonts w:ascii="Corbel" w:hAnsi="Corbel"/>
                <w:b/>
              </w:rPr>
              <w:t>Half-day session</w:t>
            </w:r>
            <w:r w:rsidRPr="0081557C">
              <w:rPr>
                <w:rFonts w:ascii="Corbel" w:hAnsi="Corbel"/>
                <w:b/>
                <w:color w:val="FF0000"/>
              </w:rPr>
              <w:t xml:space="preserve"> </w:t>
            </w:r>
            <w:r w:rsidRPr="0081557C">
              <w:rPr>
                <w:rFonts w:ascii="Corbel" w:hAnsi="Corbel"/>
                <w:b/>
              </w:rPr>
              <w:t>(</w:t>
            </w:r>
            <w:r>
              <w:rPr>
                <w:rFonts w:ascii="Corbel" w:hAnsi="Corbel"/>
                <w:b/>
              </w:rPr>
              <w:t>1</w:t>
            </w:r>
            <w:r w:rsidRPr="002042C1">
              <w:rPr>
                <w:rFonts w:ascii="Corbel" w:hAnsi="Corbel"/>
                <w:b/>
                <w:vertAlign w:val="superscript"/>
              </w:rPr>
              <w:t>st</w:t>
            </w:r>
            <w:r>
              <w:rPr>
                <w:rFonts w:ascii="Corbel" w:hAnsi="Corbel"/>
                <w:b/>
              </w:rPr>
              <w:t>)</w:t>
            </w:r>
          </w:p>
          <w:p w:rsidR="00067C4C" w:rsidRPr="0081557C" w:rsidRDefault="00067C4C" w:rsidP="00067C4C">
            <w:pPr>
              <w:rPr>
                <w:rFonts w:ascii="Corbel" w:hAnsi="Corbel"/>
                <w:b/>
                <w:color w:val="FF0000"/>
              </w:rPr>
            </w:pPr>
          </w:p>
          <w:p w:rsidR="00067C4C" w:rsidRPr="0081557C" w:rsidRDefault="00067C4C" w:rsidP="00067C4C">
            <w:pPr>
              <w:rPr>
                <w:rFonts w:ascii="Corbel" w:hAnsi="Corbel"/>
                <w:b/>
              </w:rPr>
            </w:pPr>
            <w:r w:rsidRPr="0081557C">
              <w:rPr>
                <w:rFonts w:ascii="Corbel" w:hAnsi="Corbel"/>
                <w:b/>
              </w:rPr>
              <w:t xml:space="preserve">Selection interviews </w:t>
            </w:r>
          </w:p>
          <w:p w:rsidR="00067C4C" w:rsidRPr="0081557C" w:rsidRDefault="00067C4C" w:rsidP="00067C4C">
            <w:pPr>
              <w:rPr>
                <w:rFonts w:ascii="Corbel" w:hAnsi="Corbel"/>
                <w:b/>
              </w:rPr>
            </w:pPr>
            <w:r w:rsidRPr="0081557C">
              <w:rPr>
                <w:rFonts w:ascii="Corbel" w:hAnsi="Corbel"/>
                <w:b/>
              </w:rPr>
              <w:t xml:space="preserve">- Residents </w:t>
            </w:r>
          </w:p>
          <w:p w:rsidR="00067C4C" w:rsidRPr="0081557C" w:rsidRDefault="00067C4C" w:rsidP="00067C4C">
            <w:pPr>
              <w:rPr>
                <w:rFonts w:ascii="Corbel" w:hAnsi="Corbel"/>
                <w:b/>
              </w:rPr>
            </w:pPr>
            <w:r w:rsidRPr="00891BD0">
              <w:rPr>
                <w:rFonts w:ascii="Corbel" w:hAnsi="Corbel"/>
                <w:b/>
                <w:highlight w:val="yellow"/>
              </w:rPr>
              <w:t>( 13</w:t>
            </w:r>
            <w:r>
              <w:rPr>
                <w:rFonts w:ascii="Corbel" w:hAnsi="Corbel"/>
                <w:b/>
                <w:highlight w:val="yellow"/>
              </w:rPr>
              <w:t xml:space="preserve"> - 17</w:t>
            </w:r>
            <w:r w:rsidRPr="00891BD0">
              <w:rPr>
                <w:rFonts w:ascii="Corbel" w:hAnsi="Corbel"/>
                <w:b/>
                <w:highlight w:val="yellow"/>
              </w:rPr>
              <w:t>)</w:t>
            </w:r>
            <w:r w:rsidRPr="0081557C">
              <w:rPr>
                <w:rFonts w:ascii="Corbel" w:hAnsi="Corbel"/>
                <w:b/>
              </w:rPr>
              <w:t xml:space="preserve"> </w:t>
            </w:r>
          </w:p>
          <w:p w:rsidR="00EC01A3" w:rsidRPr="0081557C" w:rsidRDefault="00EC01A3" w:rsidP="00EC01A3">
            <w:pPr>
              <w:rPr>
                <w:rFonts w:ascii="Corbel" w:hAnsi="Corbel"/>
                <w:b/>
              </w:rPr>
            </w:pPr>
          </w:p>
          <w:p w:rsidR="00EC01A3" w:rsidRPr="0081557C" w:rsidRDefault="00EC01A3" w:rsidP="00EC01A3">
            <w:pPr>
              <w:rPr>
                <w:rFonts w:ascii="Corbel" w:hAnsi="Corbel"/>
                <w:b/>
              </w:rPr>
            </w:pPr>
          </w:p>
        </w:tc>
        <w:tc>
          <w:tcPr>
            <w:tcW w:w="5293" w:type="dxa"/>
            <w:gridSpan w:val="2"/>
            <w:shd w:val="clear" w:color="auto" w:fill="C6D9F1"/>
          </w:tcPr>
          <w:p w:rsidR="00067C4C" w:rsidRPr="0081557C" w:rsidRDefault="00067C4C" w:rsidP="00067C4C">
            <w:pPr>
              <w:rPr>
                <w:rFonts w:ascii="Corbel" w:hAnsi="Corbel"/>
                <w:b/>
              </w:rPr>
            </w:pPr>
            <w:r w:rsidRPr="0081557C">
              <w:rPr>
                <w:rFonts w:ascii="Corbel" w:hAnsi="Corbel"/>
                <w:b/>
              </w:rPr>
              <w:t>Dar – Educational development for trainees and faculty</w:t>
            </w:r>
          </w:p>
          <w:p w:rsidR="00067C4C" w:rsidRDefault="00067C4C" w:rsidP="00067C4C">
            <w:pPr>
              <w:rPr>
                <w:rFonts w:ascii="Corbel" w:hAnsi="Corbel"/>
                <w:b/>
              </w:rPr>
            </w:pPr>
            <w:r w:rsidRPr="0081557C">
              <w:rPr>
                <w:rFonts w:ascii="Corbel" w:hAnsi="Corbel"/>
                <w:b/>
              </w:rPr>
              <w:t>(</w:t>
            </w:r>
            <w:r>
              <w:rPr>
                <w:rFonts w:ascii="Corbel" w:hAnsi="Corbel"/>
                <w:b/>
              </w:rPr>
              <w:t>9</w:t>
            </w:r>
            <w:r w:rsidRPr="000F05BF">
              <w:rPr>
                <w:rFonts w:ascii="Corbel" w:hAnsi="Corbel"/>
                <w:b/>
                <w:vertAlign w:val="superscript"/>
              </w:rPr>
              <w:t>th</w:t>
            </w:r>
            <w:r>
              <w:rPr>
                <w:rFonts w:ascii="Corbel" w:hAnsi="Corbel"/>
                <w:b/>
              </w:rPr>
              <w:t xml:space="preserve"> – 11</w:t>
            </w:r>
            <w:r w:rsidRPr="000F05BF">
              <w:rPr>
                <w:rFonts w:ascii="Corbel" w:hAnsi="Corbel"/>
                <w:b/>
                <w:vertAlign w:val="superscript"/>
              </w:rPr>
              <w:t>th</w:t>
            </w:r>
            <w:r w:rsidRPr="0081557C">
              <w:rPr>
                <w:rFonts w:ascii="Corbel" w:hAnsi="Corbel"/>
                <w:b/>
              </w:rPr>
              <w:t>)</w:t>
            </w:r>
          </w:p>
          <w:p w:rsidR="00067C4C" w:rsidRDefault="00067C4C" w:rsidP="00067C4C">
            <w:pPr>
              <w:rPr>
                <w:rFonts w:ascii="Corbel" w:hAnsi="Corbel"/>
                <w:b/>
              </w:rPr>
            </w:pPr>
          </w:p>
          <w:p w:rsidR="00067C4C" w:rsidRPr="006372EA" w:rsidRDefault="00067C4C" w:rsidP="00067C4C">
            <w:pPr>
              <w:rPr>
                <w:rFonts w:ascii="Corbel" w:hAnsi="Corbel"/>
                <w:b/>
              </w:rPr>
            </w:pPr>
            <w:r w:rsidRPr="006372EA">
              <w:rPr>
                <w:rFonts w:ascii="Corbel" w:hAnsi="Corbel"/>
                <w:b/>
              </w:rPr>
              <w:t>Faculty Induction Programme –</w:t>
            </w:r>
          </w:p>
          <w:p w:rsidR="00067C4C" w:rsidRPr="006372EA" w:rsidRDefault="00067C4C" w:rsidP="00067C4C">
            <w:pPr>
              <w:numPr>
                <w:ilvl w:val="0"/>
                <w:numId w:val="47"/>
              </w:numPr>
              <w:rPr>
                <w:rFonts w:ascii="Corbel" w:hAnsi="Corbel"/>
                <w:b/>
                <w:i/>
              </w:rPr>
            </w:pPr>
            <w:r w:rsidRPr="006372EA">
              <w:rPr>
                <w:rFonts w:ascii="Corbel" w:hAnsi="Corbel"/>
                <w:b/>
                <w:i/>
              </w:rPr>
              <w:t xml:space="preserve">Using Formative Assessment Effectively </w:t>
            </w:r>
          </w:p>
          <w:p w:rsidR="00067C4C" w:rsidRPr="006372EA" w:rsidRDefault="00067C4C" w:rsidP="00067C4C">
            <w:pPr>
              <w:numPr>
                <w:ilvl w:val="0"/>
                <w:numId w:val="47"/>
              </w:numPr>
              <w:rPr>
                <w:rFonts w:ascii="Corbel" w:hAnsi="Corbel"/>
                <w:b/>
                <w:i/>
              </w:rPr>
            </w:pPr>
            <w:r w:rsidRPr="006372EA">
              <w:rPr>
                <w:rFonts w:ascii="Corbel" w:hAnsi="Corbel"/>
                <w:b/>
                <w:i/>
              </w:rPr>
              <w:t>Giving Real Feedback to Residents</w:t>
            </w:r>
          </w:p>
          <w:p w:rsidR="00067C4C" w:rsidRPr="006372EA" w:rsidRDefault="00067C4C" w:rsidP="00067C4C">
            <w:pPr>
              <w:rPr>
                <w:rFonts w:ascii="Corbel" w:hAnsi="Corbel"/>
                <w:b/>
              </w:rPr>
            </w:pPr>
            <w:r w:rsidRPr="006372EA">
              <w:rPr>
                <w:rFonts w:ascii="Corbel" w:hAnsi="Corbel"/>
                <w:b/>
              </w:rPr>
              <w:t xml:space="preserve">     (15 - Whole day) </w:t>
            </w:r>
          </w:p>
          <w:p w:rsidR="00067C4C" w:rsidRPr="0081557C" w:rsidRDefault="00067C4C" w:rsidP="00067C4C">
            <w:pPr>
              <w:rPr>
                <w:b/>
                <w:noProof/>
                <w:lang w:val="en-GB"/>
              </w:rPr>
            </w:pPr>
            <w:r>
              <w:rPr>
                <w:rFonts w:ascii="Corbel" w:hAnsi="Corbel" w:cs="Arial"/>
                <w:b/>
                <w:noProof/>
                <w:lang w:val="en-GB"/>
              </w:rPr>
              <w:t xml:space="preserve">          </w:t>
            </w:r>
            <w:r w:rsidRPr="0081557C">
              <w:rPr>
                <w:rFonts w:ascii="Corbel" w:hAnsi="Corbel" w:cs="Arial"/>
                <w:b/>
                <w:noProof/>
                <w:lang w:val="en-GB"/>
              </w:rPr>
              <w:t xml:space="preserve"> </w:t>
            </w:r>
            <w:r w:rsidRPr="00891BD0">
              <w:rPr>
                <w:rFonts w:ascii="Corbel" w:hAnsi="Corbel" w:cs="Arial"/>
                <w:b/>
                <w:noProof/>
                <w:highlight w:val="yellow"/>
                <w:lang w:val="en-GB"/>
              </w:rPr>
              <w:t>(</w:t>
            </w:r>
            <w:r>
              <w:rPr>
                <w:rFonts w:ascii="Corbel" w:hAnsi="Corbel" w:cs="Arial"/>
                <w:b/>
                <w:noProof/>
                <w:highlight w:val="yellow"/>
                <w:lang w:val="en-GB"/>
              </w:rPr>
              <w:t>23</w:t>
            </w:r>
            <w:r w:rsidRPr="00891BD0">
              <w:rPr>
                <w:rFonts w:ascii="Corbel" w:hAnsi="Corbel" w:cs="Arial"/>
                <w:b/>
                <w:noProof/>
                <w:highlight w:val="yellow"/>
                <w:lang w:val="en-GB"/>
              </w:rPr>
              <w:t xml:space="preserve"> – Whole day)</w:t>
            </w:r>
            <w:r w:rsidRPr="0081557C">
              <w:rPr>
                <w:rFonts w:ascii="Corbel" w:hAnsi="Corbel" w:cs="Arial"/>
                <w:b/>
                <w:noProof/>
                <w:lang w:val="en-GB"/>
              </w:rPr>
              <w:t xml:space="preserve"> </w:t>
            </w:r>
          </w:p>
          <w:p w:rsidR="00EC01A3" w:rsidRPr="0081557C" w:rsidRDefault="00EC01A3" w:rsidP="00067C4C">
            <w:pPr>
              <w:rPr>
                <w:rFonts w:ascii="Corbel" w:hAnsi="Corbel"/>
                <w:b/>
              </w:rPr>
            </w:pPr>
          </w:p>
        </w:tc>
        <w:tc>
          <w:tcPr>
            <w:tcW w:w="3457" w:type="dxa"/>
            <w:shd w:val="clear" w:color="auto" w:fill="DDD9C3"/>
          </w:tcPr>
          <w:p w:rsidR="00EC01A3" w:rsidRPr="0081557C" w:rsidRDefault="00EC01A3" w:rsidP="00EC01A3">
            <w:pPr>
              <w:rPr>
                <w:rFonts w:ascii="Corbel" w:hAnsi="Corbel"/>
                <w:b/>
                <w:u w:val="single"/>
              </w:rPr>
            </w:pPr>
          </w:p>
          <w:p w:rsidR="00067C4C" w:rsidRPr="0081557C" w:rsidRDefault="00EC01A3" w:rsidP="00067C4C">
            <w:pPr>
              <w:rPr>
                <w:rFonts w:ascii="Corbel" w:hAnsi="Corbel"/>
                <w:b/>
                <w:u w:val="single"/>
              </w:rPr>
            </w:pPr>
            <w:r w:rsidRPr="0081557C">
              <w:rPr>
                <w:rFonts w:ascii="Corbel" w:hAnsi="Corbel"/>
                <w:b/>
              </w:rPr>
              <w:t xml:space="preserve"> </w:t>
            </w:r>
            <w:r w:rsidR="00067C4C" w:rsidRPr="0081557C">
              <w:rPr>
                <w:rFonts w:ascii="Corbel" w:hAnsi="Corbel"/>
                <w:b/>
                <w:u w:val="single"/>
              </w:rPr>
              <w:t>4</w:t>
            </w:r>
            <w:r w:rsidR="00067C4C" w:rsidRPr="0081557C">
              <w:rPr>
                <w:rFonts w:ascii="Corbel" w:hAnsi="Corbel"/>
                <w:b/>
                <w:u w:val="single"/>
                <w:vertAlign w:val="superscript"/>
              </w:rPr>
              <w:t>th</w:t>
            </w:r>
            <w:r w:rsidR="00067C4C" w:rsidRPr="0081557C">
              <w:rPr>
                <w:rFonts w:ascii="Corbel" w:hAnsi="Corbel"/>
                <w:b/>
                <w:u w:val="single"/>
              </w:rPr>
              <w:t xml:space="preserve"> year of study: 4</w:t>
            </w:r>
            <w:r w:rsidR="00067C4C" w:rsidRPr="0081557C">
              <w:rPr>
                <w:rFonts w:ascii="Corbel" w:hAnsi="Corbel"/>
                <w:b/>
                <w:u w:val="single"/>
                <w:vertAlign w:val="superscript"/>
              </w:rPr>
              <w:t>th</w:t>
            </w:r>
            <w:r w:rsidR="00067C4C" w:rsidRPr="0081557C">
              <w:rPr>
                <w:rFonts w:ascii="Corbel" w:hAnsi="Corbel"/>
                <w:b/>
                <w:u w:val="single"/>
              </w:rPr>
              <w:t xml:space="preserve"> week</w:t>
            </w:r>
          </w:p>
          <w:p w:rsidR="00067C4C" w:rsidRPr="0081557C" w:rsidRDefault="00067C4C" w:rsidP="00067C4C">
            <w:pPr>
              <w:rPr>
                <w:rFonts w:ascii="Corbel" w:hAnsi="Corbel"/>
                <w:b/>
              </w:rPr>
            </w:pPr>
            <w:r w:rsidRPr="0081557C">
              <w:rPr>
                <w:rFonts w:ascii="Corbel" w:hAnsi="Corbel"/>
                <w:b/>
              </w:rPr>
              <w:t>Final dissertation submitted for binding (Library) and soft copy presented (Academic Office)</w:t>
            </w:r>
          </w:p>
          <w:p w:rsidR="00067C4C" w:rsidRPr="0081557C" w:rsidRDefault="00067C4C" w:rsidP="00067C4C">
            <w:pPr>
              <w:rPr>
                <w:rFonts w:ascii="Corbel" w:hAnsi="Corbel"/>
                <w:b/>
              </w:rPr>
            </w:pPr>
            <w:r w:rsidRPr="0081557C">
              <w:rPr>
                <w:rFonts w:ascii="Corbel" w:hAnsi="Corbel"/>
                <w:b/>
              </w:rPr>
              <w:t>(31</w:t>
            </w:r>
            <w:r w:rsidRPr="0081557C">
              <w:rPr>
                <w:rFonts w:ascii="Corbel" w:hAnsi="Corbel"/>
                <w:b/>
                <w:vertAlign w:val="superscript"/>
              </w:rPr>
              <w:t>st</w:t>
            </w:r>
            <w:r w:rsidRPr="0081557C">
              <w:rPr>
                <w:rFonts w:ascii="Corbel" w:hAnsi="Corbel"/>
                <w:b/>
              </w:rPr>
              <w:t>)</w:t>
            </w:r>
          </w:p>
          <w:p w:rsidR="00067C4C" w:rsidRPr="0081557C" w:rsidRDefault="00067C4C" w:rsidP="00067C4C">
            <w:pPr>
              <w:rPr>
                <w:rFonts w:ascii="Corbel" w:hAnsi="Corbel"/>
                <w:b/>
              </w:rPr>
            </w:pPr>
          </w:p>
          <w:p w:rsidR="00067C4C" w:rsidRPr="0081557C" w:rsidRDefault="00067C4C" w:rsidP="00067C4C">
            <w:pPr>
              <w:rPr>
                <w:rFonts w:ascii="Corbel" w:hAnsi="Corbel"/>
                <w:b/>
              </w:rPr>
            </w:pPr>
            <w:r w:rsidRPr="0081557C">
              <w:rPr>
                <w:rFonts w:ascii="Corbel" w:hAnsi="Corbel"/>
                <w:b/>
              </w:rPr>
              <w:t xml:space="preserve">Fully banked questions reviewed &amp; moderated by external examiners </w:t>
            </w:r>
          </w:p>
          <w:p w:rsidR="00EC01A3" w:rsidRPr="0081557C" w:rsidRDefault="00067C4C" w:rsidP="00067C4C">
            <w:pPr>
              <w:rPr>
                <w:rFonts w:ascii="Corbel" w:hAnsi="Corbel"/>
                <w:b/>
                <w:color w:val="4F81BD"/>
                <w:u w:val="single"/>
              </w:rPr>
            </w:pPr>
            <w:r w:rsidRPr="0081557C">
              <w:rPr>
                <w:rFonts w:ascii="Corbel" w:hAnsi="Corbel"/>
                <w:b/>
              </w:rPr>
              <w:t>(31</w:t>
            </w:r>
            <w:r w:rsidRPr="0081557C">
              <w:rPr>
                <w:rFonts w:ascii="Corbel" w:hAnsi="Corbel"/>
                <w:b/>
                <w:vertAlign w:val="superscript"/>
              </w:rPr>
              <w:t>st</w:t>
            </w:r>
            <w:r w:rsidRPr="0081557C">
              <w:rPr>
                <w:rFonts w:ascii="Corbel" w:hAnsi="Corbel"/>
                <w:b/>
              </w:rPr>
              <w:t xml:space="preserve"> )</w:t>
            </w:r>
          </w:p>
        </w:tc>
      </w:tr>
      <w:tr w:rsidR="00B10C01" w:rsidRPr="0081557C" w:rsidTr="00E776F8">
        <w:trPr>
          <w:jc w:val="center"/>
        </w:trPr>
        <w:tc>
          <w:tcPr>
            <w:tcW w:w="1636" w:type="dxa"/>
            <w:gridSpan w:val="2"/>
            <w:shd w:val="clear" w:color="auto" w:fill="D9D9D9"/>
          </w:tcPr>
          <w:p w:rsidR="00B10C01" w:rsidRPr="0081557C" w:rsidRDefault="00B10C01" w:rsidP="00B10C01">
            <w:pPr>
              <w:rPr>
                <w:rFonts w:ascii="Corbel" w:hAnsi="Corbel"/>
                <w:b/>
              </w:rPr>
            </w:pPr>
          </w:p>
          <w:p w:rsidR="00B10C01" w:rsidRPr="0081557C" w:rsidRDefault="00B10C01" w:rsidP="00B10C01">
            <w:pPr>
              <w:rPr>
                <w:rFonts w:ascii="Corbel" w:hAnsi="Corbel"/>
                <w:b/>
              </w:rPr>
            </w:pPr>
            <w:r w:rsidRPr="0081557C">
              <w:rPr>
                <w:rFonts w:ascii="Corbel" w:hAnsi="Corbel"/>
                <w:b/>
              </w:rPr>
              <w:t>SEPTEMBER</w:t>
            </w:r>
          </w:p>
        </w:tc>
        <w:tc>
          <w:tcPr>
            <w:tcW w:w="3866" w:type="dxa"/>
            <w:shd w:val="clear" w:color="auto" w:fill="CCFFFF"/>
          </w:tcPr>
          <w:p w:rsidR="00B10C01" w:rsidRPr="0081557C" w:rsidRDefault="00B10C01" w:rsidP="00B10C01">
            <w:pPr>
              <w:rPr>
                <w:rFonts w:ascii="Corbel" w:hAnsi="Corbel"/>
                <w:b/>
              </w:rPr>
            </w:pPr>
          </w:p>
          <w:p w:rsidR="00B10C01" w:rsidRPr="0081557C" w:rsidRDefault="00B10C01" w:rsidP="00B10C01">
            <w:pPr>
              <w:rPr>
                <w:rFonts w:ascii="Corbel" w:hAnsi="Corbel"/>
                <w:b/>
              </w:rPr>
            </w:pPr>
            <w:r w:rsidRPr="0081557C">
              <w:rPr>
                <w:rFonts w:ascii="Corbel" w:hAnsi="Corbel"/>
                <w:b/>
              </w:rPr>
              <w:t xml:space="preserve">Approval of selection and confirmations </w:t>
            </w:r>
          </w:p>
          <w:p w:rsidR="00B10C01" w:rsidRPr="0081557C" w:rsidRDefault="00B10C01" w:rsidP="00B10C01">
            <w:pPr>
              <w:rPr>
                <w:rFonts w:ascii="Corbel" w:hAnsi="Corbel"/>
                <w:b/>
                <w:color w:val="FF0000"/>
              </w:rPr>
            </w:pPr>
          </w:p>
        </w:tc>
        <w:tc>
          <w:tcPr>
            <w:tcW w:w="5293" w:type="dxa"/>
            <w:gridSpan w:val="2"/>
            <w:shd w:val="clear" w:color="auto" w:fill="C6D9F1"/>
          </w:tcPr>
          <w:p w:rsidR="00B10C01" w:rsidRPr="0081557C" w:rsidRDefault="00B10C01" w:rsidP="00B10C01">
            <w:pPr>
              <w:rPr>
                <w:rFonts w:ascii="Corbel" w:hAnsi="Corbel"/>
                <w:b/>
              </w:rPr>
            </w:pPr>
            <w:r w:rsidRPr="0081557C">
              <w:rPr>
                <w:rFonts w:ascii="Corbel" w:hAnsi="Corbel"/>
                <w:b/>
              </w:rPr>
              <w:lastRenderedPageBreak/>
              <w:t>Common OSCE Rehearsal</w:t>
            </w:r>
          </w:p>
          <w:p w:rsidR="00B10C01" w:rsidRPr="00D349DE" w:rsidRDefault="00B10C01" w:rsidP="00B10C01">
            <w:pPr>
              <w:rPr>
                <w:rFonts w:ascii="Corbel" w:hAnsi="Corbel"/>
                <w:b/>
              </w:rPr>
            </w:pPr>
            <w:r w:rsidRPr="00D349DE">
              <w:rPr>
                <w:rFonts w:ascii="Corbel" w:hAnsi="Corbel"/>
                <w:b/>
              </w:rPr>
              <w:t>(</w:t>
            </w:r>
            <w:r>
              <w:rPr>
                <w:rFonts w:ascii="Corbel" w:hAnsi="Corbel"/>
                <w:b/>
              </w:rPr>
              <w:t>All Wednesdays – 5</w:t>
            </w:r>
            <w:r>
              <w:rPr>
                <w:rFonts w:ascii="Corbel" w:hAnsi="Corbel"/>
                <w:b/>
                <w:vertAlign w:val="superscript"/>
              </w:rPr>
              <w:t xml:space="preserve">th </w:t>
            </w:r>
            <w:r>
              <w:rPr>
                <w:rFonts w:ascii="Corbel" w:hAnsi="Corbel"/>
                <w:b/>
              </w:rPr>
              <w:t>12</w:t>
            </w:r>
            <w:r w:rsidRPr="00D37E24">
              <w:rPr>
                <w:rFonts w:ascii="Corbel" w:hAnsi="Corbel"/>
                <w:b/>
                <w:vertAlign w:val="superscript"/>
              </w:rPr>
              <w:t>th</w:t>
            </w:r>
            <w:r>
              <w:rPr>
                <w:rFonts w:ascii="Corbel" w:hAnsi="Corbel"/>
                <w:b/>
              </w:rPr>
              <w:t xml:space="preserve"> 19</w:t>
            </w:r>
            <w:r w:rsidRPr="00D37E24">
              <w:rPr>
                <w:rFonts w:ascii="Corbel" w:hAnsi="Corbel"/>
                <w:b/>
                <w:vertAlign w:val="superscript"/>
              </w:rPr>
              <w:t>th</w:t>
            </w:r>
            <w:r>
              <w:rPr>
                <w:rFonts w:ascii="Corbel" w:hAnsi="Corbel"/>
                <w:b/>
              </w:rPr>
              <w:t xml:space="preserve"> &amp; 26</w:t>
            </w:r>
            <w:r w:rsidRPr="00D37E24">
              <w:rPr>
                <w:rFonts w:ascii="Corbel" w:hAnsi="Corbel"/>
                <w:b/>
                <w:vertAlign w:val="superscript"/>
              </w:rPr>
              <w:t>th</w:t>
            </w:r>
            <w:r>
              <w:rPr>
                <w:rFonts w:ascii="Corbel" w:hAnsi="Corbel"/>
                <w:b/>
              </w:rPr>
              <w:t xml:space="preserve"> </w:t>
            </w:r>
            <w:r w:rsidRPr="00D349DE">
              <w:rPr>
                <w:rFonts w:ascii="Corbel" w:hAnsi="Corbel"/>
                <w:b/>
              </w:rPr>
              <w:t>)</w:t>
            </w:r>
          </w:p>
          <w:p w:rsidR="00B10C01" w:rsidRDefault="00B10C01" w:rsidP="00B10C01">
            <w:pPr>
              <w:rPr>
                <w:rFonts w:ascii="Corbel" w:hAnsi="Corbel"/>
                <w:b/>
              </w:rPr>
            </w:pPr>
          </w:p>
          <w:p w:rsidR="00B10C01" w:rsidRDefault="00B10C01" w:rsidP="00B10C01">
            <w:pPr>
              <w:rPr>
                <w:rFonts w:ascii="Corbel" w:hAnsi="Corbel"/>
                <w:b/>
              </w:rPr>
            </w:pPr>
            <w:r>
              <w:rPr>
                <w:rFonts w:ascii="Corbel" w:hAnsi="Corbel"/>
                <w:b/>
              </w:rPr>
              <w:lastRenderedPageBreak/>
              <w:t>Exam Bank Training for Faculty</w:t>
            </w:r>
          </w:p>
          <w:p w:rsidR="00B10C01" w:rsidRDefault="00B10C01" w:rsidP="00B10C01">
            <w:pPr>
              <w:rPr>
                <w:rFonts w:ascii="Corbel" w:hAnsi="Corbel"/>
                <w:b/>
              </w:rPr>
            </w:pPr>
            <w:r>
              <w:rPr>
                <w:rFonts w:ascii="Corbel" w:hAnsi="Corbel"/>
                <w:b/>
              </w:rPr>
              <w:t>(3 Depts. at a time)</w:t>
            </w:r>
          </w:p>
          <w:p w:rsidR="00B10C01" w:rsidRPr="0081557C" w:rsidRDefault="00B10C01" w:rsidP="00B10C01">
            <w:pPr>
              <w:rPr>
                <w:rFonts w:ascii="Corbel" w:hAnsi="Corbel"/>
                <w:b/>
              </w:rPr>
            </w:pPr>
          </w:p>
        </w:tc>
        <w:tc>
          <w:tcPr>
            <w:tcW w:w="3457" w:type="dxa"/>
            <w:shd w:val="clear" w:color="auto" w:fill="DDD9C3"/>
          </w:tcPr>
          <w:p w:rsidR="00B10C01" w:rsidRPr="0081557C" w:rsidRDefault="00B10C01" w:rsidP="00B10C01">
            <w:pPr>
              <w:rPr>
                <w:rFonts w:ascii="Corbel" w:hAnsi="Corbel"/>
                <w:b/>
              </w:rPr>
            </w:pPr>
            <w:r w:rsidRPr="0081557C">
              <w:rPr>
                <w:rFonts w:ascii="Corbel" w:hAnsi="Corbel"/>
                <w:b/>
              </w:rPr>
              <w:lastRenderedPageBreak/>
              <w:t xml:space="preserve">CIEs submit comprehensive reports on eligibility to sit Part I and II exams </w:t>
            </w:r>
            <w:r>
              <w:rPr>
                <w:rFonts w:ascii="Corbel" w:hAnsi="Corbel"/>
                <w:b/>
              </w:rPr>
              <w:t>(6</w:t>
            </w:r>
            <w:r w:rsidRPr="00D37E24">
              <w:rPr>
                <w:rFonts w:ascii="Corbel" w:hAnsi="Corbel"/>
                <w:b/>
                <w:vertAlign w:val="superscript"/>
              </w:rPr>
              <w:t>th</w:t>
            </w:r>
            <w:r>
              <w:rPr>
                <w:rFonts w:ascii="Corbel" w:hAnsi="Corbel"/>
                <w:b/>
              </w:rPr>
              <w:t>)</w:t>
            </w:r>
          </w:p>
          <w:p w:rsidR="00B10C01" w:rsidRPr="0081557C" w:rsidRDefault="00B10C01" w:rsidP="00B10C01">
            <w:pPr>
              <w:rPr>
                <w:rFonts w:ascii="Corbel" w:hAnsi="Corbel"/>
                <w:b/>
              </w:rPr>
            </w:pPr>
          </w:p>
          <w:p w:rsidR="00B10C01" w:rsidRPr="00D37E24" w:rsidRDefault="00B10C01" w:rsidP="00B10C01">
            <w:pPr>
              <w:rPr>
                <w:rFonts w:ascii="Corbel" w:hAnsi="Corbel"/>
                <w:b/>
              </w:rPr>
            </w:pPr>
            <w:r w:rsidRPr="0081557C">
              <w:rPr>
                <w:rFonts w:ascii="Corbel" w:hAnsi="Corbel"/>
                <w:b/>
              </w:rPr>
              <w:t xml:space="preserve">Special MCFC to discuss eligibility of candidates for </w:t>
            </w:r>
            <w:proofErr w:type="spellStart"/>
            <w:r w:rsidRPr="0081557C">
              <w:rPr>
                <w:rFonts w:ascii="Corbel" w:hAnsi="Corbel"/>
                <w:b/>
              </w:rPr>
              <w:t>MMed</w:t>
            </w:r>
            <w:proofErr w:type="spellEnd"/>
            <w:r w:rsidRPr="0081557C">
              <w:rPr>
                <w:rFonts w:ascii="Corbel" w:hAnsi="Corbel"/>
                <w:b/>
              </w:rPr>
              <w:t xml:space="preserve"> exams</w:t>
            </w:r>
            <w:r>
              <w:rPr>
                <w:rFonts w:ascii="Corbel" w:hAnsi="Corbel"/>
                <w:b/>
              </w:rPr>
              <w:t xml:space="preserve"> </w:t>
            </w:r>
            <w:r w:rsidRPr="00D37E24">
              <w:rPr>
                <w:rFonts w:ascii="Corbel" w:hAnsi="Corbel"/>
                <w:b/>
              </w:rPr>
              <w:t>(13</w:t>
            </w:r>
            <w:r w:rsidRPr="00D37E24">
              <w:rPr>
                <w:rFonts w:ascii="Corbel" w:hAnsi="Corbel"/>
                <w:b/>
                <w:vertAlign w:val="superscript"/>
              </w:rPr>
              <w:t>th</w:t>
            </w:r>
            <w:r w:rsidRPr="00D37E24">
              <w:rPr>
                <w:rFonts w:ascii="Corbel" w:hAnsi="Corbel"/>
                <w:b/>
              </w:rPr>
              <w:t>)</w:t>
            </w:r>
          </w:p>
          <w:p w:rsidR="00B10C01" w:rsidRPr="0081557C" w:rsidRDefault="00B10C01" w:rsidP="00B10C01">
            <w:pPr>
              <w:rPr>
                <w:rFonts w:ascii="Corbel" w:hAnsi="Corbel"/>
                <w:b/>
              </w:rPr>
            </w:pPr>
          </w:p>
          <w:p w:rsidR="00B10C01" w:rsidRPr="0081557C" w:rsidRDefault="00B10C01" w:rsidP="00B10C01">
            <w:pPr>
              <w:rPr>
                <w:rFonts w:ascii="Corbel" w:hAnsi="Corbel"/>
                <w:b/>
              </w:rPr>
            </w:pPr>
            <w:r w:rsidRPr="0081557C">
              <w:rPr>
                <w:rFonts w:ascii="Corbel" w:hAnsi="Corbel"/>
                <w:b/>
              </w:rPr>
              <w:t xml:space="preserve">Decision on eligibility communicated to candidates </w:t>
            </w:r>
            <w:r>
              <w:rPr>
                <w:rFonts w:ascii="Corbel" w:hAnsi="Corbel"/>
                <w:b/>
              </w:rPr>
              <w:t xml:space="preserve"> (24</w:t>
            </w:r>
            <w:r w:rsidRPr="0081557C">
              <w:rPr>
                <w:rFonts w:ascii="Corbel" w:hAnsi="Corbel"/>
                <w:b/>
                <w:vertAlign w:val="superscript"/>
              </w:rPr>
              <w:t>th</w:t>
            </w:r>
            <w:r w:rsidRPr="0081557C">
              <w:rPr>
                <w:rFonts w:ascii="Corbel" w:hAnsi="Corbel"/>
                <w:b/>
              </w:rPr>
              <w:t>)</w:t>
            </w:r>
          </w:p>
          <w:p w:rsidR="00B10C01" w:rsidRPr="0081557C" w:rsidRDefault="00B10C01" w:rsidP="00B10C01">
            <w:pPr>
              <w:rPr>
                <w:rFonts w:ascii="Corbel" w:hAnsi="Corbel"/>
                <w:b/>
              </w:rPr>
            </w:pPr>
          </w:p>
          <w:p w:rsidR="00B10C01" w:rsidRPr="0081557C" w:rsidRDefault="00B10C01" w:rsidP="00B10C01">
            <w:pPr>
              <w:rPr>
                <w:rFonts w:ascii="Corbel" w:hAnsi="Corbel"/>
                <w:b/>
              </w:rPr>
            </w:pPr>
            <w:r w:rsidRPr="0081557C">
              <w:rPr>
                <w:rFonts w:ascii="Corbel" w:hAnsi="Corbel"/>
                <w:b/>
              </w:rPr>
              <w:t>Proofreading and production of M</w:t>
            </w:r>
            <w:r>
              <w:rPr>
                <w:rFonts w:ascii="Corbel" w:hAnsi="Corbel"/>
                <w:b/>
              </w:rPr>
              <w:t xml:space="preserve"> </w:t>
            </w:r>
            <w:r w:rsidRPr="0081557C">
              <w:rPr>
                <w:rFonts w:ascii="Corbel" w:hAnsi="Corbel"/>
                <w:b/>
              </w:rPr>
              <w:t>Med Examinations</w:t>
            </w:r>
          </w:p>
        </w:tc>
      </w:tr>
      <w:tr w:rsidR="00B10C01" w:rsidRPr="0081557C" w:rsidTr="00E776F8">
        <w:trPr>
          <w:jc w:val="center"/>
        </w:trPr>
        <w:tc>
          <w:tcPr>
            <w:tcW w:w="1636" w:type="dxa"/>
            <w:gridSpan w:val="2"/>
            <w:tcBorders>
              <w:bottom w:val="single" w:sz="4" w:space="0" w:color="auto"/>
            </w:tcBorders>
            <w:shd w:val="clear" w:color="auto" w:fill="D9D9D9"/>
          </w:tcPr>
          <w:p w:rsidR="00B10C01" w:rsidRPr="0081557C" w:rsidRDefault="00B10C01" w:rsidP="00B10C01">
            <w:pPr>
              <w:rPr>
                <w:rFonts w:ascii="Corbel" w:hAnsi="Corbel"/>
                <w:b/>
              </w:rPr>
            </w:pPr>
            <w:r w:rsidRPr="0081557C">
              <w:lastRenderedPageBreak/>
              <w:br w:type="page"/>
            </w:r>
            <w:r w:rsidRPr="0081557C">
              <w:rPr>
                <w:rFonts w:ascii="Corbel" w:hAnsi="Corbel"/>
                <w:b/>
              </w:rPr>
              <w:t>MONTH</w:t>
            </w:r>
          </w:p>
        </w:tc>
        <w:tc>
          <w:tcPr>
            <w:tcW w:w="3866" w:type="dxa"/>
            <w:tcBorders>
              <w:bottom w:val="single" w:sz="4" w:space="0" w:color="auto"/>
            </w:tcBorders>
            <w:shd w:val="clear" w:color="auto" w:fill="D9D9D9"/>
          </w:tcPr>
          <w:p w:rsidR="00B10C01" w:rsidRPr="0081557C" w:rsidRDefault="00B10C01" w:rsidP="00B10C01">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B10C01" w:rsidRPr="0081557C" w:rsidRDefault="00B10C01" w:rsidP="00B10C01">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B10C01" w:rsidRPr="0081557C" w:rsidRDefault="00B10C01" w:rsidP="00B10C01">
            <w:pPr>
              <w:rPr>
                <w:rFonts w:ascii="Corbel" w:hAnsi="Corbel"/>
                <w:b/>
              </w:rPr>
            </w:pPr>
            <w:r w:rsidRPr="0081557C">
              <w:rPr>
                <w:rFonts w:ascii="Corbel" w:hAnsi="Corbel"/>
                <w:b/>
              </w:rPr>
              <w:t xml:space="preserve">DISSERTATIONS &amp; SUMMATIVE ASSESSMENTS: </w:t>
            </w:r>
          </w:p>
          <w:p w:rsidR="00B10C01" w:rsidRPr="0081557C" w:rsidRDefault="00B10C01" w:rsidP="00B10C01">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B10C01" w:rsidRPr="0081557C" w:rsidTr="00E776F8">
        <w:trPr>
          <w:jc w:val="center"/>
        </w:trPr>
        <w:tc>
          <w:tcPr>
            <w:tcW w:w="1636" w:type="dxa"/>
            <w:gridSpan w:val="2"/>
            <w:shd w:val="clear" w:color="auto" w:fill="D9D9D9"/>
          </w:tcPr>
          <w:p w:rsidR="00B10C01" w:rsidRPr="0081557C" w:rsidRDefault="00B10C01" w:rsidP="00B10C01">
            <w:pPr>
              <w:rPr>
                <w:rFonts w:ascii="Corbel" w:hAnsi="Corbel"/>
                <w:b/>
              </w:rPr>
            </w:pPr>
          </w:p>
          <w:p w:rsidR="00B10C01" w:rsidRPr="0081557C" w:rsidRDefault="00B10C01" w:rsidP="00B10C01">
            <w:pPr>
              <w:rPr>
                <w:rFonts w:ascii="Corbel" w:hAnsi="Corbel"/>
                <w:b/>
              </w:rPr>
            </w:pPr>
            <w:r w:rsidRPr="0081557C">
              <w:rPr>
                <w:rFonts w:ascii="Corbel" w:hAnsi="Corbel"/>
                <w:b/>
              </w:rPr>
              <w:t>OCTOBER</w:t>
            </w:r>
          </w:p>
        </w:tc>
        <w:tc>
          <w:tcPr>
            <w:tcW w:w="3866" w:type="dxa"/>
            <w:shd w:val="clear" w:color="auto" w:fill="CCFFFF"/>
          </w:tcPr>
          <w:p w:rsidR="00A51218" w:rsidRPr="0081557C" w:rsidRDefault="00A51218" w:rsidP="00A51218">
            <w:pPr>
              <w:rPr>
                <w:rFonts w:ascii="Corbel" w:hAnsi="Corbel"/>
                <w:b/>
              </w:rPr>
            </w:pPr>
            <w:r w:rsidRPr="0081557C">
              <w:rPr>
                <w:rFonts w:ascii="Corbel" w:hAnsi="Corbel"/>
                <w:b/>
              </w:rPr>
              <w:t>Introduction to Research Methods/</w:t>
            </w:r>
            <w:proofErr w:type="spellStart"/>
            <w:r w:rsidRPr="0081557C">
              <w:rPr>
                <w:rFonts w:ascii="Corbel" w:hAnsi="Corbel"/>
                <w:b/>
              </w:rPr>
              <w:t>EpiBio</w:t>
            </w:r>
            <w:proofErr w:type="spellEnd"/>
            <w:r w:rsidRPr="0081557C">
              <w:rPr>
                <w:rFonts w:ascii="Corbel" w:hAnsi="Corbel"/>
                <w:b/>
              </w:rPr>
              <w:t xml:space="preserve"> </w:t>
            </w:r>
          </w:p>
          <w:p w:rsidR="00A51218" w:rsidRPr="0081557C" w:rsidRDefault="00A51218" w:rsidP="00A51218">
            <w:pPr>
              <w:numPr>
                <w:ilvl w:val="0"/>
                <w:numId w:val="41"/>
              </w:numPr>
              <w:ind w:left="342" w:hanging="180"/>
              <w:rPr>
                <w:rFonts w:ascii="Corbel" w:hAnsi="Corbel"/>
              </w:rPr>
            </w:pPr>
            <w:r w:rsidRPr="0081557C">
              <w:rPr>
                <w:rFonts w:ascii="Corbel" w:hAnsi="Corbel"/>
              </w:rPr>
              <w:t>Critical literature review/ systematic reviews/forming research questions</w:t>
            </w:r>
          </w:p>
          <w:p w:rsidR="00A51218"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Half-day workshop (</w:t>
            </w:r>
            <w:r>
              <w:rPr>
                <w:rFonts w:ascii="Corbel" w:hAnsi="Corbel"/>
                <w:b/>
              </w:rPr>
              <w:t>26</w:t>
            </w:r>
            <w:r w:rsidRPr="005B692A">
              <w:rPr>
                <w:rFonts w:ascii="Corbel" w:hAnsi="Corbel"/>
                <w:b/>
                <w:vertAlign w:val="superscript"/>
              </w:rPr>
              <w:t>th</w:t>
            </w:r>
            <w:r w:rsidRPr="0081557C">
              <w:rPr>
                <w:rFonts w:ascii="Corbel" w:hAnsi="Corbel"/>
                <w:b/>
              </w:rPr>
              <w:t>)</w:t>
            </w:r>
          </w:p>
          <w:p w:rsidR="00B10C01" w:rsidRPr="0081557C" w:rsidRDefault="00B10C01" w:rsidP="00B10C01">
            <w:pPr>
              <w:rPr>
                <w:rFonts w:ascii="Corbel" w:hAnsi="Corbel"/>
                <w:b/>
              </w:rPr>
            </w:pPr>
          </w:p>
          <w:p w:rsidR="00B10C01" w:rsidRPr="0081557C" w:rsidRDefault="00B10C01" w:rsidP="00B10C01">
            <w:pPr>
              <w:rPr>
                <w:rFonts w:ascii="Corbel" w:hAnsi="Corbel"/>
                <w:b/>
              </w:rPr>
            </w:pPr>
          </w:p>
        </w:tc>
        <w:tc>
          <w:tcPr>
            <w:tcW w:w="5293" w:type="dxa"/>
            <w:gridSpan w:val="2"/>
            <w:shd w:val="clear" w:color="auto" w:fill="C6D9F1"/>
          </w:tcPr>
          <w:p w:rsidR="00A51218" w:rsidRPr="0081557C" w:rsidRDefault="00A51218" w:rsidP="00A51218">
            <w:pPr>
              <w:rPr>
                <w:rFonts w:ascii="Corbel" w:hAnsi="Corbel"/>
                <w:b/>
              </w:rPr>
            </w:pPr>
            <w:r w:rsidRPr="0081557C">
              <w:rPr>
                <w:rFonts w:ascii="Corbel" w:hAnsi="Corbel"/>
                <w:b/>
              </w:rPr>
              <w:t>Formative Assessment Feedback Sessions &amp; Central Documentation</w:t>
            </w:r>
            <w:r>
              <w:rPr>
                <w:rFonts w:ascii="Corbel" w:hAnsi="Corbel"/>
                <w:b/>
              </w:rPr>
              <w:t xml:space="preserve"> (All </w:t>
            </w:r>
            <w:proofErr w:type="spellStart"/>
            <w:r>
              <w:rPr>
                <w:rFonts w:ascii="Corbel" w:hAnsi="Corbel"/>
                <w:b/>
              </w:rPr>
              <w:t>Programmes</w:t>
            </w:r>
            <w:proofErr w:type="spellEnd"/>
            <w:r>
              <w:rPr>
                <w:rFonts w:ascii="Corbel" w:hAnsi="Corbel"/>
                <w:b/>
              </w:rPr>
              <w:t xml:space="preserve"> in Nbi and Dar</w:t>
            </w:r>
            <w:r w:rsidRPr="0081557C">
              <w:rPr>
                <w:rFonts w:ascii="Corbel" w:hAnsi="Corbel"/>
                <w:b/>
              </w:rPr>
              <w:t>)</w:t>
            </w:r>
          </w:p>
          <w:p w:rsidR="00A51218" w:rsidRPr="0081557C" w:rsidRDefault="00A51218" w:rsidP="00A51218">
            <w:pPr>
              <w:rPr>
                <w:rFonts w:ascii="Corbel" w:hAnsi="Corbel"/>
                <w:b/>
              </w:rPr>
            </w:pPr>
            <w:r>
              <w:rPr>
                <w:rFonts w:ascii="Corbel" w:hAnsi="Corbel"/>
                <w:b/>
              </w:rPr>
              <w:t>(1</w:t>
            </w:r>
            <w:r w:rsidRPr="009A0616">
              <w:rPr>
                <w:rFonts w:ascii="Corbel" w:hAnsi="Corbel"/>
                <w:b/>
                <w:vertAlign w:val="superscript"/>
              </w:rPr>
              <w:t>st</w:t>
            </w:r>
            <w:r>
              <w:rPr>
                <w:rFonts w:ascii="Corbel" w:hAnsi="Corbel"/>
                <w:b/>
              </w:rPr>
              <w:t xml:space="preserve"> Week)</w:t>
            </w:r>
          </w:p>
          <w:p w:rsidR="00A51218" w:rsidRDefault="00A51218" w:rsidP="00A51218">
            <w:pPr>
              <w:rPr>
                <w:rFonts w:ascii="Corbel" w:hAnsi="Corbel"/>
                <w:b/>
              </w:rPr>
            </w:pPr>
          </w:p>
          <w:p w:rsidR="00A51218" w:rsidRDefault="00A51218" w:rsidP="00A51218">
            <w:pPr>
              <w:rPr>
                <w:rFonts w:ascii="Corbel" w:hAnsi="Corbel"/>
                <w:b/>
              </w:rPr>
            </w:pPr>
            <w:r>
              <w:rPr>
                <w:rFonts w:ascii="Corbel" w:hAnsi="Corbel"/>
                <w:b/>
              </w:rPr>
              <w:t xml:space="preserve">Final  </w:t>
            </w:r>
            <w:r w:rsidRPr="0081557C">
              <w:rPr>
                <w:rFonts w:ascii="Corbel" w:hAnsi="Corbel"/>
                <w:b/>
              </w:rPr>
              <w:t>Common OSCE Rehearsal</w:t>
            </w:r>
            <w:r>
              <w:rPr>
                <w:rFonts w:ascii="Corbel" w:hAnsi="Corbel"/>
                <w:b/>
              </w:rPr>
              <w:t xml:space="preserve"> </w:t>
            </w:r>
          </w:p>
          <w:p w:rsidR="00A51218" w:rsidRPr="0081557C" w:rsidRDefault="00A51218" w:rsidP="00A51218">
            <w:pPr>
              <w:rPr>
                <w:rFonts w:ascii="Corbel" w:hAnsi="Corbel"/>
                <w:b/>
              </w:rPr>
            </w:pPr>
            <w:r>
              <w:rPr>
                <w:rFonts w:ascii="Corbel" w:hAnsi="Corbel"/>
                <w:b/>
              </w:rPr>
              <w:t>(1</w:t>
            </w:r>
            <w:r w:rsidRPr="00577CC7">
              <w:rPr>
                <w:rFonts w:ascii="Corbel" w:hAnsi="Corbel"/>
                <w:b/>
                <w:vertAlign w:val="superscript"/>
              </w:rPr>
              <w:t>st</w:t>
            </w:r>
            <w:r>
              <w:rPr>
                <w:rFonts w:ascii="Corbel" w:hAnsi="Corbel"/>
                <w:b/>
              </w:rPr>
              <w:t xml:space="preserve"> week) </w:t>
            </w:r>
          </w:p>
          <w:p w:rsidR="00A51218" w:rsidRPr="00055D16" w:rsidRDefault="00A51218" w:rsidP="00A51218">
            <w:pPr>
              <w:rPr>
                <w:rFonts w:ascii="Corbel" w:hAnsi="Corbel"/>
                <w:b/>
              </w:rPr>
            </w:pPr>
          </w:p>
          <w:p w:rsidR="00A51218" w:rsidRPr="00055D16" w:rsidRDefault="00A51218" w:rsidP="00A51218">
            <w:pPr>
              <w:rPr>
                <w:rFonts w:ascii="Corbel" w:hAnsi="Corbel"/>
                <w:b/>
              </w:rPr>
            </w:pPr>
            <w:r w:rsidRPr="00055D16">
              <w:rPr>
                <w:rFonts w:ascii="Corbel" w:hAnsi="Corbel"/>
                <w:b/>
              </w:rPr>
              <w:t>Common OSCE – Eligibility for promotion (PGY 1 &amp; PGY3)</w:t>
            </w:r>
          </w:p>
          <w:p w:rsidR="00A51218" w:rsidRDefault="00A51218" w:rsidP="00A51218">
            <w:pPr>
              <w:rPr>
                <w:rFonts w:ascii="Corbel" w:hAnsi="Corbel"/>
                <w:b/>
              </w:rPr>
            </w:pPr>
            <w:r w:rsidRPr="00055D16">
              <w:rPr>
                <w:rFonts w:ascii="Corbel" w:hAnsi="Corbel"/>
                <w:b/>
              </w:rPr>
              <w:t>(1</w:t>
            </w:r>
            <w:r>
              <w:rPr>
                <w:rFonts w:ascii="Corbel" w:hAnsi="Corbel"/>
                <w:b/>
              </w:rPr>
              <w:t>1</w:t>
            </w:r>
            <w:r w:rsidRPr="00055D16">
              <w:rPr>
                <w:rFonts w:ascii="Corbel" w:hAnsi="Corbel"/>
                <w:b/>
                <w:vertAlign w:val="superscript"/>
              </w:rPr>
              <w:t>th</w:t>
            </w:r>
            <w:r w:rsidRPr="00055D16">
              <w:rPr>
                <w:rFonts w:ascii="Corbel" w:hAnsi="Corbel"/>
                <w:b/>
              </w:rPr>
              <w:t xml:space="preserve"> &amp; 1</w:t>
            </w:r>
            <w:r>
              <w:rPr>
                <w:rFonts w:ascii="Corbel" w:hAnsi="Corbel"/>
                <w:b/>
              </w:rPr>
              <w:t>2</w:t>
            </w:r>
            <w:r w:rsidRPr="00055D16">
              <w:rPr>
                <w:rFonts w:ascii="Corbel" w:hAnsi="Corbel"/>
                <w:b/>
                <w:vertAlign w:val="superscript"/>
              </w:rPr>
              <w:t>th</w:t>
            </w:r>
            <w:r w:rsidRPr="00055D16">
              <w:rPr>
                <w:rFonts w:ascii="Corbel" w:hAnsi="Corbel"/>
                <w:b/>
              </w:rPr>
              <w:t>)</w:t>
            </w:r>
          </w:p>
          <w:p w:rsidR="00B10C01" w:rsidRPr="0081557C" w:rsidRDefault="00B10C01" w:rsidP="00A51218">
            <w:pPr>
              <w:rPr>
                <w:rFonts w:ascii="Corbel" w:hAnsi="Corbel"/>
                <w:b/>
              </w:rPr>
            </w:pPr>
          </w:p>
        </w:tc>
        <w:tc>
          <w:tcPr>
            <w:tcW w:w="3457" w:type="dxa"/>
            <w:shd w:val="clear" w:color="auto" w:fill="DDD9C3"/>
          </w:tcPr>
          <w:p w:rsidR="00B10C01" w:rsidRPr="0081557C" w:rsidRDefault="00B10C01" w:rsidP="00B10C01">
            <w:pPr>
              <w:rPr>
                <w:rFonts w:ascii="Corbel" w:hAnsi="Corbel"/>
                <w:b/>
              </w:rPr>
            </w:pPr>
          </w:p>
          <w:p w:rsidR="00B10C01" w:rsidRPr="0081557C" w:rsidRDefault="00B10C01" w:rsidP="00B10C01">
            <w:pPr>
              <w:rPr>
                <w:rFonts w:ascii="Corbel" w:hAnsi="Corbel"/>
                <w:b/>
              </w:rPr>
            </w:pPr>
          </w:p>
        </w:tc>
      </w:tr>
      <w:tr w:rsidR="00A51218" w:rsidRPr="0081557C" w:rsidTr="00E776F8">
        <w:trPr>
          <w:jc w:val="center"/>
        </w:trPr>
        <w:tc>
          <w:tcPr>
            <w:tcW w:w="1636" w:type="dxa"/>
            <w:gridSpan w:val="2"/>
            <w:shd w:val="clear" w:color="auto" w:fill="D9D9D9"/>
          </w:tcPr>
          <w:p w:rsidR="00A51218" w:rsidRPr="0081557C"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NOVEMBER</w:t>
            </w:r>
          </w:p>
        </w:tc>
        <w:tc>
          <w:tcPr>
            <w:tcW w:w="3866" w:type="dxa"/>
            <w:shd w:val="clear" w:color="auto" w:fill="CCFFFF"/>
          </w:tcPr>
          <w:p w:rsidR="00A51218" w:rsidRPr="0081557C" w:rsidRDefault="00A51218" w:rsidP="00A51218">
            <w:pPr>
              <w:rPr>
                <w:rFonts w:ascii="Corbel" w:hAnsi="Corbel"/>
                <w:b/>
              </w:rPr>
            </w:pPr>
            <w:r w:rsidRPr="0081557C">
              <w:rPr>
                <w:rFonts w:ascii="Corbel" w:hAnsi="Corbel"/>
                <w:b/>
              </w:rPr>
              <w:t>Introduction to Research Methods/</w:t>
            </w:r>
            <w:proofErr w:type="spellStart"/>
            <w:r w:rsidRPr="0081557C">
              <w:rPr>
                <w:rFonts w:ascii="Corbel" w:hAnsi="Corbel"/>
                <w:b/>
              </w:rPr>
              <w:t>EpiBio</w:t>
            </w:r>
            <w:proofErr w:type="spellEnd"/>
            <w:r w:rsidRPr="0081557C">
              <w:rPr>
                <w:rFonts w:ascii="Corbel" w:hAnsi="Corbel"/>
                <w:b/>
              </w:rPr>
              <w:t xml:space="preserve"> </w:t>
            </w:r>
          </w:p>
          <w:p w:rsidR="00A51218" w:rsidRDefault="00A51218" w:rsidP="00A51218">
            <w:pPr>
              <w:rPr>
                <w:rFonts w:ascii="Corbel" w:hAnsi="Corbel"/>
                <w:b/>
                <w:highlight w:val="yellow"/>
              </w:rPr>
            </w:pPr>
          </w:p>
          <w:p w:rsidR="00A51218" w:rsidRPr="00031737" w:rsidRDefault="00A51218" w:rsidP="00A51218">
            <w:pPr>
              <w:rPr>
                <w:rFonts w:ascii="Corbel" w:hAnsi="Corbel"/>
                <w:b/>
                <w:highlight w:val="yellow"/>
              </w:rPr>
            </w:pPr>
            <w:r w:rsidRPr="00031737">
              <w:rPr>
                <w:rFonts w:ascii="Corbel" w:hAnsi="Corbel"/>
                <w:b/>
                <w:highlight w:val="yellow"/>
              </w:rPr>
              <w:t xml:space="preserve">Ad for internship out </w:t>
            </w:r>
          </w:p>
          <w:p w:rsidR="00A51218" w:rsidRPr="00031737" w:rsidRDefault="00A51218" w:rsidP="00A51218">
            <w:pPr>
              <w:rPr>
                <w:rFonts w:ascii="Corbel" w:hAnsi="Corbel"/>
                <w:b/>
                <w:highlight w:val="yellow"/>
              </w:rPr>
            </w:pPr>
            <w:r w:rsidRPr="00031737">
              <w:rPr>
                <w:rFonts w:ascii="Corbel" w:hAnsi="Corbel"/>
                <w:b/>
                <w:highlight w:val="yellow"/>
              </w:rPr>
              <w:t>(1</w:t>
            </w:r>
            <w:r w:rsidRPr="00031737">
              <w:rPr>
                <w:rFonts w:ascii="Corbel" w:hAnsi="Corbel"/>
                <w:b/>
                <w:highlight w:val="yellow"/>
                <w:vertAlign w:val="superscript"/>
              </w:rPr>
              <w:t>st</w:t>
            </w:r>
            <w:r w:rsidRPr="00031737">
              <w:rPr>
                <w:rFonts w:ascii="Corbel" w:hAnsi="Corbel"/>
                <w:b/>
                <w:highlight w:val="yellow"/>
              </w:rPr>
              <w:t xml:space="preserve">) </w:t>
            </w:r>
          </w:p>
          <w:p w:rsidR="00A51218" w:rsidRPr="00031737" w:rsidRDefault="00A51218" w:rsidP="00A51218">
            <w:pPr>
              <w:rPr>
                <w:rFonts w:ascii="Corbel" w:hAnsi="Corbel"/>
                <w:b/>
                <w:highlight w:val="yellow"/>
              </w:rPr>
            </w:pPr>
          </w:p>
          <w:p w:rsidR="00A51218" w:rsidRPr="0081557C" w:rsidRDefault="00A51218" w:rsidP="00A51218">
            <w:pPr>
              <w:rPr>
                <w:rFonts w:ascii="Corbel" w:hAnsi="Corbel"/>
                <w:b/>
              </w:rPr>
            </w:pPr>
            <w:r w:rsidRPr="00031737">
              <w:rPr>
                <w:rFonts w:ascii="Corbel" w:hAnsi="Corbel"/>
                <w:b/>
                <w:highlight w:val="yellow"/>
              </w:rPr>
              <w:t>Closing date for internship applications (31</w:t>
            </w:r>
            <w:r w:rsidRPr="00031737">
              <w:rPr>
                <w:rFonts w:ascii="Corbel" w:hAnsi="Corbel"/>
                <w:b/>
                <w:highlight w:val="yellow"/>
                <w:vertAlign w:val="superscript"/>
              </w:rPr>
              <w:t>st</w:t>
            </w:r>
            <w:r w:rsidRPr="00031737">
              <w:rPr>
                <w:rFonts w:ascii="Corbel" w:hAnsi="Corbel"/>
                <w:b/>
                <w:highlight w:val="yellow"/>
              </w:rPr>
              <w:t>)</w:t>
            </w:r>
          </w:p>
        </w:tc>
        <w:tc>
          <w:tcPr>
            <w:tcW w:w="5293" w:type="dxa"/>
            <w:gridSpan w:val="2"/>
            <w:shd w:val="clear" w:color="auto" w:fill="C6D9F1"/>
          </w:tcPr>
          <w:p w:rsidR="00A51218" w:rsidRPr="0081557C" w:rsidRDefault="00A51218" w:rsidP="00A51218">
            <w:pPr>
              <w:rPr>
                <w:rFonts w:ascii="Corbel" w:hAnsi="Corbel"/>
                <w:b/>
                <w:sz w:val="21"/>
                <w:szCs w:val="21"/>
              </w:rPr>
            </w:pPr>
          </w:p>
          <w:p w:rsidR="00A51218" w:rsidRPr="00031737" w:rsidRDefault="00A51218" w:rsidP="00A51218">
            <w:pPr>
              <w:rPr>
                <w:rFonts w:ascii="Corbel" w:hAnsi="Corbel"/>
                <w:b/>
                <w:highlight w:val="yellow"/>
              </w:rPr>
            </w:pPr>
            <w:r w:rsidRPr="00031737">
              <w:rPr>
                <w:rFonts w:ascii="Corbel" w:hAnsi="Corbel"/>
                <w:b/>
                <w:highlight w:val="yellow"/>
              </w:rPr>
              <w:t>Dar – Educational development for trainees and faculty</w:t>
            </w:r>
          </w:p>
          <w:p w:rsidR="00A51218" w:rsidRPr="0081557C" w:rsidRDefault="00A51218" w:rsidP="00A51218">
            <w:pPr>
              <w:rPr>
                <w:rFonts w:ascii="Corbel" w:hAnsi="Corbel"/>
                <w:b/>
                <w:color w:val="00B050"/>
              </w:rPr>
            </w:pPr>
            <w:r w:rsidRPr="00031737">
              <w:rPr>
                <w:rFonts w:ascii="Corbel" w:hAnsi="Corbel"/>
                <w:b/>
                <w:highlight w:val="yellow"/>
              </w:rPr>
              <w:t>(TBC)</w:t>
            </w:r>
          </w:p>
          <w:p w:rsidR="00A51218" w:rsidRDefault="00A51218" w:rsidP="00A51218">
            <w:pPr>
              <w:rPr>
                <w:rFonts w:ascii="Corbel" w:hAnsi="Corbel"/>
                <w:b/>
                <w:color w:val="00B050"/>
                <w:sz w:val="21"/>
                <w:szCs w:val="21"/>
              </w:rPr>
            </w:pPr>
          </w:p>
          <w:p w:rsidR="00A51218" w:rsidRDefault="00A51218" w:rsidP="00A51218">
            <w:pPr>
              <w:rPr>
                <w:rFonts w:ascii="Corbel" w:hAnsi="Corbel"/>
                <w:b/>
                <w:color w:val="00B050"/>
                <w:sz w:val="21"/>
                <w:szCs w:val="21"/>
              </w:rPr>
            </w:pPr>
          </w:p>
          <w:p w:rsidR="00A51218" w:rsidRDefault="00A51218" w:rsidP="00A51218">
            <w:pPr>
              <w:rPr>
                <w:rFonts w:ascii="Corbel" w:hAnsi="Corbel"/>
                <w:b/>
                <w:color w:val="00B050"/>
                <w:sz w:val="21"/>
                <w:szCs w:val="21"/>
              </w:rPr>
            </w:pPr>
          </w:p>
          <w:p w:rsidR="00A51218" w:rsidRDefault="00A51218" w:rsidP="00A51218">
            <w:pPr>
              <w:rPr>
                <w:rFonts w:ascii="Corbel" w:hAnsi="Corbel"/>
                <w:b/>
                <w:color w:val="00B050"/>
                <w:sz w:val="21"/>
                <w:szCs w:val="21"/>
              </w:rPr>
            </w:pPr>
          </w:p>
          <w:p w:rsidR="00A51218" w:rsidRPr="0081557C" w:rsidRDefault="00A51218" w:rsidP="00A51218">
            <w:pPr>
              <w:rPr>
                <w:rFonts w:ascii="Corbel" w:hAnsi="Corbel"/>
                <w:b/>
                <w:color w:val="00B050"/>
                <w:sz w:val="21"/>
                <w:szCs w:val="21"/>
              </w:rPr>
            </w:pPr>
          </w:p>
        </w:tc>
        <w:tc>
          <w:tcPr>
            <w:tcW w:w="3457" w:type="dxa"/>
            <w:shd w:val="clear" w:color="auto" w:fill="DDD9C3"/>
          </w:tcPr>
          <w:p w:rsidR="00A51218" w:rsidRPr="0081557C" w:rsidRDefault="00A51218" w:rsidP="00A51218">
            <w:pPr>
              <w:rPr>
                <w:rFonts w:ascii="Corbel" w:hAnsi="Corbel"/>
                <w:b/>
              </w:rPr>
            </w:pPr>
            <w:r w:rsidRPr="0081557C">
              <w:rPr>
                <w:rFonts w:ascii="Corbel" w:hAnsi="Corbel"/>
                <w:b/>
              </w:rPr>
              <w:t>Part I and Part II exams  (</w:t>
            </w:r>
            <w:r>
              <w:rPr>
                <w:rFonts w:ascii="Corbel" w:hAnsi="Corbel"/>
                <w:b/>
              </w:rPr>
              <w:t>1</w:t>
            </w:r>
            <w:r w:rsidRPr="00D37E24">
              <w:rPr>
                <w:rFonts w:ascii="Corbel" w:hAnsi="Corbel"/>
                <w:b/>
                <w:vertAlign w:val="superscript"/>
              </w:rPr>
              <w:t>st</w:t>
            </w:r>
            <w:r>
              <w:rPr>
                <w:rFonts w:ascii="Corbel" w:hAnsi="Corbel"/>
                <w:b/>
              </w:rPr>
              <w:t xml:space="preserve"> </w:t>
            </w:r>
            <w:r w:rsidRPr="0081557C">
              <w:rPr>
                <w:rFonts w:ascii="Corbel" w:hAnsi="Corbel"/>
                <w:b/>
              </w:rPr>
              <w:t>to</w:t>
            </w:r>
            <w:r>
              <w:rPr>
                <w:rFonts w:ascii="Corbel" w:hAnsi="Corbel"/>
                <w:b/>
              </w:rPr>
              <w:t xml:space="preserve"> 6</w:t>
            </w:r>
            <w:r w:rsidRPr="0081557C">
              <w:rPr>
                <w:rFonts w:ascii="Corbel" w:hAnsi="Corbel"/>
                <w:b/>
                <w:vertAlign w:val="superscript"/>
              </w:rPr>
              <w:t>th</w:t>
            </w:r>
            <w:r w:rsidRPr="0081557C">
              <w:rPr>
                <w:rFonts w:ascii="Corbel" w:hAnsi="Corbel"/>
                <w:b/>
              </w:rPr>
              <w:t>)</w:t>
            </w:r>
          </w:p>
          <w:p w:rsidR="00A51218" w:rsidRPr="0081557C" w:rsidRDefault="00A51218" w:rsidP="00A51218">
            <w:pPr>
              <w:rPr>
                <w:rFonts w:ascii="Corbel" w:hAnsi="Corbel"/>
                <w:b/>
              </w:rPr>
            </w:pPr>
          </w:p>
          <w:p w:rsidR="00A51218" w:rsidRPr="0081557C" w:rsidRDefault="00A51218" w:rsidP="00A51218">
            <w:pPr>
              <w:rPr>
                <w:rFonts w:ascii="Corbel" w:hAnsi="Corbel"/>
                <w:b/>
              </w:rPr>
            </w:pPr>
            <w:r w:rsidRPr="00055D16">
              <w:rPr>
                <w:rFonts w:ascii="Corbel" w:hAnsi="Corbel"/>
                <w:b/>
              </w:rPr>
              <w:t xml:space="preserve">FBE Dar </w:t>
            </w:r>
            <w:r>
              <w:rPr>
                <w:rFonts w:ascii="Corbel" w:hAnsi="Corbel"/>
                <w:b/>
              </w:rPr>
              <w:t>and</w:t>
            </w:r>
            <w:r w:rsidRPr="0081557C">
              <w:rPr>
                <w:rFonts w:ascii="Corbel" w:hAnsi="Corbel"/>
                <w:b/>
              </w:rPr>
              <w:t xml:space="preserve"> Nairobi – (</w:t>
            </w:r>
            <w:r>
              <w:rPr>
                <w:rFonts w:ascii="Corbel" w:hAnsi="Corbel"/>
                <w:b/>
              </w:rPr>
              <w:t>7</w:t>
            </w:r>
            <w:r w:rsidRPr="0081557C">
              <w:rPr>
                <w:rFonts w:ascii="Corbel" w:hAnsi="Corbel"/>
                <w:b/>
                <w:vertAlign w:val="superscript"/>
              </w:rPr>
              <w:t>th</w:t>
            </w:r>
            <w:r w:rsidRPr="0081557C">
              <w:rPr>
                <w:rFonts w:ascii="Corbel" w:hAnsi="Corbel"/>
                <w:b/>
              </w:rPr>
              <w:t xml:space="preserve"> morning)</w:t>
            </w:r>
          </w:p>
        </w:tc>
      </w:tr>
      <w:tr w:rsidR="00A51218" w:rsidRPr="0081557C" w:rsidTr="00E776F8">
        <w:trPr>
          <w:jc w:val="center"/>
        </w:trPr>
        <w:tc>
          <w:tcPr>
            <w:tcW w:w="1636" w:type="dxa"/>
            <w:gridSpan w:val="2"/>
            <w:tcBorders>
              <w:bottom w:val="single" w:sz="4" w:space="0" w:color="auto"/>
            </w:tcBorders>
            <w:shd w:val="clear" w:color="auto" w:fill="D9D9D9"/>
          </w:tcPr>
          <w:p w:rsidR="00A51218" w:rsidRPr="0081557C" w:rsidRDefault="00A51218" w:rsidP="00A51218">
            <w:pPr>
              <w:rPr>
                <w:rFonts w:ascii="Corbel" w:hAnsi="Corbel"/>
                <w:b/>
              </w:rPr>
            </w:pPr>
            <w:r w:rsidRPr="0081557C">
              <w:lastRenderedPageBreak/>
              <w:br w:type="page"/>
            </w:r>
            <w:r w:rsidRPr="0081557C">
              <w:rPr>
                <w:rFonts w:ascii="Corbel" w:hAnsi="Corbel"/>
                <w:b/>
              </w:rPr>
              <w:t>MONTH</w:t>
            </w:r>
          </w:p>
        </w:tc>
        <w:tc>
          <w:tcPr>
            <w:tcW w:w="3866" w:type="dxa"/>
            <w:tcBorders>
              <w:bottom w:val="single" w:sz="4" w:space="0" w:color="auto"/>
            </w:tcBorders>
            <w:shd w:val="clear" w:color="auto" w:fill="D9D9D9"/>
          </w:tcPr>
          <w:p w:rsidR="00A51218" w:rsidRPr="0081557C" w:rsidRDefault="00A51218" w:rsidP="00A51218">
            <w:pPr>
              <w:rPr>
                <w:rFonts w:ascii="Corbel" w:hAnsi="Corbel"/>
                <w:b/>
              </w:rPr>
            </w:pPr>
            <w:r w:rsidRPr="0081557C">
              <w:rPr>
                <w:rFonts w:ascii="Corbel" w:hAnsi="Corbel"/>
                <w:b/>
              </w:rPr>
              <w:t>RECRUITMENT, SELECTION,  INDUCTION, COMMON COURSES &amp; CONVOCATION</w:t>
            </w:r>
          </w:p>
        </w:tc>
        <w:tc>
          <w:tcPr>
            <w:tcW w:w="5293" w:type="dxa"/>
            <w:gridSpan w:val="2"/>
            <w:tcBorders>
              <w:bottom w:val="single" w:sz="4" w:space="0" w:color="auto"/>
            </w:tcBorders>
            <w:shd w:val="clear" w:color="auto" w:fill="D9D9D9"/>
          </w:tcPr>
          <w:p w:rsidR="00A51218" w:rsidRPr="0081557C" w:rsidRDefault="00A51218" w:rsidP="00A51218">
            <w:pPr>
              <w:rPr>
                <w:rFonts w:ascii="Corbel" w:hAnsi="Corbel"/>
                <w:b/>
              </w:rPr>
            </w:pPr>
            <w:r w:rsidRPr="0081557C">
              <w:rPr>
                <w:rFonts w:ascii="Corbel" w:hAnsi="Corbel"/>
                <w:b/>
              </w:rPr>
              <w:t>FORMATIVE ASSESSMENTS,  CURRICULAR &amp; EDUCATIONAL DEVELOPMENT PROJECTS</w:t>
            </w:r>
          </w:p>
        </w:tc>
        <w:tc>
          <w:tcPr>
            <w:tcW w:w="3457" w:type="dxa"/>
            <w:tcBorders>
              <w:bottom w:val="single" w:sz="4" w:space="0" w:color="auto"/>
            </w:tcBorders>
            <w:shd w:val="clear" w:color="auto" w:fill="D9D9D9"/>
          </w:tcPr>
          <w:p w:rsidR="00A51218" w:rsidRPr="0081557C" w:rsidRDefault="00A51218" w:rsidP="00A51218">
            <w:pPr>
              <w:rPr>
                <w:rFonts w:ascii="Corbel" w:hAnsi="Corbel"/>
                <w:b/>
              </w:rPr>
            </w:pPr>
            <w:r w:rsidRPr="0081557C">
              <w:rPr>
                <w:rFonts w:ascii="Corbel" w:hAnsi="Corbel"/>
                <w:b/>
              </w:rPr>
              <w:t xml:space="preserve">DISSERTATIONS &amp; SUMMATIVE ASSESSMENTS: </w:t>
            </w:r>
          </w:p>
          <w:p w:rsidR="00A51218" w:rsidRPr="0081557C" w:rsidRDefault="00A51218" w:rsidP="00A51218">
            <w:pPr>
              <w:rPr>
                <w:rFonts w:ascii="Corbel" w:hAnsi="Corbel"/>
                <w:b/>
              </w:rPr>
            </w:pPr>
            <w:proofErr w:type="spellStart"/>
            <w:r w:rsidRPr="0081557C">
              <w:rPr>
                <w:rFonts w:ascii="Corbel" w:hAnsi="Corbel"/>
                <w:b/>
              </w:rPr>
              <w:t>MMed</w:t>
            </w:r>
            <w:proofErr w:type="spellEnd"/>
            <w:r w:rsidRPr="0081557C">
              <w:rPr>
                <w:rFonts w:ascii="Corbel" w:hAnsi="Corbel"/>
                <w:b/>
              </w:rPr>
              <w:t xml:space="preserve"> EXAMINATIONS</w:t>
            </w:r>
          </w:p>
        </w:tc>
      </w:tr>
      <w:tr w:rsidR="00A51218" w:rsidRPr="0081557C" w:rsidTr="00E776F8">
        <w:trPr>
          <w:jc w:val="center"/>
        </w:trPr>
        <w:tc>
          <w:tcPr>
            <w:tcW w:w="1636" w:type="dxa"/>
            <w:gridSpan w:val="2"/>
            <w:shd w:val="clear" w:color="auto" w:fill="D9D9D9"/>
          </w:tcPr>
          <w:p w:rsidR="00A51218" w:rsidRPr="0081557C"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DECEMBER</w:t>
            </w:r>
          </w:p>
        </w:tc>
        <w:tc>
          <w:tcPr>
            <w:tcW w:w="3866" w:type="dxa"/>
            <w:shd w:val="clear" w:color="auto" w:fill="CCFFFF"/>
          </w:tcPr>
          <w:p w:rsidR="00A51218" w:rsidRPr="0081557C" w:rsidRDefault="00A51218" w:rsidP="00A51218">
            <w:pPr>
              <w:rPr>
                <w:rFonts w:ascii="Corbel" w:hAnsi="Corbel"/>
                <w:b/>
              </w:rPr>
            </w:pPr>
          </w:p>
          <w:p w:rsidR="00A51218" w:rsidRPr="00031737" w:rsidRDefault="00A51218" w:rsidP="00A51218">
            <w:pPr>
              <w:rPr>
                <w:rFonts w:ascii="Corbel" w:hAnsi="Corbel"/>
                <w:b/>
                <w:highlight w:val="yellow"/>
              </w:rPr>
            </w:pPr>
            <w:r w:rsidRPr="00031737">
              <w:rPr>
                <w:rFonts w:ascii="Corbel" w:hAnsi="Corbel"/>
                <w:b/>
                <w:highlight w:val="yellow"/>
              </w:rPr>
              <w:t>Selection interviews</w:t>
            </w:r>
          </w:p>
          <w:p w:rsidR="00A51218" w:rsidRPr="00031737" w:rsidRDefault="00A51218" w:rsidP="00A51218">
            <w:pPr>
              <w:ind w:left="45"/>
              <w:rPr>
                <w:rFonts w:ascii="Corbel" w:hAnsi="Corbel"/>
                <w:b/>
                <w:highlight w:val="yellow"/>
              </w:rPr>
            </w:pPr>
            <w:r w:rsidRPr="00031737">
              <w:rPr>
                <w:rFonts w:ascii="Corbel" w:hAnsi="Corbel"/>
                <w:b/>
                <w:highlight w:val="yellow"/>
              </w:rPr>
              <w:t xml:space="preserve">- Interns </w:t>
            </w:r>
          </w:p>
          <w:p w:rsidR="00A51218" w:rsidRPr="0081557C" w:rsidRDefault="00A51218" w:rsidP="00A51218">
            <w:pPr>
              <w:ind w:left="45"/>
              <w:rPr>
                <w:rFonts w:ascii="Corbel" w:hAnsi="Corbel"/>
                <w:b/>
              </w:rPr>
            </w:pPr>
            <w:r w:rsidRPr="00031737">
              <w:rPr>
                <w:rFonts w:ascii="Corbel" w:hAnsi="Corbel"/>
                <w:b/>
                <w:highlight w:val="yellow"/>
              </w:rPr>
              <w:t>( 3</w:t>
            </w:r>
            <w:r w:rsidRPr="00031737">
              <w:rPr>
                <w:rFonts w:ascii="Corbel" w:hAnsi="Corbel"/>
                <w:b/>
                <w:highlight w:val="yellow"/>
                <w:vertAlign w:val="superscript"/>
              </w:rPr>
              <w:t>rd</w:t>
            </w:r>
            <w:r w:rsidRPr="00031737">
              <w:rPr>
                <w:rFonts w:ascii="Corbel" w:hAnsi="Corbel"/>
                <w:b/>
                <w:highlight w:val="yellow"/>
              </w:rPr>
              <w:t>)</w:t>
            </w:r>
            <w:r w:rsidRPr="0081557C">
              <w:rPr>
                <w:rFonts w:ascii="Corbel" w:hAnsi="Corbel"/>
                <w:b/>
              </w:rPr>
              <w:t xml:space="preserve"> </w:t>
            </w:r>
            <w:r>
              <w:rPr>
                <w:rFonts w:ascii="Corbel" w:hAnsi="Corbel"/>
                <w:b/>
              </w:rPr>
              <w:t>- TBC</w:t>
            </w:r>
          </w:p>
        </w:tc>
        <w:tc>
          <w:tcPr>
            <w:tcW w:w="5293" w:type="dxa"/>
            <w:gridSpan w:val="2"/>
            <w:shd w:val="clear" w:color="auto" w:fill="C6D9F1"/>
          </w:tcPr>
          <w:p w:rsidR="00A51218" w:rsidRDefault="00A51218" w:rsidP="00A51218">
            <w:pPr>
              <w:rPr>
                <w:rFonts w:ascii="Corbel" w:hAnsi="Corbel"/>
                <w:b/>
              </w:rPr>
            </w:pPr>
            <w:r w:rsidRPr="0081557C">
              <w:rPr>
                <w:rFonts w:ascii="Corbel" w:hAnsi="Corbel"/>
                <w:b/>
              </w:rPr>
              <w:t>Progression of residents to the next level of training – Letters to the Directorate &amp; HR</w:t>
            </w:r>
          </w:p>
          <w:p w:rsidR="00A51218" w:rsidRPr="0081557C" w:rsidRDefault="00A51218" w:rsidP="00A51218">
            <w:pPr>
              <w:rPr>
                <w:rFonts w:ascii="Corbel" w:hAnsi="Corbel"/>
                <w:b/>
              </w:rPr>
            </w:pPr>
          </w:p>
        </w:tc>
        <w:tc>
          <w:tcPr>
            <w:tcW w:w="3457" w:type="dxa"/>
            <w:shd w:val="clear" w:color="auto" w:fill="DDD9C3"/>
          </w:tcPr>
          <w:p w:rsidR="00A51218" w:rsidRPr="0081557C" w:rsidRDefault="00A51218" w:rsidP="00A51218">
            <w:pPr>
              <w:rPr>
                <w:rFonts w:ascii="Corbel" w:hAnsi="Corbel"/>
                <w:b/>
                <w:u w:val="single"/>
              </w:rPr>
            </w:pPr>
            <w:r w:rsidRPr="0081557C">
              <w:rPr>
                <w:rFonts w:ascii="Corbel" w:hAnsi="Corbel"/>
                <w:b/>
                <w:u w:val="single"/>
              </w:rPr>
              <w:t>3</w:t>
            </w:r>
            <w:r w:rsidRPr="0081557C">
              <w:rPr>
                <w:rFonts w:ascii="Corbel" w:hAnsi="Corbel"/>
                <w:b/>
                <w:u w:val="single"/>
                <w:vertAlign w:val="superscript"/>
              </w:rPr>
              <w:t>rd</w:t>
            </w:r>
            <w:r w:rsidRPr="0081557C">
              <w:rPr>
                <w:rFonts w:ascii="Corbel" w:hAnsi="Corbel"/>
                <w:b/>
                <w:u w:val="single"/>
              </w:rPr>
              <w:t xml:space="preserve">  year of study: </w:t>
            </w:r>
          </w:p>
          <w:p w:rsidR="00A51218" w:rsidRPr="0081557C" w:rsidRDefault="00A51218" w:rsidP="00A51218">
            <w:pPr>
              <w:rPr>
                <w:rFonts w:ascii="Corbel" w:hAnsi="Corbel"/>
                <w:b/>
              </w:rPr>
            </w:pPr>
            <w:r w:rsidRPr="0081557C">
              <w:rPr>
                <w:rFonts w:ascii="Corbel" w:hAnsi="Corbel"/>
                <w:b/>
              </w:rPr>
              <w:t>Completed data collection (eligibility criterion for promotion to 4</w:t>
            </w:r>
            <w:r w:rsidRPr="0081557C">
              <w:rPr>
                <w:rFonts w:ascii="Corbel" w:hAnsi="Corbel"/>
                <w:b/>
                <w:vertAlign w:val="superscript"/>
              </w:rPr>
              <w:t>th</w:t>
            </w:r>
            <w:r w:rsidRPr="0081557C">
              <w:rPr>
                <w:rFonts w:ascii="Corbel" w:hAnsi="Corbel"/>
                <w:b/>
              </w:rPr>
              <w:t xml:space="preserve"> year of study)</w:t>
            </w:r>
          </w:p>
          <w:p w:rsidR="00A51218" w:rsidRPr="0081557C"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Planning for 201</w:t>
            </w:r>
            <w:r>
              <w:rPr>
                <w:rFonts w:ascii="Corbel" w:hAnsi="Corbel"/>
                <w:b/>
              </w:rPr>
              <w:t>9</w:t>
            </w:r>
            <w:r w:rsidRPr="0081557C">
              <w:rPr>
                <w:rFonts w:ascii="Corbel" w:hAnsi="Corbel"/>
                <w:b/>
              </w:rPr>
              <w:t xml:space="preserve"> and Recess</w:t>
            </w:r>
          </w:p>
          <w:p w:rsidR="00A51218" w:rsidRPr="0081557C" w:rsidRDefault="00A51218" w:rsidP="00A51218">
            <w:pPr>
              <w:rPr>
                <w:rFonts w:ascii="Corbel" w:hAnsi="Corbel"/>
                <w:b/>
              </w:rPr>
            </w:pPr>
          </w:p>
        </w:tc>
      </w:tr>
      <w:tr w:rsidR="00A51218" w:rsidRPr="0081557C" w:rsidTr="00E776F8">
        <w:trPr>
          <w:jc w:val="center"/>
        </w:trPr>
        <w:tc>
          <w:tcPr>
            <w:tcW w:w="1636" w:type="dxa"/>
            <w:gridSpan w:val="2"/>
            <w:shd w:val="clear" w:color="auto" w:fill="D9D9D9"/>
          </w:tcPr>
          <w:p w:rsidR="00A51218" w:rsidRPr="0081557C"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201</w:t>
            </w:r>
            <w:r>
              <w:rPr>
                <w:rFonts w:ascii="Corbel" w:hAnsi="Corbel"/>
                <w:b/>
              </w:rPr>
              <w:t>9</w:t>
            </w:r>
          </w:p>
          <w:p w:rsidR="00A51218" w:rsidRPr="0081557C" w:rsidRDefault="00A51218" w:rsidP="00A51218">
            <w:pPr>
              <w:rPr>
                <w:rFonts w:ascii="Corbel" w:hAnsi="Corbel"/>
                <w:b/>
              </w:rPr>
            </w:pPr>
            <w:r w:rsidRPr="0081557C">
              <w:rPr>
                <w:rFonts w:ascii="Corbel" w:hAnsi="Corbel"/>
                <w:b/>
              </w:rPr>
              <w:t>JAN</w:t>
            </w:r>
          </w:p>
          <w:p w:rsidR="00A51218" w:rsidRPr="0081557C" w:rsidRDefault="00A51218" w:rsidP="00A51218">
            <w:pPr>
              <w:rPr>
                <w:rFonts w:ascii="Corbel" w:hAnsi="Corbel"/>
                <w:b/>
              </w:rPr>
            </w:pPr>
          </w:p>
          <w:p w:rsidR="00A51218" w:rsidRPr="0081557C" w:rsidRDefault="00A51218" w:rsidP="00A51218">
            <w:pPr>
              <w:rPr>
                <w:rFonts w:ascii="Corbel" w:hAnsi="Corbel"/>
                <w:b/>
              </w:rPr>
            </w:pPr>
          </w:p>
          <w:p w:rsidR="00A51218" w:rsidRPr="0081557C" w:rsidRDefault="00A51218" w:rsidP="00A51218">
            <w:pPr>
              <w:rPr>
                <w:rFonts w:ascii="Corbel" w:hAnsi="Corbel"/>
                <w:b/>
              </w:rPr>
            </w:pPr>
          </w:p>
        </w:tc>
        <w:tc>
          <w:tcPr>
            <w:tcW w:w="3866" w:type="dxa"/>
            <w:shd w:val="clear" w:color="auto" w:fill="CCFFFF"/>
          </w:tcPr>
          <w:p w:rsidR="00A51218" w:rsidRPr="0081557C" w:rsidRDefault="00A51218" w:rsidP="00A51218">
            <w:pPr>
              <w:rPr>
                <w:rFonts w:ascii="Corbel" w:hAnsi="Corbel"/>
                <w:b/>
              </w:rPr>
            </w:pPr>
          </w:p>
          <w:p w:rsidR="00A51218" w:rsidRPr="0081557C" w:rsidRDefault="00A51218" w:rsidP="00A51218">
            <w:pPr>
              <w:rPr>
                <w:rFonts w:ascii="Corbel" w:hAnsi="Corbel"/>
                <w:b/>
              </w:rPr>
            </w:pPr>
            <w:r w:rsidRPr="0081557C">
              <w:rPr>
                <w:rFonts w:ascii="Corbel" w:hAnsi="Corbel"/>
                <w:b/>
              </w:rPr>
              <w:t xml:space="preserve">Induction of new residents and interns  </w:t>
            </w:r>
          </w:p>
          <w:p w:rsidR="00A51218" w:rsidRPr="0081557C" w:rsidRDefault="00A51218" w:rsidP="00A51218">
            <w:pPr>
              <w:rPr>
                <w:rFonts w:ascii="Corbel" w:hAnsi="Corbel"/>
                <w:b/>
              </w:rPr>
            </w:pPr>
            <w:r w:rsidRPr="0081557C">
              <w:rPr>
                <w:rFonts w:ascii="Corbel" w:hAnsi="Corbel"/>
                <w:b/>
              </w:rPr>
              <w:t>(</w:t>
            </w:r>
            <w:r>
              <w:rPr>
                <w:rFonts w:ascii="Corbel" w:hAnsi="Corbel"/>
                <w:b/>
              </w:rPr>
              <w:t>2</w:t>
            </w:r>
            <w:r w:rsidRPr="00281FD6">
              <w:rPr>
                <w:rFonts w:ascii="Corbel" w:hAnsi="Corbel"/>
                <w:b/>
                <w:vertAlign w:val="superscript"/>
              </w:rPr>
              <w:t>nd</w:t>
            </w:r>
            <w:r>
              <w:rPr>
                <w:rFonts w:ascii="Corbel" w:hAnsi="Corbel"/>
                <w:b/>
              </w:rPr>
              <w:t xml:space="preserve"> </w:t>
            </w:r>
            <w:r w:rsidRPr="0081557C">
              <w:rPr>
                <w:rFonts w:ascii="Corbel" w:hAnsi="Corbel"/>
                <w:b/>
              </w:rPr>
              <w:t>Jan. 201</w:t>
            </w:r>
            <w:r>
              <w:rPr>
                <w:rFonts w:ascii="Corbel" w:hAnsi="Corbel"/>
                <w:b/>
              </w:rPr>
              <w:t>9</w:t>
            </w:r>
            <w:r w:rsidRPr="0081557C">
              <w:rPr>
                <w:rFonts w:ascii="Corbel" w:hAnsi="Corbel"/>
                <w:b/>
              </w:rPr>
              <w:t xml:space="preserve"> ) </w:t>
            </w:r>
          </w:p>
          <w:p w:rsidR="00A51218" w:rsidRDefault="00A51218" w:rsidP="00A51218">
            <w:pPr>
              <w:rPr>
                <w:rFonts w:ascii="Corbel" w:hAnsi="Corbel"/>
                <w:b/>
              </w:rPr>
            </w:pPr>
          </w:p>
          <w:p w:rsidR="00A51218" w:rsidRPr="0081557C" w:rsidRDefault="00A51218" w:rsidP="00A51218">
            <w:pPr>
              <w:rPr>
                <w:rFonts w:ascii="Corbel" w:hAnsi="Corbel"/>
                <w:b/>
              </w:rPr>
            </w:pPr>
            <w:r w:rsidRPr="00B23DDE">
              <w:rPr>
                <w:rFonts w:ascii="Corbel" w:hAnsi="Corbel"/>
                <w:b/>
                <w:highlight w:val="yellow"/>
              </w:rPr>
              <w:t>Introduction to Research Methods/</w:t>
            </w:r>
            <w:proofErr w:type="spellStart"/>
            <w:r w:rsidRPr="00B23DDE">
              <w:rPr>
                <w:rFonts w:ascii="Corbel" w:hAnsi="Corbel"/>
                <w:b/>
                <w:highlight w:val="yellow"/>
              </w:rPr>
              <w:t>EpiBio</w:t>
            </w:r>
            <w:proofErr w:type="spellEnd"/>
            <w:r w:rsidRPr="00B23DDE">
              <w:rPr>
                <w:rFonts w:ascii="Corbel" w:hAnsi="Corbel"/>
                <w:b/>
                <w:highlight w:val="yellow"/>
              </w:rPr>
              <w:t xml:space="preserve"> (For PGY2)</w:t>
            </w:r>
            <w:r w:rsidRPr="0081557C">
              <w:rPr>
                <w:rFonts w:ascii="Corbel" w:hAnsi="Corbel"/>
                <w:b/>
              </w:rPr>
              <w:t xml:space="preserve"> </w:t>
            </w:r>
          </w:p>
          <w:p w:rsidR="00A51218" w:rsidRPr="0081557C" w:rsidRDefault="00A51218" w:rsidP="00A51218">
            <w:pPr>
              <w:rPr>
                <w:rFonts w:ascii="Corbel" w:hAnsi="Corbel"/>
                <w:b/>
              </w:rPr>
            </w:pPr>
            <w:r>
              <w:rPr>
                <w:rFonts w:ascii="Corbel" w:hAnsi="Corbel"/>
                <w:b/>
              </w:rPr>
              <w:t>TBC</w:t>
            </w:r>
          </w:p>
          <w:p w:rsidR="00A51218" w:rsidRPr="0081557C" w:rsidRDefault="00A51218" w:rsidP="00A51218">
            <w:pPr>
              <w:rPr>
                <w:rFonts w:ascii="Corbel" w:hAnsi="Corbel"/>
                <w:b/>
              </w:rPr>
            </w:pPr>
          </w:p>
        </w:tc>
        <w:tc>
          <w:tcPr>
            <w:tcW w:w="5293" w:type="dxa"/>
            <w:gridSpan w:val="2"/>
            <w:shd w:val="clear" w:color="auto" w:fill="C6D9F1"/>
          </w:tcPr>
          <w:p w:rsidR="00A51218" w:rsidRPr="0081557C" w:rsidRDefault="00A51218" w:rsidP="00A51218">
            <w:pPr>
              <w:rPr>
                <w:rFonts w:ascii="Corbel" w:hAnsi="Corbel"/>
                <w:b/>
              </w:rPr>
            </w:pPr>
          </w:p>
          <w:p w:rsidR="00A51218" w:rsidRPr="0081557C" w:rsidRDefault="00A51218" w:rsidP="00A51218">
            <w:pPr>
              <w:rPr>
                <w:rFonts w:ascii="Corbel" w:hAnsi="Corbel"/>
                <w:b/>
                <w:color w:val="00B050"/>
              </w:rPr>
            </w:pPr>
          </w:p>
        </w:tc>
        <w:tc>
          <w:tcPr>
            <w:tcW w:w="3457" w:type="dxa"/>
            <w:shd w:val="clear" w:color="auto" w:fill="DDD9C3"/>
          </w:tcPr>
          <w:p w:rsidR="00A51218" w:rsidRPr="0081557C" w:rsidRDefault="00A51218" w:rsidP="00A51218">
            <w:pPr>
              <w:rPr>
                <w:rFonts w:ascii="Corbel" w:hAnsi="Corbel"/>
                <w:b/>
              </w:rPr>
            </w:pPr>
          </w:p>
          <w:p w:rsidR="00A51218" w:rsidRPr="0081557C" w:rsidRDefault="00A51218" w:rsidP="00A51218">
            <w:pPr>
              <w:rPr>
                <w:rFonts w:ascii="Corbel" w:hAnsi="Corbel"/>
                <w:b/>
              </w:rPr>
            </w:pPr>
          </w:p>
        </w:tc>
      </w:tr>
      <w:tr w:rsidR="00A51218" w:rsidRPr="0081557C" w:rsidTr="00E776F8">
        <w:trPr>
          <w:jc w:val="center"/>
        </w:trPr>
        <w:tc>
          <w:tcPr>
            <w:tcW w:w="1636" w:type="dxa"/>
            <w:gridSpan w:val="2"/>
            <w:shd w:val="clear" w:color="auto" w:fill="D9D9D9"/>
          </w:tcPr>
          <w:p w:rsidR="00A51218" w:rsidRPr="0081557C" w:rsidRDefault="00A51218" w:rsidP="00A51218">
            <w:pPr>
              <w:rPr>
                <w:rFonts w:ascii="Corbel" w:hAnsi="Corbel"/>
                <w:b/>
              </w:rPr>
            </w:pPr>
            <w:r w:rsidRPr="0081557C">
              <w:rPr>
                <w:rFonts w:ascii="Corbel" w:hAnsi="Corbel"/>
                <w:b/>
              </w:rPr>
              <w:t>FEBRUARY</w:t>
            </w:r>
          </w:p>
        </w:tc>
        <w:tc>
          <w:tcPr>
            <w:tcW w:w="3866" w:type="dxa"/>
            <w:shd w:val="clear" w:color="auto" w:fill="CCFFFF"/>
          </w:tcPr>
          <w:p w:rsidR="00A51218" w:rsidRPr="0081557C" w:rsidRDefault="00A51218" w:rsidP="00A51218">
            <w:pPr>
              <w:rPr>
                <w:rFonts w:ascii="Corbel" w:hAnsi="Corbel"/>
                <w:b/>
              </w:rPr>
            </w:pPr>
            <w:r w:rsidRPr="0081557C">
              <w:rPr>
                <w:rFonts w:ascii="Corbel" w:hAnsi="Corbel"/>
                <w:b/>
              </w:rPr>
              <w:t xml:space="preserve">Convocation </w:t>
            </w:r>
          </w:p>
          <w:p w:rsidR="00A51218" w:rsidRPr="0081557C" w:rsidRDefault="00A51218" w:rsidP="00A51218">
            <w:pPr>
              <w:numPr>
                <w:ilvl w:val="0"/>
                <w:numId w:val="32"/>
              </w:numPr>
              <w:ind w:left="307" w:hanging="270"/>
              <w:rPr>
                <w:rFonts w:ascii="Corbel" w:hAnsi="Corbel"/>
                <w:b/>
              </w:rPr>
            </w:pPr>
            <w:r w:rsidRPr="0081557C">
              <w:rPr>
                <w:rFonts w:ascii="Corbel" w:hAnsi="Corbel"/>
                <w:b/>
              </w:rPr>
              <w:t>Nairobi – (</w:t>
            </w:r>
            <w:r>
              <w:rPr>
                <w:rFonts w:ascii="Corbel" w:hAnsi="Corbel"/>
                <w:b/>
              </w:rPr>
              <w:t>TBC</w:t>
            </w:r>
            <w:r w:rsidRPr="0081557C">
              <w:rPr>
                <w:rFonts w:ascii="Corbel" w:hAnsi="Corbel"/>
                <w:b/>
              </w:rPr>
              <w:t>)</w:t>
            </w:r>
          </w:p>
          <w:p w:rsidR="00A51218" w:rsidRPr="0081557C" w:rsidRDefault="00A51218" w:rsidP="00A51218">
            <w:pPr>
              <w:numPr>
                <w:ilvl w:val="0"/>
                <w:numId w:val="32"/>
              </w:numPr>
              <w:ind w:left="307" w:hanging="270"/>
              <w:rPr>
                <w:rFonts w:ascii="Corbel" w:hAnsi="Corbel"/>
                <w:b/>
              </w:rPr>
            </w:pPr>
            <w:r w:rsidRPr="0081557C">
              <w:rPr>
                <w:rFonts w:ascii="Corbel" w:hAnsi="Corbel"/>
                <w:b/>
              </w:rPr>
              <w:t xml:space="preserve">Dar </w:t>
            </w:r>
            <w:proofErr w:type="spellStart"/>
            <w:r w:rsidRPr="0081557C">
              <w:rPr>
                <w:rFonts w:ascii="Corbel" w:hAnsi="Corbel"/>
                <w:b/>
              </w:rPr>
              <w:t>es</w:t>
            </w:r>
            <w:proofErr w:type="spellEnd"/>
            <w:r w:rsidRPr="0081557C">
              <w:rPr>
                <w:rFonts w:ascii="Corbel" w:hAnsi="Corbel"/>
                <w:b/>
              </w:rPr>
              <w:t xml:space="preserve"> Salaam – (</w:t>
            </w:r>
            <w:r>
              <w:rPr>
                <w:rFonts w:ascii="Corbel" w:hAnsi="Corbel"/>
                <w:b/>
              </w:rPr>
              <w:t>TBC</w:t>
            </w:r>
            <w:r w:rsidRPr="0081557C">
              <w:rPr>
                <w:rFonts w:ascii="Corbel" w:hAnsi="Corbel"/>
                <w:b/>
              </w:rPr>
              <w:t>)</w:t>
            </w:r>
          </w:p>
          <w:p w:rsidR="00A51218" w:rsidRPr="0081557C" w:rsidRDefault="00A51218" w:rsidP="00A51218">
            <w:pPr>
              <w:ind w:left="307"/>
              <w:rPr>
                <w:rFonts w:ascii="Corbel" w:hAnsi="Corbel"/>
                <w:b/>
              </w:rPr>
            </w:pPr>
          </w:p>
        </w:tc>
        <w:tc>
          <w:tcPr>
            <w:tcW w:w="5293" w:type="dxa"/>
            <w:gridSpan w:val="2"/>
            <w:shd w:val="clear" w:color="auto" w:fill="C6D9F1"/>
          </w:tcPr>
          <w:p w:rsidR="00A51218" w:rsidRPr="0081557C" w:rsidRDefault="00A51218" w:rsidP="00A51218">
            <w:pPr>
              <w:rPr>
                <w:rFonts w:ascii="Corbel" w:hAnsi="Corbel"/>
                <w:b/>
              </w:rPr>
            </w:pPr>
          </w:p>
        </w:tc>
        <w:tc>
          <w:tcPr>
            <w:tcW w:w="3457" w:type="dxa"/>
            <w:shd w:val="clear" w:color="auto" w:fill="DDD9C3"/>
          </w:tcPr>
          <w:p w:rsidR="00A51218" w:rsidRPr="0081557C" w:rsidRDefault="00A51218" w:rsidP="00A51218">
            <w:pPr>
              <w:rPr>
                <w:rFonts w:ascii="Corbel" w:hAnsi="Corbel"/>
                <w:b/>
              </w:rPr>
            </w:pPr>
          </w:p>
        </w:tc>
      </w:tr>
    </w:tbl>
    <w:p w:rsidR="001516CD" w:rsidRPr="001516CD" w:rsidRDefault="001516CD" w:rsidP="001516CD">
      <w:r w:rsidRPr="001516CD">
        <w:br w:type="page"/>
      </w:r>
    </w:p>
    <w:p w:rsidR="001516CD" w:rsidRPr="001516CD" w:rsidRDefault="001516CD" w:rsidP="001516CD"/>
    <w:p w:rsidR="001516CD" w:rsidRPr="001516CD" w:rsidRDefault="001516CD" w:rsidP="001516CD"/>
    <w:p w:rsidR="001516CD" w:rsidRPr="001516CD" w:rsidRDefault="001516CD" w:rsidP="001516CD"/>
    <w:p w:rsidR="001516CD" w:rsidRPr="001516CD" w:rsidRDefault="001516CD" w:rsidP="001516CD">
      <w:pPr>
        <w:rPr>
          <w:rFonts w:ascii="Corbel" w:hAnsi="Corbel"/>
        </w:rPr>
      </w:pPr>
    </w:p>
    <w:p w:rsidR="00713AC4" w:rsidRPr="00F93BDE" w:rsidRDefault="00713AC4" w:rsidP="00713AC4">
      <w:pPr>
        <w:pStyle w:val="Header"/>
        <w:tabs>
          <w:tab w:val="left" w:pos="2580"/>
          <w:tab w:val="left" w:pos="2985"/>
        </w:tabs>
        <w:spacing w:after="120" w:line="276" w:lineRule="auto"/>
        <w:jc w:val="center"/>
        <w:rPr>
          <w:b/>
          <w:bCs/>
          <w:sz w:val="28"/>
          <w:szCs w:val="28"/>
        </w:rPr>
      </w:pPr>
      <w:r w:rsidRPr="00F93BDE">
        <w:rPr>
          <w:b/>
          <w:bCs/>
          <w:sz w:val="28"/>
          <w:szCs w:val="28"/>
        </w:rPr>
        <w:t>AGA KHAN UNIVERSITY, PGME (EA)</w:t>
      </w:r>
    </w:p>
    <w:p w:rsidR="00713AC4" w:rsidRPr="00F93BDE" w:rsidRDefault="00713AC4" w:rsidP="00713AC4">
      <w:pPr>
        <w:pStyle w:val="Header"/>
        <w:tabs>
          <w:tab w:val="left" w:pos="2580"/>
          <w:tab w:val="left" w:pos="2985"/>
        </w:tabs>
        <w:spacing w:after="120" w:line="276" w:lineRule="auto"/>
        <w:jc w:val="center"/>
        <w:rPr>
          <w:b/>
        </w:rPr>
      </w:pPr>
      <w:r w:rsidRPr="00F93BDE">
        <w:rPr>
          <w:b/>
        </w:rPr>
        <w:t>ELIGIBILITY FOR PROMOTION FROM ONE LEVEL OF TRAINING TO THE NEXT A</w:t>
      </w:r>
    </w:p>
    <w:p w:rsidR="00713AC4" w:rsidRPr="00F93BDE" w:rsidRDefault="00713AC4" w:rsidP="00713AC4">
      <w:pPr>
        <w:pStyle w:val="Header"/>
        <w:tabs>
          <w:tab w:val="left" w:pos="2580"/>
          <w:tab w:val="left" w:pos="2985"/>
        </w:tabs>
        <w:spacing w:after="120" w:line="276" w:lineRule="auto"/>
        <w:jc w:val="center"/>
        <w:rPr>
          <w:b/>
        </w:rPr>
      </w:pPr>
      <w:r w:rsidRPr="00F93BDE">
        <w:rPr>
          <w:b/>
        </w:rPr>
        <w:t>ND ELIGIBILITY TO SIT THE MASTER OF MEDICINE (</w:t>
      </w:r>
      <w:proofErr w:type="spellStart"/>
      <w:r w:rsidRPr="00F93BDE">
        <w:rPr>
          <w:b/>
        </w:rPr>
        <w:t>MMed</w:t>
      </w:r>
      <w:proofErr w:type="spellEnd"/>
      <w:r w:rsidRPr="00F93BDE">
        <w:rPr>
          <w:b/>
        </w:rPr>
        <w:t>) EXAMINATIONS</w:t>
      </w:r>
    </w:p>
    <w:p w:rsidR="00713AC4" w:rsidRDefault="00713AC4" w:rsidP="00713AC4">
      <w:pPr>
        <w:rPr>
          <w:b/>
        </w:rPr>
      </w:pPr>
    </w:p>
    <w:tbl>
      <w:tblPr>
        <w:tblW w:w="6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713"/>
      </w:tblGrid>
      <w:tr w:rsidR="00713AC4" w:rsidTr="00713AC4">
        <w:trPr>
          <w:jc w:val="center"/>
        </w:trPr>
        <w:tc>
          <w:tcPr>
            <w:tcW w:w="905" w:type="dxa"/>
          </w:tcPr>
          <w:p w:rsidR="00713AC4" w:rsidRPr="004B53A3" w:rsidRDefault="00713AC4" w:rsidP="00713AC4">
            <w:pPr>
              <w:rPr>
                <w:b/>
              </w:rPr>
            </w:pPr>
            <w:proofErr w:type="spellStart"/>
            <w:r>
              <w:rPr>
                <w:b/>
              </w:rPr>
              <w:t>SNo</w:t>
            </w:r>
            <w:proofErr w:type="spellEnd"/>
            <w:r>
              <w:rPr>
                <w:b/>
              </w:rPr>
              <w:t>.</w:t>
            </w:r>
          </w:p>
        </w:tc>
        <w:tc>
          <w:tcPr>
            <w:tcW w:w="5713" w:type="dxa"/>
          </w:tcPr>
          <w:p w:rsidR="00713AC4" w:rsidRPr="004B53A3" w:rsidRDefault="00713AC4" w:rsidP="00713AC4">
            <w:pPr>
              <w:rPr>
                <w:b/>
              </w:rPr>
            </w:pPr>
            <w:r w:rsidRPr="004B53A3">
              <w:rPr>
                <w:b/>
              </w:rPr>
              <w:t>Criteria</w:t>
            </w:r>
          </w:p>
        </w:tc>
      </w:tr>
      <w:tr w:rsidR="00713AC4" w:rsidTr="00713AC4">
        <w:trPr>
          <w:jc w:val="center"/>
        </w:trPr>
        <w:tc>
          <w:tcPr>
            <w:tcW w:w="905" w:type="dxa"/>
          </w:tcPr>
          <w:p w:rsidR="00713AC4" w:rsidRDefault="00713AC4" w:rsidP="00713AC4">
            <w:pPr>
              <w:jc w:val="right"/>
              <w:rPr>
                <w:b/>
              </w:rPr>
            </w:pPr>
            <w:r>
              <w:rPr>
                <w:b/>
              </w:rPr>
              <w:t>1(a)</w:t>
            </w:r>
          </w:p>
        </w:tc>
        <w:tc>
          <w:tcPr>
            <w:tcW w:w="5713" w:type="dxa"/>
          </w:tcPr>
          <w:p w:rsidR="00713AC4" w:rsidRDefault="00713AC4" w:rsidP="00713AC4">
            <w:r>
              <w:rPr>
                <w:b/>
              </w:rPr>
              <w:t>Fulfilling scheduled c</w:t>
            </w:r>
            <w:r w:rsidRPr="004B53A3">
              <w:rPr>
                <w:b/>
              </w:rPr>
              <w:t xml:space="preserve">linical rotations </w:t>
            </w:r>
            <w:r>
              <w:rPr>
                <w:b/>
              </w:rPr>
              <w:t>and registered attendance of not less than 80%</w:t>
            </w:r>
            <w:r>
              <w:t>:</w:t>
            </w:r>
          </w:p>
          <w:p w:rsidR="00713AC4" w:rsidRPr="004B53A3" w:rsidRDefault="00713AC4" w:rsidP="00713AC4">
            <w:pPr>
              <w:rPr>
                <w:sz w:val="18"/>
                <w:szCs w:val="18"/>
              </w:rPr>
            </w:pPr>
          </w:p>
        </w:tc>
      </w:tr>
      <w:tr w:rsidR="00713AC4" w:rsidTr="00713AC4">
        <w:trPr>
          <w:trHeight w:val="818"/>
          <w:jc w:val="center"/>
        </w:trPr>
        <w:tc>
          <w:tcPr>
            <w:tcW w:w="905" w:type="dxa"/>
          </w:tcPr>
          <w:p w:rsidR="00713AC4" w:rsidRDefault="00713AC4" w:rsidP="00713AC4">
            <w:pPr>
              <w:jc w:val="right"/>
              <w:rPr>
                <w:b/>
              </w:rPr>
            </w:pPr>
            <w:r>
              <w:rPr>
                <w:b/>
              </w:rPr>
              <w:t>(b)</w:t>
            </w:r>
          </w:p>
        </w:tc>
        <w:tc>
          <w:tcPr>
            <w:tcW w:w="5713" w:type="dxa"/>
          </w:tcPr>
          <w:p w:rsidR="00713AC4" w:rsidRPr="004B53A3" w:rsidRDefault="00713AC4" w:rsidP="00713AC4">
            <w:pPr>
              <w:rPr>
                <w:b/>
              </w:rPr>
            </w:pPr>
            <w:r>
              <w:rPr>
                <w:b/>
              </w:rPr>
              <w:t>Fulfilling attendance and participation at c</w:t>
            </w:r>
            <w:r w:rsidRPr="004B53A3">
              <w:rPr>
                <w:b/>
              </w:rPr>
              <w:t xml:space="preserve">ore curriculum lectures and tutorials </w:t>
            </w:r>
            <w:r>
              <w:rPr>
                <w:b/>
              </w:rPr>
              <w:t xml:space="preserve">with no less than 80% </w:t>
            </w:r>
            <w:r w:rsidRPr="004B53A3">
              <w:rPr>
                <w:b/>
              </w:rPr>
              <w:t>attend</w:t>
            </w:r>
            <w:r>
              <w:rPr>
                <w:b/>
              </w:rPr>
              <w:t>ance</w:t>
            </w:r>
            <w:r w:rsidRPr="004B53A3">
              <w:rPr>
                <w:b/>
              </w:rPr>
              <w:t>:</w:t>
            </w:r>
          </w:p>
          <w:p w:rsidR="00713AC4" w:rsidRPr="004B53A3" w:rsidRDefault="00713AC4" w:rsidP="00713AC4">
            <w:pPr>
              <w:rPr>
                <w:sz w:val="20"/>
                <w:szCs w:val="20"/>
              </w:rPr>
            </w:pPr>
          </w:p>
        </w:tc>
      </w:tr>
      <w:tr w:rsidR="00713AC4" w:rsidTr="00713AC4">
        <w:trPr>
          <w:trHeight w:val="530"/>
          <w:jc w:val="center"/>
        </w:trPr>
        <w:tc>
          <w:tcPr>
            <w:tcW w:w="905" w:type="dxa"/>
          </w:tcPr>
          <w:p w:rsidR="00713AC4" w:rsidRPr="004B53A3" w:rsidRDefault="00713AC4" w:rsidP="00713AC4">
            <w:pPr>
              <w:jc w:val="right"/>
              <w:rPr>
                <w:b/>
              </w:rPr>
            </w:pPr>
            <w:r>
              <w:rPr>
                <w:b/>
              </w:rPr>
              <w:t>(c)</w:t>
            </w:r>
          </w:p>
        </w:tc>
        <w:tc>
          <w:tcPr>
            <w:tcW w:w="5713" w:type="dxa"/>
          </w:tcPr>
          <w:p w:rsidR="00713AC4" w:rsidRDefault="00713AC4" w:rsidP="00713AC4">
            <w:pPr>
              <w:rPr>
                <w:b/>
              </w:rPr>
            </w:pPr>
            <w:r>
              <w:rPr>
                <w:b/>
              </w:rPr>
              <w:t>Fulfilling attendance and participation at c</w:t>
            </w:r>
            <w:r w:rsidRPr="004B53A3">
              <w:rPr>
                <w:b/>
              </w:rPr>
              <w:t xml:space="preserve">ommon courses </w:t>
            </w:r>
            <w:r>
              <w:rPr>
                <w:b/>
              </w:rPr>
              <w:t xml:space="preserve">with no less than 80% </w:t>
            </w:r>
            <w:r w:rsidRPr="004B53A3">
              <w:rPr>
                <w:b/>
              </w:rPr>
              <w:t>attend</w:t>
            </w:r>
            <w:r>
              <w:rPr>
                <w:b/>
              </w:rPr>
              <w:t>ance</w:t>
            </w:r>
            <w:r w:rsidRPr="004B53A3">
              <w:rPr>
                <w:b/>
              </w:rPr>
              <w:t>:</w:t>
            </w:r>
          </w:p>
          <w:p w:rsidR="00713AC4" w:rsidRPr="00CA067C" w:rsidRDefault="00713AC4" w:rsidP="00713AC4"/>
        </w:tc>
      </w:tr>
      <w:tr w:rsidR="00713AC4" w:rsidTr="00713AC4">
        <w:trPr>
          <w:trHeight w:val="530"/>
          <w:jc w:val="center"/>
        </w:trPr>
        <w:tc>
          <w:tcPr>
            <w:tcW w:w="905" w:type="dxa"/>
          </w:tcPr>
          <w:p w:rsidR="00713AC4" w:rsidRPr="004B53A3" w:rsidRDefault="00713AC4" w:rsidP="00713AC4">
            <w:pPr>
              <w:jc w:val="center"/>
              <w:rPr>
                <w:b/>
              </w:rPr>
            </w:pPr>
            <w:r>
              <w:rPr>
                <w:b/>
              </w:rPr>
              <w:t>2</w:t>
            </w:r>
          </w:p>
        </w:tc>
        <w:tc>
          <w:tcPr>
            <w:tcW w:w="5713" w:type="dxa"/>
          </w:tcPr>
          <w:p w:rsidR="00713AC4" w:rsidRDefault="00713AC4" w:rsidP="00713AC4">
            <w:r w:rsidRPr="004B53A3">
              <w:rPr>
                <w:b/>
              </w:rPr>
              <w:t>Interim summative a</w:t>
            </w:r>
            <w:r>
              <w:rPr>
                <w:b/>
              </w:rPr>
              <w:t xml:space="preserve">ssessments and summary of feedback: At least 3 appraisals per year required. This will include written </w:t>
            </w:r>
            <w:r w:rsidRPr="00385AC1">
              <w:rPr>
                <w:b/>
              </w:rPr>
              <w:t>Continuous Assessment Tests (CATs) as well as relevant skills assessment.</w:t>
            </w:r>
          </w:p>
          <w:p w:rsidR="00713AC4" w:rsidRPr="005612C5" w:rsidRDefault="00713AC4" w:rsidP="00713AC4"/>
        </w:tc>
      </w:tr>
      <w:tr w:rsidR="00713AC4" w:rsidTr="00713AC4">
        <w:trPr>
          <w:trHeight w:val="575"/>
          <w:jc w:val="center"/>
        </w:trPr>
        <w:tc>
          <w:tcPr>
            <w:tcW w:w="905" w:type="dxa"/>
          </w:tcPr>
          <w:p w:rsidR="00713AC4" w:rsidRPr="004B53A3" w:rsidRDefault="00713AC4" w:rsidP="00713AC4">
            <w:pPr>
              <w:jc w:val="center"/>
              <w:rPr>
                <w:b/>
              </w:rPr>
            </w:pPr>
            <w:r>
              <w:rPr>
                <w:b/>
              </w:rPr>
              <w:t>3</w:t>
            </w:r>
          </w:p>
        </w:tc>
        <w:tc>
          <w:tcPr>
            <w:tcW w:w="5713" w:type="dxa"/>
          </w:tcPr>
          <w:p w:rsidR="00713AC4" w:rsidRDefault="00713AC4" w:rsidP="00713AC4">
            <w:r>
              <w:rPr>
                <w:b/>
              </w:rPr>
              <w:t xml:space="preserve">Satisfactory performance in </w:t>
            </w:r>
            <w:r w:rsidRPr="004B53A3">
              <w:rPr>
                <w:b/>
              </w:rPr>
              <w:t>MOCK</w:t>
            </w:r>
            <w:r>
              <w:t xml:space="preserve"> </w:t>
            </w:r>
            <w:r w:rsidRPr="004B53A3">
              <w:rPr>
                <w:b/>
              </w:rPr>
              <w:t>Examination</w:t>
            </w:r>
            <w:r>
              <w:rPr>
                <w:b/>
              </w:rPr>
              <w:t>s</w:t>
            </w:r>
          </w:p>
        </w:tc>
      </w:tr>
      <w:tr w:rsidR="00713AC4" w:rsidTr="00713AC4">
        <w:trPr>
          <w:trHeight w:val="593"/>
          <w:jc w:val="center"/>
        </w:trPr>
        <w:tc>
          <w:tcPr>
            <w:tcW w:w="905" w:type="dxa"/>
          </w:tcPr>
          <w:p w:rsidR="00713AC4" w:rsidRPr="004B53A3" w:rsidRDefault="00713AC4" w:rsidP="00713AC4">
            <w:pPr>
              <w:jc w:val="center"/>
              <w:rPr>
                <w:b/>
              </w:rPr>
            </w:pPr>
            <w:r>
              <w:rPr>
                <w:b/>
              </w:rPr>
              <w:t>4</w:t>
            </w:r>
          </w:p>
        </w:tc>
        <w:tc>
          <w:tcPr>
            <w:tcW w:w="5713" w:type="dxa"/>
          </w:tcPr>
          <w:p w:rsidR="00713AC4" w:rsidRPr="00BD18CB" w:rsidRDefault="00713AC4" w:rsidP="00713AC4">
            <w:r>
              <w:rPr>
                <w:b/>
              </w:rPr>
              <w:t>Fulfillment of dissertation timelines at different stages and passed d</w:t>
            </w:r>
            <w:r w:rsidRPr="004B53A3">
              <w:rPr>
                <w:b/>
              </w:rPr>
              <w:t>issertation</w:t>
            </w:r>
            <w:r>
              <w:rPr>
                <w:b/>
              </w:rPr>
              <w:t xml:space="preserve"> by year 4 of training</w:t>
            </w:r>
          </w:p>
          <w:p w:rsidR="00713AC4" w:rsidRPr="00BD18CB" w:rsidRDefault="00713AC4" w:rsidP="00713AC4"/>
        </w:tc>
      </w:tr>
    </w:tbl>
    <w:p w:rsidR="00713AC4" w:rsidRPr="005369CB" w:rsidRDefault="00713AC4" w:rsidP="00713AC4">
      <w:pPr>
        <w:jc w:val="center"/>
        <w:rPr>
          <w:rFonts w:ascii="Calibri" w:hAnsi="Calibri" w:cs="Calibri"/>
          <w:b/>
          <w:caps/>
        </w:rPr>
      </w:pPr>
      <w:r>
        <w:rPr>
          <w:b/>
        </w:rPr>
        <w:br w:type="page"/>
      </w:r>
      <w:r w:rsidRPr="005369CB">
        <w:rPr>
          <w:rFonts w:ascii="Calibri" w:hAnsi="Calibri" w:cs="Calibri"/>
          <w:b/>
          <w:caps/>
        </w:rPr>
        <w:lastRenderedPageBreak/>
        <w:t>Aga Khan University</w:t>
      </w:r>
    </w:p>
    <w:p w:rsidR="00713AC4" w:rsidRDefault="00713AC4" w:rsidP="00713AC4">
      <w:pPr>
        <w:jc w:val="center"/>
        <w:rPr>
          <w:rFonts w:ascii="Calibri" w:hAnsi="Calibri" w:cs="Calibri"/>
          <w:b/>
        </w:rPr>
      </w:pPr>
      <w:r>
        <w:rPr>
          <w:rFonts w:ascii="Calibri" w:hAnsi="Calibri" w:cs="Calibri"/>
          <w:b/>
        </w:rPr>
        <w:t>Guidelines, Policies and Procedures</w:t>
      </w:r>
    </w:p>
    <w:p w:rsidR="00713AC4" w:rsidRPr="00017E1E" w:rsidRDefault="00713AC4" w:rsidP="00713AC4">
      <w:pPr>
        <w:jc w:val="center"/>
        <w:rPr>
          <w:rFonts w:ascii="Calibri" w:hAnsi="Calibri" w:cs="Calibri"/>
          <w:b/>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991"/>
        <w:gridCol w:w="5897"/>
      </w:tblGrid>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Policy Name</w:t>
            </w:r>
          </w:p>
        </w:tc>
        <w:tc>
          <w:tcPr>
            <w:tcW w:w="5897" w:type="dxa"/>
            <w:vAlign w:val="center"/>
          </w:tcPr>
          <w:p w:rsidR="00713AC4" w:rsidRPr="00840CDB" w:rsidRDefault="00713AC4" w:rsidP="00713AC4">
            <w:pPr>
              <w:ind w:left="144"/>
              <w:rPr>
                <w:rFonts w:ascii="Calibri" w:hAnsi="Calibri" w:cs="Calibri"/>
              </w:rPr>
            </w:pPr>
            <w:r>
              <w:rPr>
                <w:rFonts w:ascii="Calibri" w:hAnsi="Calibri" w:cs="Calibri"/>
              </w:rPr>
              <w:t>Student Academic Integrity Policy</w:t>
            </w:r>
          </w:p>
        </w:tc>
      </w:tr>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Policy Number</w:t>
            </w:r>
          </w:p>
        </w:tc>
        <w:tc>
          <w:tcPr>
            <w:tcW w:w="5897" w:type="dxa"/>
            <w:vAlign w:val="center"/>
          </w:tcPr>
          <w:p w:rsidR="00713AC4" w:rsidRPr="005369CB" w:rsidRDefault="00713AC4" w:rsidP="00713AC4">
            <w:pPr>
              <w:ind w:left="144"/>
              <w:rPr>
                <w:rFonts w:ascii="Calibri" w:hAnsi="Calibri" w:cs="Calibri"/>
              </w:rPr>
            </w:pPr>
            <w:r>
              <w:rPr>
                <w:rFonts w:ascii="Calibri" w:hAnsi="Calibri" w:cs="Calibri"/>
              </w:rPr>
              <w:t>017</w:t>
            </w:r>
          </w:p>
        </w:tc>
      </w:tr>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Approved by</w:t>
            </w:r>
          </w:p>
        </w:tc>
        <w:tc>
          <w:tcPr>
            <w:tcW w:w="5897" w:type="dxa"/>
            <w:vAlign w:val="center"/>
          </w:tcPr>
          <w:p w:rsidR="00713AC4" w:rsidRPr="005369CB" w:rsidRDefault="00713AC4" w:rsidP="00713AC4">
            <w:pPr>
              <w:ind w:left="144"/>
              <w:rPr>
                <w:rFonts w:ascii="Calibri" w:hAnsi="Calibri" w:cs="Calibri"/>
              </w:rPr>
            </w:pPr>
            <w:r>
              <w:rPr>
                <w:rFonts w:ascii="Calibri" w:hAnsi="Calibri" w:cs="Calibri"/>
              </w:rPr>
              <w:t>Academic Council</w:t>
            </w:r>
          </w:p>
        </w:tc>
      </w:tr>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Date of Original Approval</w:t>
            </w:r>
          </w:p>
        </w:tc>
        <w:tc>
          <w:tcPr>
            <w:tcW w:w="5897" w:type="dxa"/>
            <w:vAlign w:val="center"/>
          </w:tcPr>
          <w:p w:rsidR="00713AC4" w:rsidRPr="005369CB" w:rsidRDefault="00713AC4" w:rsidP="00713AC4">
            <w:pPr>
              <w:ind w:left="144"/>
              <w:rPr>
                <w:rFonts w:ascii="Calibri" w:hAnsi="Calibri" w:cs="Calibri"/>
              </w:rPr>
            </w:pPr>
            <w:r>
              <w:rPr>
                <w:rFonts w:ascii="Calibri" w:hAnsi="Calibri" w:cs="Calibri"/>
              </w:rPr>
              <w:t>July 22, 2010</w:t>
            </w:r>
          </w:p>
        </w:tc>
      </w:tr>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Date of Revision</w:t>
            </w:r>
          </w:p>
        </w:tc>
        <w:tc>
          <w:tcPr>
            <w:tcW w:w="5897" w:type="dxa"/>
            <w:vAlign w:val="center"/>
          </w:tcPr>
          <w:p w:rsidR="00713AC4" w:rsidRPr="005369CB" w:rsidRDefault="00713AC4" w:rsidP="00713AC4">
            <w:pPr>
              <w:ind w:left="144"/>
              <w:rPr>
                <w:rFonts w:ascii="Calibri" w:hAnsi="Calibri" w:cs="Calibri"/>
              </w:rPr>
            </w:pPr>
            <w:r>
              <w:rPr>
                <w:rFonts w:ascii="Calibri" w:hAnsi="Calibri" w:cs="Calibri"/>
              </w:rPr>
              <w:t>NA</w:t>
            </w:r>
          </w:p>
        </w:tc>
      </w:tr>
      <w:tr w:rsidR="00713AC4" w:rsidRPr="00017E1E" w:rsidTr="00713AC4">
        <w:trPr>
          <w:trHeight w:val="576"/>
          <w:jc w:val="center"/>
        </w:trPr>
        <w:tc>
          <w:tcPr>
            <w:tcW w:w="2991" w:type="dxa"/>
            <w:vAlign w:val="center"/>
          </w:tcPr>
          <w:p w:rsidR="00713AC4" w:rsidRDefault="00713AC4" w:rsidP="00713AC4">
            <w:pPr>
              <w:rPr>
                <w:rFonts w:ascii="Calibri" w:hAnsi="Calibri" w:cs="Calibri"/>
                <w:b/>
              </w:rPr>
            </w:pPr>
            <w:r>
              <w:rPr>
                <w:rFonts w:ascii="Calibri" w:hAnsi="Calibri" w:cs="Calibri"/>
                <w:b/>
              </w:rPr>
              <w:t>Contact Office</w:t>
            </w:r>
          </w:p>
        </w:tc>
        <w:tc>
          <w:tcPr>
            <w:tcW w:w="5897" w:type="dxa"/>
            <w:vAlign w:val="center"/>
          </w:tcPr>
          <w:p w:rsidR="00713AC4" w:rsidRPr="005369CB" w:rsidRDefault="00713AC4" w:rsidP="00713AC4">
            <w:pPr>
              <w:ind w:left="144"/>
              <w:rPr>
                <w:rFonts w:ascii="Calibri" w:hAnsi="Calibri" w:cs="Calibri"/>
              </w:rPr>
            </w:pPr>
            <w:r>
              <w:rPr>
                <w:rFonts w:ascii="Calibri" w:hAnsi="Calibri" w:cs="Calibri"/>
              </w:rPr>
              <w:t>Registrar’s Office</w:t>
            </w:r>
          </w:p>
        </w:tc>
      </w:tr>
    </w:tbl>
    <w:p w:rsidR="00713AC4" w:rsidRPr="002B6734" w:rsidRDefault="00713AC4" w:rsidP="00713AC4">
      <w:pPr>
        <w:jc w:val="center"/>
        <w:rPr>
          <w:rFonts w:cs="Calibri"/>
          <w:b/>
        </w:rPr>
      </w:pPr>
    </w:p>
    <w:p w:rsidR="00713AC4" w:rsidRPr="00BC4A4C" w:rsidRDefault="00713AC4" w:rsidP="00713AC4">
      <w:pPr>
        <w:pStyle w:val="ListParagraph"/>
        <w:numPr>
          <w:ilvl w:val="0"/>
          <w:numId w:val="22"/>
        </w:numPr>
        <w:spacing w:after="0" w:line="240" w:lineRule="auto"/>
        <w:ind w:hanging="720"/>
        <w:rPr>
          <w:rFonts w:cs="Calibri"/>
          <w:b/>
          <w:sz w:val="24"/>
          <w:szCs w:val="24"/>
        </w:rPr>
      </w:pPr>
      <w:r w:rsidRPr="00BC4A4C">
        <w:rPr>
          <w:rFonts w:cs="Calibri"/>
          <w:b/>
          <w:sz w:val="24"/>
          <w:szCs w:val="24"/>
        </w:rPr>
        <w:t>Overview</w:t>
      </w:r>
    </w:p>
    <w:p w:rsidR="00713AC4" w:rsidRPr="00BC4A4C" w:rsidRDefault="00713AC4" w:rsidP="00713AC4">
      <w:pPr>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1.1</w:t>
      </w:r>
      <w:r w:rsidRPr="00BC4A4C">
        <w:rPr>
          <w:rFonts w:ascii="Calibri" w:hAnsi="Calibri" w:cs="Calibri"/>
        </w:rPr>
        <w:tab/>
        <w:t>The main purpose of a university is to encourage and facilitate the pursuit of knowledge and scholarship. The attainment of this purpose requires the individual integrity of all members of the University community, including all undergraduate, graduate and postgraduate students.</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1.2</w:t>
      </w:r>
      <w:r w:rsidRPr="00BC4A4C">
        <w:rPr>
          <w:rFonts w:ascii="Calibri" w:hAnsi="Calibri" w:cs="Calibri"/>
        </w:rPr>
        <w:tab/>
        <w:t xml:space="preserve">The mission, vision, values, policies and practices of the Aga Khan University declare unequivocally that academic integrity is considered to be an integral component of professional and ethical </w:t>
      </w:r>
      <w:proofErr w:type="spellStart"/>
      <w:r w:rsidRPr="00BC4A4C">
        <w:rPr>
          <w:rFonts w:ascii="Calibri" w:hAnsi="Calibri" w:cs="Calibri"/>
        </w:rPr>
        <w:t>behaviour</w:t>
      </w:r>
      <w:proofErr w:type="spellEnd"/>
      <w:r w:rsidRPr="00BC4A4C">
        <w:rPr>
          <w:rFonts w:ascii="Calibri" w:hAnsi="Calibri" w:cs="Calibri"/>
        </w:rPr>
        <w:t xml:space="preserve">.  </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1.3</w:t>
      </w:r>
      <w:r w:rsidRPr="00BC4A4C">
        <w:rPr>
          <w:rFonts w:ascii="Calibri" w:hAnsi="Calibri" w:cs="Calibri"/>
        </w:rPr>
        <w:tab/>
        <w:t>It is the responsibility of all Aga Khan University students to ensure that all academic work (formative, summative, certifying, papers, theses, dissertations, professional examinations, midterms, finals, projects, group work assignment etc.) submitted as part of their course work and / or programme of study, in whole or in part, meets the University’s test for academic integrity.</w:t>
      </w:r>
    </w:p>
    <w:p w:rsidR="00713AC4" w:rsidRPr="00BC4A4C" w:rsidRDefault="00713AC4" w:rsidP="00713AC4">
      <w:pPr>
        <w:autoSpaceDE w:val="0"/>
        <w:autoSpaceDN w:val="0"/>
        <w:adjustRightInd w:val="0"/>
        <w:rPr>
          <w:rFonts w:ascii="Calibri" w:hAnsi="Calibri" w:cs="Calibri"/>
        </w:rPr>
      </w:pPr>
    </w:p>
    <w:p w:rsidR="00713AC4" w:rsidRPr="00BC4A4C" w:rsidRDefault="00713AC4" w:rsidP="00713AC4">
      <w:pPr>
        <w:autoSpaceDE w:val="0"/>
        <w:autoSpaceDN w:val="0"/>
        <w:adjustRightInd w:val="0"/>
        <w:rPr>
          <w:rFonts w:ascii="Calibri" w:hAnsi="Calibri" w:cs="Calibri"/>
          <w:b/>
        </w:rPr>
      </w:pPr>
      <w:r w:rsidRPr="00BC4A4C">
        <w:rPr>
          <w:rFonts w:ascii="Calibri" w:hAnsi="Calibri" w:cs="Calibri"/>
          <w:b/>
        </w:rPr>
        <w:t>2.0</w:t>
      </w:r>
      <w:r w:rsidRPr="00BC4A4C">
        <w:rPr>
          <w:rFonts w:ascii="Calibri" w:hAnsi="Calibri" w:cs="Calibri"/>
          <w:b/>
        </w:rPr>
        <w:tab/>
        <w:t>Students</w:t>
      </w:r>
    </w:p>
    <w:p w:rsidR="00713AC4" w:rsidRPr="00BC4A4C" w:rsidRDefault="00713AC4" w:rsidP="00713AC4">
      <w:pPr>
        <w:autoSpaceDE w:val="0"/>
        <w:autoSpaceDN w:val="0"/>
        <w:adjustRightInd w:val="0"/>
        <w:rPr>
          <w:rFonts w:ascii="Calibri" w:hAnsi="Calibri" w:cs="Calibri"/>
          <w:b/>
        </w:rPr>
      </w:pPr>
    </w:p>
    <w:p w:rsidR="00713AC4" w:rsidRPr="00BC4A4C" w:rsidRDefault="00713AC4" w:rsidP="00713AC4">
      <w:pPr>
        <w:ind w:left="1440" w:hanging="720"/>
        <w:rPr>
          <w:rFonts w:ascii="Calibri" w:hAnsi="Calibri" w:cs="Calibri"/>
        </w:rPr>
      </w:pPr>
      <w:r w:rsidRPr="00BC4A4C">
        <w:rPr>
          <w:rFonts w:ascii="Calibri" w:hAnsi="Calibri" w:cs="Calibri"/>
        </w:rPr>
        <w:t>2.1</w:t>
      </w:r>
      <w:r w:rsidRPr="00BC4A4C">
        <w:rPr>
          <w:rFonts w:ascii="Calibri" w:hAnsi="Calibri" w:cs="Calibri"/>
        </w:rPr>
        <w:tab/>
      </w:r>
      <w:r w:rsidRPr="00BC4A4C">
        <w:rPr>
          <w:rFonts w:ascii="Calibri" w:hAnsi="Calibri" w:cs="Calibri"/>
          <w:i/>
        </w:rPr>
        <w:t>Definition:</w:t>
      </w:r>
      <w:r w:rsidRPr="00BC4A4C">
        <w:rPr>
          <w:rFonts w:ascii="Calibri" w:hAnsi="Calibri" w:cs="Calibri"/>
        </w:rPr>
        <w:t xml:space="preserve">  for the purposes of this Policy, a student </w:t>
      </w:r>
      <w:r w:rsidRPr="00BC4A4C">
        <w:rPr>
          <w:rFonts w:ascii="Calibri" w:eastAsia="Calibri" w:hAnsi="Calibri" w:cs="Calibri"/>
        </w:rPr>
        <w:t xml:space="preserve">shall mean and include any individual </w:t>
      </w:r>
      <w:r w:rsidRPr="00BC4A4C">
        <w:rPr>
          <w:rFonts w:ascii="Calibri" w:hAnsi="Calibri" w:cs="Calibri"/>
        </w:rPr>
        <w:t xml:space="preserve">admitted to and </w:t>
      </w:r>
      <w:r w:rsidRPr="00BC4A4C">
        <w:rPr>
          <w:rFonts w:ascii="Calibri" w:eastAsia="Calibri" w:hAnsi="Calibri" w:cs="Calibri"/>
        </w:rPr>
        <w:t xml:space="preserve">enrolled at the University for a course of studies leading to an undergraduate, graduate or postgraduate </w:t>
      </w:r>
      <w:r>
        <w:rPr>
          <w:rFonts w:ascii="Calibri" w:eastAsia="Calibri" w:hAnsi="Calibri" w:cs="Calibri"/>
        </w:rPr>
        <w:t xml:space="preserve">certificate, </w:t>
      </w:r>
      <w:r w:rsidRPr="00BC4A4C">
        <w:rPr>
          <w:rFonts w:ascii="Calibri" w:eastAsia="Calibri" w:hAnsi="Calibri" w:cs="Calibri"/>
        </w:rPr>
        <w:t xml:space="preserve">diploma or </w:t>
      </w:r>
      <w:r w:rsidRPr="00BC4A4C">
        <w:rPr>
          <w:rFonts w:ascii="Calibri" w:eastAsia="Calibri" w:hAnsi="Calibri" w:cs="Calibri"/>
        </w:rPr>
        <w:lastRenderedPageBreak/>
        <w:t>degree or any individual registered with any other university or institution who has been accepted for an approved programme of study or training at the University.</w:t>
      </w:r>
    </w:p>
    <w:p w:rsidR="00713AC4" w:rsidRPr="00BC4A4C" w:rsidRDefault="00713AC4" w:rsidP="00713AC4">
      <w:pPr>
        <w:ind w:left="1440" w:hanging="720"/>
        <w:rPr>
          <w:rFonts w:ascii="Calibri" w:eastAsia="Calibri" w:hAnsi="Calibri" w:cs="Calibri"/>
        </w:rPr>
      </w:pPr>
    </w:p>
    <w:p w:rsidR="00713AC4" w:rsidRPr="00BC4A4C" w:rsidRDefault="00713AC4" w:rsidP="00713AC4">
      <w:pPr>
        <w:ind w:left="2160" w:hanging="720"/>
        <w:rPr>
          <w:rFonts w:ascii="Calibri" w:eastAsia="Calibri" w:hAnsi="Calibri" w:cs="Calibri"/>
        </w:rPr>
      </w:pPr>
      <w:r w:rsidRPr="00BC4A4C">
        <w:rPr>
          <w:rFonts w:ascii="Calibri" w:hAnsi="Calibri" w:cs="Calibri"/>
        </w:rPr>
        <w:t>2.1.1</w:t>
      </w:r>
      <w:r w:rsidRPr="00BC4A4C">
        <w:rPr>
          <w:rFonts w:ascii="Calibri" w:hAnsi="Calibri" w:cs="Calibri"/>
        </w:rPr>
        <w:tab/>
      </w:r>
      <w:r w:rsidRPr="00BC4A4C">
        <w:rPr>
          <w:rFonts w:ascii="Calibri" w:eastAsia="Calibri" w:hAnsi="Calibri" w:cs="Calibri"/>
        </w:rPr>
        <w:t xml:space="preserve">For the purposes of the Student </w:t>
      </w:r>
      <w:r w:rsidRPr="00BC4A4C">
        <w:rPr>
          <w:rFonts w:ascii="Calibri" w:hAnsi="Calibri" w:cs="Calibri"/>
        </w:rPr>
        <w:t xml:space="preserve">Academic Integrity Policy, </w:t>
      </w:r>
      <w:r w:rsidRPr="00BC4A4C">
        <w:rPr>
          <w:rFonts w:ascii="Calibri" w:eastAsia="Calibri" w:hAnsi="Calibri" w:cs="Calibri"/>
        </w:rPr>
        <w:t>P</w:t>
      </w:r>
      <w:r w:rsidRPr="00BC4A4C">
        <w:rPr>
          <w:rFonts w:ascii="Calibri" w:hAnsi="Calibri" w:cs="Calibri"/>
        </w:rPr>
        <w:t>ostgraduate Medical Education (P</w:t>
      </w:r>
      <w:r w:rsidRPr="00BC4A4C">
        <w:rPr>
          <w:rFonts w:ascii="Calibri" w:eastAsia="Calibri" w:hAnsi="Calibri" w:cs="Calibri"/>
        </w:rPr>
        <w:t>GME</w:t>
      </w:r>
      <w:r w:rsidRPr="00BC4A4C">
        <w:rPr>
          <w:rFonts w:ascii="Calibri" w:hAnsi="Calibri" w:cs="Calibri"/>
        </w:rPr>
        <w:t>)</w:t>
      </w:r>
      <w:r w:rsidRPr="00BC4A4C">
        <w:rPr>
          <w:rFonts w:ascii="Calibri" w:eastAsia="Calibri" w:hAnsi="Calibri" w:cs="Calibri"/>
        </w:rPr>
        <w:t xml:space="preserve"> Interns, Residents and Fellows shall be deemed to be students of the University.</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2.2</w:t>
      </w:r>
      <w:r w:rsidRPr="00BC4A4C">
        <w:rPr>
          <w:rFonts w:ascii="Calibri" w:hAnsi="Calibri" w:cs="Calibri"/>
        </w:rPr>
        <w:tab/>
        <w:t xml:space="preserve">Students are responsible for being aware of and demonstrating </w:t>
      </w:r>
      <w:proofErr w:type="spellStart"/>
      <w:r w:rsidRPr="00BC4A4C">
        <w:rPr>
          <w:rFonts w:ascii="Calibri" w:hAnsi="Calibri" w:cs="Calibri"/>
        </w:rPr>
        <w:t>behaviour</w:t>
      </w:r>
      <w:proofErr w:type="spellEnd"/>
      <w:r w:rsidRPr="00BC4A4C">
        <w:rPr>
          <w:rFonts w:ascii="Calibri" w:hAnsi="Calibri" w:cs="Calibri"/>
        </w:rPr>
        <w:t xml:space="preserve"> that is honest and ethical in their academic work, including but not limited to:</w:t>
      </w:r>
    </w:p>
    <w:p w:rsidR="00713AC4" w:rsidRPr="00BC4A4C" w:rsidRDefault="00713AC4" w:rsidP="00713AC4">
      <w:pPr>
        <w:autoSpaceDE w:val="0"/>
        <w:autoSpaceDN w:val="0"/>
        <w:adjustRightInd w:val="0"/>
        <w:ind w:left="720" w:hanging="720"/>
        <w:jc w:val="both"/>
        <w:rPr>
          <w:rFonts w:ascii="Calibri" w:hAnsi="Calibri" w:cs="Calibri"/>
        </w:rPr>
      </w:pPr>
    </w:p>
    <w:p w:rsidR="00713AC4" w:rsidRPr="00BC4A4C" w:rsidRDefault="00713AC4" w:rsidP="00713AC4">
      <w:pPr>
        <w:autoSpaceDE w:val="0"/>
        <w:autoSpaceDN w:val="0"/>
        <w:adjustRightInd w:val="0"/>
        <w:ind w:left="2160" w:hanging="720"/>
        <w:jc w:val="both"/>
        <w:rPr>
          <w:rFonts w:ascii="Calibri" w:hAnsi="Calibri" w:cs="Calibri"/>
        </w:rPr>
      </w:pPr>
      <w:r w:rsidRPr="00BC4A4C">
        <w:rPr>
          <w:rFonts w:ascii="Calibri" w:hAnsi="Calibri" w:cs="Calibri"/>
        </w:rPr>
        <w:t>2.2.1</w:t>
      </w:r>
      <w:r w:rsidRPr="00BC4A4C">
        <w:rPr>
          <w:rFonts w:ascii="Calibri" w:hAnsi="Calibri" w:cs="Calibri"/>
        </w:rPr>
        <w:tab/>
        <w:t>Following faculty member’s instructions related to referencing sources of information, the proper methods for collaborating on academic work and / or engaging in group work.</w:t>
      </w:r>
    </w:p>
    <w:p w:rsidR="00713AC4" w:rsidRPr="00BC4A4C" w:rsidRDefault="00713AC4" w:rsidP="00713AC4">
      <w:pPr>
        <w:autoSpaceDE w:val="0"/>
        <w:autoSpaceDN w:val="0"/>
        <w:adjustRightInd w:val="0"/>
        <w:ind w:left="2160" w:hanging="720"/>
        <w:jc w:val="both"/>
        <w:rPr>
          <w:rFonts w:ascii="Calibri" w:hAnsi="Calibri" w:cs="Calibri"/>
        </w:rPr>
      </w:pPr>
      <w:r w:rsidRPr="00BC4A4C">
        <w:rPr>
          <w:rFonts w:ascii="Calibri" w:hAnsi="Calibri" w:cs="Calibri"/>
        </w:rPr>
        <w:t>2.2.2</w:t>
      </w:r>
      <w:r w:rsidRPr="00BC4A4C">
        <w:rPr>
          <w:rFonts w:ascii="Calibri" w:hAnsi="Calibri" w:cs="Calibri"/>
        </w:rPr>
        <w:tab/>
        <w:t>Asking for clarification of the instructions where necessary.</w:t>
      </w:r>
    </w:p>
    <w:p w:rsidR="00713AC4" w:rsidRPr="00BC4A4C" w:rsidRDefault="00713AC4" w:rsidP="00713AC4">
      <w:pPr>
        <w:autoSpaceDE w:val="0"/>
        <w:autoSpaceDN w:val="0"/>
        <w:adjustRightInd w:val="0"/>
        <w:ind w:left="2160" w:hanging="720"/>
        <w:jc w:val="both"/>
        <w:rPr>
          <w:rFonts w:ascii="Calibri" w:hAnsi="Calibri" w:cs="Calibri"/>
        </w:rPr>
      </w:pPr>
      <w:r w:rsidRPr="00BC4A4C">
        <w:rPr>
          <w:rFonts w:ascii="Calibri" w:hAnsi="Calibri" w:cs="Calibri"/>
        </w:rPr>
        <w:t>2.2.3</w:t>
      </w:r>
      <w:r w:rsidRPr="00BC4A4C">
        <w:rPr>
          <w:rFonts w:ascii="Calibri" w:hAnsi="Calibri" w:cs="Calibri"/>
        </w:rPr>
        <w:tab/>
        <w:t>Ensuring that their academic work is not accessible to or being used by others.  This includes protecting and / or denying access to computer files.</w:t>
      </w:r>
    </w:p>
    <w:p w:rsidR="00713AC4" w:rsidRPr="00BC4A4C" w:rsidRDefault="00713AC4" w:rsidP="00713AC4">
      <w:pPr>
        <w:autoSpaceDE w:val="0"/>
        <w:autoSpaceDN w:val="0"/>
        <w:adjustRightInd w:val="0"/>
        <w:ind w:left="2160" w:hanging="720"/>
        <w:jc w:val="both"/>
        <w:rPr>
          <w:rFonts w:ascii="Calibri" w:hAnsi="Calibri" w:cs="Calibri"/>
        </w:rPr>
      </w:pPr>
      <w:r w:rsidRPr="00BC4A4C">
        <w:rPr>
          <w:rFonts w:ascii="Calibri" w:hAnsi="Calibri" w:cs="Calibri"/>
        </w:rPr>
        <w:t>2.2.4</w:t>
      </w:r>
      <w:r w:rsidRPr="00BC4A4C">
        <w:rPr>
          <w:rFonts w:ascii="Calibri" w:hAnsi="Calibri" w:cs="Calibri"/>
        </w:rPr>
        <w:tab/>
        <w:t>Adhering to the principles of academic integrity when conducting and reporting research.</w:t>
      </w:r>
    </w:p>
    <w:p w:rsidR="00713AC4" w:rsidRPr="00BC4A4C" w:rsidRDefault="00713AC4" w:rsidP="00713AC4">
      <w:pPr>
        <w:autoSpaceDE w:val="0"/>
        <w:autoSpaceDN w:val="0"/>
        <w:adjustRightInd w:val="0"/>
        <w:ind w:left="1872" w:hanging="720"/>
        <w:jc w:val="both"/>
        <w:rPr>
          <w:rFonts w:ascii="Calibri" w:hAnsi="Calibri" w:cs="Calibri"/>
        </w:rPr>
      </w:pPr>
    </w:p>
    <w:p w:rsidR="00713AC4" w:rsidRPr="00BC4A4C" w:rsidRDefault="00713AC4" w:rsidP="00713AC4">
      <w:pPr>
        <w:autoSpaceDE w:val="0"/>
        <w:autoSpaceDN w:val="0"/>
        <w:adjustRightInd w:val="0"/>
        <w:ind w:left="1440" w:hanging="720"/>
        <w:rPr>
          <w:rFonts w:ascii="Calibri" w:hAnsi="Calibri" w:cs="Calibri"/>
        </w:rPr>
      </w:pPr>
      <w:r w:rsidRPr="00BC4A4C">
        <w:rPr>
          <w:rFonts w:ascii="Calibri" w:hAnsi="Calibri" w:cs="Calibri"/>
        </w:rPr>
        <w:t>2.3</w:t>
      </w:r>
      <w:r w:rsidRPr="00BC4A4C">
        <w:rPr>
          <w:rFonts w:ascii="Calibri" w:hAnsi="Calibri" w:cs="Calibri"/>
        </w:rPr>
        <w:tab/>
        <w:t>Graduate students are responsible for familiarizing themselves with the definitions of breaches of academic integrity in the University’s research related policies (cf. Item 7.0, “Related University Documents”).</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2.4</w:t>
      </w:r>
      <w:r w:rsidRPr="00BC4A4C">
        <w:rPr>
          <w:rFonts w:ascii="Calibri" w:hAnsi="Calibri" w:cs="Calibri"/>
        </w:rPr>
        <w:tab/>
        <w:t xml:space="preserve">Students are responsible for their </w:t>
      </w:r>
      <w:proofErr w:type="spellStart"/>
      <w:r w:rsidRPr="00BC4A4C">
        <w:rPr>
          <w:rFonts w:ascii="Calibri" w:hAnsi="Calibri" w:cs="Calibri"/>
        </w:rPr>
        <w:t>behaviour</w:t>
      </w:r>
      <w:proofErr w:type="spellEnd"/>
      <w:r w:rsidRPr="00BC4A4C">
        <w:rPr>
          <w:rFonts w:ascii="Calibri" w:hAnsi="Calibri" w:cs="Calibri"/>
        </w:rPr>
        <w:t xml:space="preserve"> and may face penalties under </w:t>
      </w:r>
      <w:r>
        <w:rPr>
          <w:rFonts w:ascii="Calibri" w:hAnsi="Calibri" w:cs="Calibri"/>
        </w:rPr>
        <w:t xml:space="preserve">this Policy, if found to be guilty of </w:t>
      </w:r>
      <w:r w:rsidRPr="00BC4A4C">
        <w:rPr>
          <w:rFonts w:ascii="Calibri" w:hAnsi="Calibri" w:cs="Calibri"/>
        </w:rPr>
        <w:t>academic misconduct.</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ind w:left="720" w:hanging="720"/>
        <w:rPr>
          <w:rFonts w:ascii="Calibri" w:hAnsi="Calibri" w:cs="Calibri"/>
          <w:b/>
        </w:rPr>
      </w:pPr>
      <w:r w:rsidRPr="00BC4A4C">
        <w:rPr>
          <w:rFonts w:ascii="Calibri" w:hAnsi="Calibri" w:cs="Calibri"/>
          <w:b/>
        </w:rPr>
        <w:t>3.0</w:t>
      </w:r>
      <w:r w:rsidRPr="00BC4A4C">
        <w:rPr>
          <w:rFonts w:ascii="Calibri" w:hAnsi="Calibri" w:cs="Calibri"/>
          <w:b/>
        </w:rPr>
        <w:tab/>
        <w:t>Academic Dishonesty</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ind w:left="720"/>
        <w:jc w:val="both"/>
        <w:rPr>
          <w:rFonts w:ascii="Calibri" w:hAnsi="Calibri" w:cs="Calibri"/>
        </w:rPr>
      </w:pPr>
      <w:r w:rsidRPr="00BC4A4C">
        <w:rPr>
          <w:rFonts w:ascii="Calibri" w:hAnsi="Calibri" w:cs="Calibri"/>
        </w:rPr>
        <w:t xml:space="preserve">It shall be deemed a breach of the University’s Student Academic Integrity Policy to: </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w:t>
      </w:r>
      <w:r w:rsidRPr="00BC4A4C">
        <w:rPr>
          <w:rFonts w:ascii="Calibri" w:hAnsi="Calibri" w:cs="Calibri"/>
        </w:rPr>
        <w:tab/>
        <w:t>Collaborate improperly on academic work. (cf. Appendix A)</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Style w:val="Strong"/>
          <w:rFonts w:ascii="Calibri" w:hAnsi="Calibri" w:cs="Calibri"/>
          <w:b w:val="0"/>
        </w:rPr>
      </w:pPr>
      <w:r w:rsidRPr="00BC4A4C">
        <w:rPr>
          <w:rFonts w:ascii="Calibri" w:hAnsi="Calibri" w:cs="Calibri"/>
        </w:rPr>
        <w:t>3.2</w:t>
      </w:r>
      <w:r w:rsidRPr="00BC4A4C">
        <w:rPr>
          <w:rFonts w:ascii="Calibri" w:hAnsi="Calibri" w:cs="Calibri"/>
        </w:rPr>
        <w:tab/>
      </w:r>
      <w:r w:rsidRPr="002151EE">
        <w:rPr>
          <w:rStyle w:val="Strong"/>
          <w:rFonts w:ascii="Calibri" w:hAnsi="Calibri" w:cs="Calibri"/>
        </w:rPr>
        <w:t>Submit the same or substantially the same academic work for two or more courses, without prior written approval of the member(s) of faculty.</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3.3</w:t>
      </w:r>
      <w:r w:rsidRPr="00BC4A4C">
        <w:rPr>
          <w:rFonts w:ascii="Calibri" w:hAnsi="Calibri" w:cs="Calibri"/>
        </w:rPr>
        <w:tab/>
      </w:r>
      <w:proofErr w:type="spellStart"/>
      <w:r w:rsidRPr="00BC4A4C">
        <w:rPr>
          <w:rFonts w:ascii="Calibri" w:hAnsi="Calibri" w:cs="Calibri"/>
        </w:rPr>
        <w:t>Plagiarise</w:t>
      </w:r>
      <w:proofErr w:type="spellEnd"/>
      <w:r w:rsidRPr="00BC4A4C">
        <w:rPr>
          <w:rFonts w:ascii="Calibri" w:hAnsi="Calibri" w:cs="Calibri"/>
        </w:rPr>
        <w:t xml:space="preserve"> (cf.  Appendix A).</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3.4</w:t>
      </w:r>
      <w:r w:rsidRPr="00BC4A4C">
        <w:rPr>
          <w:rFonts w:ascii="Calibri" w:hAnsi="Calibri" w:cs="Calibri"/>
        </w:rPr>
        <w:tab/>
        <w:t>Cheat on examinations, including the use of unauthorized aids during the writing of the examination.</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lastRenderedPageBreak/>
        <w:t>3.5</w:t>
      </w:r>
      <w:r w:rsidRPr="00BC4A4C">
        <w:rPr>
          <w:rFonts w:ascii="Calibri" w:hAnsi="Calibri" w:cs="Calibri"/>
        </w:rPr>
        <w:tab/>
        <w:t>Submit false or altered documents.</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3.6</w:t>
      </w:r>
      <w:r w:rsidRPr="00BC4A4C">
        <w:rPr>
          <w:rFonts w:ascii="Calibri" w:hAnsi="Calibri" w:cs="Calibri"/>
        </w:rPr>
        <w:tab/>
        <w:t>Submit false information or false medical documentation to gain a postponement, advantage or leave from mandatory session(s).</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3.7</w:t>
      </w:r>
      <w:r w:rsidRPr="00BC4A4C">
        <w:rPr>
          <w:rFonts w:ascii="Calibri" w:hAnsi="Calibri" w:cs="Calibri"/>
        </w:rPr>
        <w:tab/>
        <w:t>Provide a false signature for attendance at any class or assessment procedure or on any document related to attendance or the submission of material where the signature is used as proof of authenticity or participation in the academic assessment.</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3.8</w:t>
      </w:r>
      <w:r w:rsidRPr="00BC4A4C">
        <w:rPr>
          <w:rFonts w:ascii="Calibri" w:hAnsi="Calibri" w:cs="Calibri"/>
        </w:rPr>
        <w:tab/>
        <w:t>Misrepresent academic credentials from other institutions or to submit false information for the purpose of gaining admission or credits.</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3.9</w:t>
      </w:r>
      <w:r w:rsidRPr="00BC4A4C">
        <w:rPr>
          <w:rFonts w:ascii="Calibri" w:hAnsi="Calibri" w:cs="Calibri"/>
        </w:rPr>
        <w:tab/>
        <w:t>Misrepresent registration / participation in a conference, seminar, symposium, etc.</w:t>
      </w:r>
      <w:r w:rsidRPr="00BC4A4C">
        <w:rPr>
          <w:rFonts w:ascii="Calibri" w:hAnsi="Calibri" w:cs="Calibri"/>
        </w:rPr>
        <w:tab/>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3.10</w:t>
      </w:r>
      <w:r w:rsidRPr="00BC4A4C">
        <w:rPr>
          <w:rFonts w:ascii="Calibri" w:hAnsi="Calibri" w:cs="Calibri"/>
        </w:rPr>
        <w:tab/>
        <w:t>Submit or present work as one’s own that has been purchased or acquired from another source.</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3.11</w:t>
      </w:r>
      <w:r w:rsidRPr="00BC4A4C">
        <w:rPr>
          <w:rFonts w:ascii="Calibri" w:hAnsi="Calibri" w:cs="Calibri"/>
        </w:rPr>
        <w:tab/>
        <w:t>Receive and / or distribute test or course materials that are in the process of being prepared or have been stored.</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3.12</w:t>
      </w:r>
      <w:r w:rsidRPr="00BC4A4C">
        <w:rPr>
          <w:rFonts w:ascii="Calibri" w:hAnsi="Calibri" w:cs="Calibri"/>
        </w:rPr>
        <w:tab/>
        <w:t>Alter a grade or using altered course materials to have a course grade changed.</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3.13</w:t>
      </w:r>
      <w:r w:rsidRPr="00BC4A4C">
        <w:rPr>
          <w:rFonts w:ascii="Calibri" w:hAnsi="Calibri" w:cs="Calibri"/>
        </w:rPr>
        <w:tab/>
        <w:t>Steal, destroy or tamper with another student’s work.</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3.14</w:t>
      </w:r>
      <w:r w:rsidRPr="00BC4A4C">
        <w:rPr>
          <w:rFonts w:ascii="Calibri" w:hAnsi="Calibri" w:cs="Calibri"/>
        </w:rPr>
        <w:tab/>
        <w:t>Forge, alter or fabricate Aga Khan University documents, including but not limited to transcripts, letters of reference or other official documents.</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3.15</w:t>
      </w:r>
      <w:r w:rsidRPr="00BC4A4C">
        <w:rPr>
          <w:rFonts w:ascii="Calibri" w:hAnsi="Calibri" w:cs="Calibri"/>
        </w:rPr>
        <w:tab/>
        <w:t>Impersonate another student either in person or electronically for the purpose of academic assessment.</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r w:rsidRPr="00BC4A4C">
        <w:rPr>
          <w:rFonts w:ascii="Calibri" w:hAnsi="Calibri" w:cs="Calibri"/>
        </w:rPr>
        <w:t>3.16</w:t>
      </w:r>
      <w:r w:rsidRPr="00BC4A4C">
        <w:rPr>
          <w:rFonts w:ascii="Calibri" w:hAnsi="Calibri" w:cs="Calibri"/>
        </w:rPr>
        <w:tab/>
        <w:t>Assist another student in the commission of academic misconduct.</w:t>
      </w:r>
    </w:p>
    <w:p w:rsidR="00713AC4" w:rsidRPr="00BC4A4C" w:rsidRDefault="00713AC4" w:rsidP="00713AC4">
      <w:pPr>
        <w:autoSpaceDE w:val="0"/>
        <w:autoSpaceDN w:val="0"/>
        <w:adjustRightInd w:val="0"/>
        <w:spacing w:after="240"/>
        <w:ind w:left="1728" w:hanging="1008"/>
        <w:contextualSpacing/>
        <w:jc w:val="both"/>
        <w:rPr>
          <w:rFonts w:ascii="Calibri" w:hAnsi="Calibri" w:cs="Calibri"/>
        </w:rPr>
      </w:pPr>
    </w:p>
    <w:p w:rsidR="00713AC4" w:rsidRPr="00BC4A4C" w:rsidRDefault="00713AC4" w:rsidP="00713AC4">
      <w:pPr>
        <w:autoSpaceDE w:val="0"/>
        <w:autoSpaceDN w:val="0"/>
        <w:adjustRightInd w:val="0"/>
        <w:spacing w:after="240"/>
        <w:ind w:left="1728" w:hanging="1008"/>
        <w:contextualSpacing/>
        <w:rPr>
          <w:rFonts w:ascii="Calibri" w:eastAsia="Calibri" w:hAnsi="Calibri" w:cs="Calibri"/>
        </w:rPr>
      </w:pPr>
      <w:r w:rsidRPr="00BC4A4C">
        <w:rPr>
          <w:rFonts w:ascii="Calibri" w:hAnsi="Calibri" w:cs="Calibri"/>
        </w:rPr>
        <w:t>3.17</w:t>
      </w:r>
      <w:r w:rsidRPr="00BC4A4C">
        <w:rPr>
          <w:rFonts w:ascii="Calibri" w:hAnsi="Calibri" w:cs="Calibri"/>
        </w:rPr>
        <w:tab/>
        <w:t xml:space="preserve">A breach of the University’s </w:t>
      </w:r>
      <w:r w:rsidRPr="00BC4A4C">
        <w:rPr>
          <w:rFonts w:ascii="Calibri" w:hAnsi="Calibri" w:cs="Calibri"/>
          <w:i/>
        </w:rPr>
        <w:t>Policy on Research Misconduct</w:t>
      </w:r>
      <w:r w:rsidRPr="00BC4A4C">
        <w:rPr>
          <w:rFonts w:ascii="Calibri" w:hAnsi="Calibri" w:cs="Calibri"/>
        </w:rPr>
        <w:t>.  (cf. Appendix A)</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rPr>
          <w:rFonts w:ascii="Calibri" w:hAnsi="Calibri" w:cs="Calibri"/>
          <w:b/>
        </w:rPr>
      </w:pPr>
      <w:r w:rsidRPr="00BC4A4C">
        <w:rPr>
          <w:rFonts w:ascii="Calibri" w:hAnsi="Calibri" w:cs="Calibri"/>
          <w:b/>
        </w:rPr>
        <w:t>4.0</w:t>
      </w:r>
      <w:r w:rsidRPr="00BC4A4C">
        <w:rPr>
          <w:rFonts w:ascii="Calibri" w:hAnsi="Calibri" w:cs="Calibri"/>
          <w:b/>
        </w:rPr>
        <w:tab/>
        <w:t>Disciplinary Proceedings:  Academic Dishonesty</w:t>
      </w:r>
    </w:p>
    <w:p w:rsidR="00713AC4" w:rsidRPr="00BC4A4C" w:rsidRDefault="00713AC4" w:rsidP="00713AC4">
      <w:pPr>
        <w:autoSpaceDE w:val="0"/>
        <w:autoSpaceDN w:val="0"/>
        <w:adjustRightInd w:val="0"/>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lastRenderedPageBreak/>
        <w:t>4.1</w:t>
      </w:r>
      <w:r w:rsidRPr="00BC4A4C">
        <w:rPr>
          <w:rFonts w:ascii="Calibri" w:hAnsi="Calibri" w:cs="Calibri"/>
        </w:rPr>
        <w:tab/>
        <w:t xml:space="preserve">Academic misconduct is a serious disciplinary matter and, in addition to and notwithstanding the regulations provided herein, students charged with academic misconduct will be subject to the definitions and disciplinary procedures of the University’s </w:t>
      </w:r>
      <w:r w:rsidRPr="00BC4A4C">
        <w:rPr>
          <w:rFonts w:ascii="Calibri" w:hAnsi="Calibri" w:cs="Calibri"/>
          <w:i/>
        </w:rPr>
        <w:t>Student Code of Conduct and Disciplinary Procedures.</w:t>
      </w:r>
      <w:r w:rsidRPr="00BC4A4C">
        <w:rPr>
          <w:rFonts w:ascii="Calibri" w:hAnsi="Calibri" w:cs="Calibri"/>
        </w:rPr>
        <w:t xml:space="preserve"> </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4.2</w:t>
      </w:r>
      <w:r w:rsidRPr="00BC4A4C">
        <w:rPr>
          <w:rFonts w:ascii="Calibri" w:hAnsi="Calibri" w:cs="Calibri"/>
        </w:rPr>
        <w:tab/>
        <w:t xml:space="preserve">Notwithstanding the University’s </w:t>
      </w:r>
      <w:r w:rsidRPr="00BC4A4C">
        <w:rPr>
          <w:rFonts w:ascii="Calibri" w:hAnsi="Calibri" w:cs="Calibri"/>
          <w:i/>
        </w:rPr>
        <w:t xml:space="preserve">Student Code of Conduct and Disciplinary Procedures, </w:t>
      </w:r>
      <w:r w:rsidRPr="00BC4A4C">
        <w:rPr>
          <w:rFonts w:ascii="Calibri" w:hAnsi="Calibri" w:cs="Calibri"/>
        </w:rPr>
        <w:t>when a student is found to have breached the University’s Student Academic Integrity Policy, items 3.1 – 3.2, the following penalties may be applied independently or in combination for any single violation.</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4.2.1</w:t>
      </w:r>
      <w:r w:rsidRPr="00BC4A4C">
        <w:rPr>
          <w:rFonts w:ascii="Calibri" w:hAnsi="Calibri" w:cs="Calibri"/>
        </w:rPr>
        <w:tab/>
        <w:t>A letter reporting the academic dishonesty offence sent to the student and copied to the student’s Dean / Director, the Registrar, the student’s parents and / or a student’s sponsoring agent.</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4.2.2</w:t>
      </w:r>
      <w:r w:rsidRPr="00BC4A4C">
        <w:rPr>
          <w:rFonts w:ascii="Calibri" w:hAnsi="Calibri" w:cs="Calibri"/>
        </w:rPr>
        <w:tab/>
        <w:t>A reduction of the mark on the piece(s) of academic work.</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4.2.3</w:t>
      </w:r>
      <w:r w:rsidRPr="00BC4A4C">
        <w:rPr>
          <w:rFonts w:ascii="Calibri" w:hAnsi="Calibri" w:cs="Calibri"/>
        </w:rPr>
        <w:tab/>
        <w:t>A mark of zero for the piece(s) of academic work.</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4.2.4</w:t>
      </w:r>
      <w:r w:rsidRPr="00BC4A4C">
        <w:rPr>
          <w:rFonts w:ascii="Calibri" w:hAnsi="Calibri" w:cs="Calibri"/>
        </w:rPr>
        <w:tab/>
        <w:t>A reduction of the overall course grade.</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4.2.5</w:t>
      </w:r>
      <w:r w:rsidRPr="00BC4A4C">
        <w:rPr>
          <w:rFonts w:ascii="Calibri" w:hAnsi="Calibri" w:cs="Calibri"/>
        </w:rPr>
        <w:tab/>
        <w:t>A failing mark for the course with a transcript notation.</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4.2.6</w:t>
      </w:r>
      <w:r w:rsidRPr="00BC4A4C">
        <w:rPr>
          <w:rFonts w:ascii="Calibri" w:hAnsi="Calibri" w:cs="Calibri"/>
        </w:rPr>
        <w:tab/>
        <w:t>Cancellation of admission to the University and /or enrollment at the University.</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4.2.7</w:t>
      </w:r>
      <w:r w:rsidRPr="00BC4A4C">
        <w:rPr>
          <w:rFonts w:ascii="Calibri" w:hAnsi="Calibri" w:cs="Calibri"/>
        </w:rPr>
        <w:tab/>
        <w:t xml:space="preserve">Suspension. </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4.2.8</w:t>
      </w:r>
      <w:r w:rsidRPr="00BC4A4C">
        <w:rPr>
          <w:rFonts w:ascii="Calibri" w:hAnsi="Calibri" w:cs="Calibri"/>
        </w:rPr>
        <w:tab/>
        <w:t>Expulsion.</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4.2.9</w:t>
      </w:r>
      <w:r w:rsidRPr="00BC4A4C">
        <w:rPr>
          <w:rFonts w:ascii="Calibri" w:hAnsi="Calibri" w:cs="Calibri"/>
        </w:rPr>
        <w:tab/>
        <w:t>A recommendation to Academic Council, the Board of Trustees and the Chancellor to rescind the student’s degree.</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4.2.10</w:t>
      </w:r>
      <w:r w:rsidRPr="00BC4A4C">
        <w:rPr>
          <w:rFonts w:ascii="Calibri" w:hAnsi="Calibri" w:cs="Calibri"/>
        </w:rPr>
        <w:tab/>
        <w:t>Any other penalties as may be deemed appropriate for the circumstances.</w:t>
      </w:r>
    </w:p>
    <w:p w:rsidR="00713AC4" w:rsidRPr="00BC4A4C" w:rsidRDefault="00713AC4" w:rsidP="00713AC4">
      <w:pPr>
        <w:autoSpaceDE w:val="0"/>
        <w:autoSpaceDN w:val="0"/>
        <w:adjustRightInd w:val="0"/>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4.3</w:t>
      </w:r>
      <w:r w:rsidRPr="00BC4A4C">
        <w:rPr>
          <w:rFonts w:ascii="Calibri" w:hAnsi="Calibri" w:cs="Calibri"/>
        </w:rPr>
        <w:tab/>
        <w:t xml:space="preserve">Notwithstanding the University’s </w:t>
      </w:r>
      <w:r w:rsidRPr="00BC4A4C">
        <w:rPr>
          <w:rFonts w:ascii="Calibri" w:hAnsi="Calibri" w:cs="Calibri"/>
          <w:i/>
        </w:rPr>
        <w:t>Student Code of Conduct and Disciplinary Procedures</w:t>
      </w:r>
      <w:r w:rsidRPr="00BC4A4C">
        <w:rPr>
          <w:rFonts w:ascii="Calibri" w:hAnsi="Calibri" w:cs="Calibri"/>
        </w:rPr>
        <w:t>, when a student is found to have breached the University’s Student Academic Integrity Policy, items 3.3 – 3.17, the following penalties may be applied independently or in combination for any single violation.</w:t>
      </w:r>
    </w:p>
    <w:p w:rsidR="00713AC4" w:rsidRPr="00BC4A4C" w:rsidRDefault="00713AC4" w:rsidP="00713AC4">
      <w:pPr>
        <w:autoSpaceDE w:val="0"/>
        <w:autoSpaceDN w:val="0"/>
        <w:adjustRightInd w:val="0"/>
        <w:jc w:val="both"/>
        <w:rPr>
          <w:rFonts w:ascii="Calibri" w:hAnsi="Calibri" w:cs="Calibri"/>
        </w:rPr>
      </w:pP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4.3.1</w:t>
      </w:r>
      <w:r w:rsidRPr="00BC4A4C">
        <w:rPr>
          <w:rFonts w:ascii="Calibri" w:hAnsi="Calibri" w:cs="Calibri"/>
        </w:rPr>
        <w:tab/>
        <w:t>Cancellation of admission to and / or enrollment at the University.</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4.3.2</w:t>
      </w:r>
      <w:r w:rsidRPr="00BC4A4C">
        <w:rPr>
          <w:rFonts w:ascii="Calibri" w:hAnsi="Calibri" w:cs="Calibri"/>
        </w:rPr>
        <w:tab/>
        <w:t xml:space="preserve">Suspension. </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4.3.3</w:t>
      </w:r>
      <w:r w:rsidRPr="00BC4A4C">
        <w:rPr>
          <w:rFonts w:ascii="Calibri" w:hAnsi="Calibri" w:cs="Calibri"/>
        </w:rPr>
        <w:tab/>
        <w:t>Expulsion.</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4.3.4</w:t>
      </w:r>
      <w:r w:rsidRPr="00BC4A4C">
        <w:rPr>
          <w:rFonts w:ascii="Calibri" w:hAnsi="Calibri" w:cs="Calibri"/>
        </w:rPr>
        <w:tab/>
        <w:t>A recommendation to Academic Council, the Board of Trustees and the Chancellor to rescind the student’s degree.</w:t>
      </w:r>
    </w:p>
    <w:p w:rsidR="00713AC4" w:rsidRPr="00BC4A4C" w:rsidRDefault="00713AC4" w:rsidP="00713AC4">
      <w:pPr>
        <w:autoSpaceDE w:val="0"/>
        <w:autoSpaceDN w:val="0"/>
        <w:adjustRightInd w:val="0"/>
        <w:ind w:left="2160" w:hanging="1008"/>
        <w:jc w:val="both"/>
        <w:rPr>
          <w:rFonts w:ascii="Calibri" w:hAnsi="Calibri" w:cs="Calibri"/>
        </w:rPr>
      </w:pPr>
      <w:r w:rsidRPr="00BC4A4C">
        <w:rPr>
          <w:rFonts w:ascii="Calibri" w:hAnsi="Calibri" w:cs="Calibri"/>
        </w:rPr>
        <w:t>4.3.5</w:t>
      </w:r>
      <w:r w:rsidRPr="00BC4A4C">
        <w:rPr>
          <w:rFonts w:ascii="Calibri" w:hAnsi="Calibri" w:cs="Calibri"/>
        </w:rPr>
        <w:tab/>
        <w:t>Any other penalties as may be deemed appropriate for the circumstances.</w:t>
      </w:r>
    </w:p>
    <w:p w:rsidR="00713AC4" w:rsidRPr="00BC4A4C" w:rsidRDefault="00713AC4" w:rsidP="00713AC4">
      <w:pPr>
        <w:autoSpaceDE w:val="0"/>
        <w:autoSpaceDN w:val="0"/>
        <w:adjustRightInd w:val="0"/>
        <w:rPr>
          <w:rFonts w:ascii="Calibri" w:hAnsi="Calibri" w:cs="Calibri"/>
        </w:rPr>
      </w:pPr>
    </w:p>
    <w:p w:rsidR="00713AC4" w:rsidRDefault="00713AC4" w:rsidP="00713AC4">
      <w:pPr>
        <w:rPr>
          <w:rFonts w:ascii="Calibri" w:hAnsi="Calibri" w:cs="Calibri"/>
          <w:b/>
        </w:rPr>
      </w:pPr>
      <w:r w:rsidRPr="00BC4A4C">
        <w:rPr>
          <w:rFonts w:ascii="Calibri" w:hAnsi="Calibri" w:cs="Calibri"/>
          <w:b/>
        </w:rPr>
        <w:t>5.0</w:t>
      </w:r>
      <w:r w:rsidRPr="00BC4A4C">
        <w:rPr>
          <w:rFonts w:ascii="Calibri" w:hAnsi="Calibri" w:cs="Calibri"/>
          <w:b/>
        </w:rPr>
        <w:tab/>
        <w:t>Use of Plagiarism-Detection Software</w:t>
      </w:r>
    </w:p>
    <w:p w:rsidR="00713AC4" w:rsidRPr="00BC4A4C" w:rsidRDefault="00713AC4" w:rsidP="00713AC4">
      <w:pPr>
        <w:rPr>
          <w:rFonts w:ascii="Calibri" w:hAnsi="Calibri" w:cs="Calibri"/>
          <w:b/>
        </w:rPr>
      </w:pPr>
    </w:p>
    <w:p w:rsidR="00713AC4" w:rsidRPr="00BC4A4C" w:rsidRDefault="00713AC4" w:rsidP="00713AC4">
      <w:pPr>
        <w:ind w:left="720"/>
        <w:jc w:val="both"/>
        <w:rPr>
          <w:rFonts w:ascii="Calibri" w:hAnsi="Calibri" w:cs="Calibri"/>
        </w:rPr>
      </w:pPr>
      <w:r w:rsidRPr="00BC4A4C">
        <w:rPr>
          <w:rFonts w:ascii="Calibri" w:hAnsi="Calibri" w:cs="Calibri"/>
        </w:rPr>
        <w:t>5.1</w:t>
      </w:r>
      <w:r w:rsidRPr="00BC4A4C">
        <w:rPr>
          <w:rFonts w:ascii="Calibri" w:hAnsi="Calibri" w:cs="Calibri"/>
        </w:rPr>
        <w:tab/>
        <w:t>Preamble</w:t>
      </w:r>
    </w:p>
    <w:p w:rsidR="00713AC4" w:rsidRPr="00BC4A4C" w:rsidRDefault="00713AC4" w:rsidP="00713AC4">
      <w:pPr>
        <w:ind w:left="720"/>
        <w:jc w:val="both"/>
        <w:rPr>
          <w:rFonts w:ascii="Calibri" w:hAnsi="Calibri" w:cs="Calibri"/>
          <w:b/>
        </w:rPr>
      </w:pPr>
    </w:p>
    <w:p w:rsidR="00713AC4" w:rsidRPr="00BC4A4C" w:rsidRDefault="00713AC4" w:rsidP="00713AC4">
      <w:pPr>
        <w:ind w:left="1872" w:hanging="720"/>
        <w:jc w:val="both"/>
        <w:rPr>
          <w:rFonts w:ascii="Calibri" w:hAnsi="Calibri" w:cs="Calibri"/>
        </w:rPr>
      </w:pPr>
      <w:r w:rsidRPr="00BC4A4C">
        <w:rPr>
          <w:rFonts w:ascii="Calibri" w:hAnsi="Calibri" w:cs="Calibri"/>
        </w:rPr>
        <w:t>5.1.1</w:t>
      </w:r>
      <w:r w:rsidRPr="00BC4A4C">
        <w:rPr>
          <w:rFonts w:ascii="Calibri" w:hAnsi="Calibri" w:cs="Calibri"/>
        </w:rPr>
        <w:tab/>
        <w:t xml:space="preserve">In an effort to ensure the highest academic standards, the University supports academic integrity through academic policies that define academic dishonesty. </w:t>
      </w:r>
    </w:p>
    <w:p w:rsidR="00713AC4" w:rsidRPr="00BC4A4C" w:rsidRDefault="00713AC4" w:rsidP="00713AC4">
      <w:pPr>
        <w:pStyle w:val="NoSpacing"/>
        <w:spacing w:beforeAutospacing="0" w:afterAutospacing="0"/>
        <w:ind w:left="1872" w:hanging="720"/>
        <w:jc w:val="both"/>
        <w:rPr>
          <w:rFonts w:ascii="Calibri" w:hAnsi="Calibri" w:cs="Calibri"/>
          <w:sz w:val="24"/>
          <w:szCs w:val="24"/>
        </w:rPr>
      </w:pPr>
      <w:r w:rsidRPr="00BC4A4C">
        <w:rPr>
          <w:rFonts w:ascii="Calibri" w:hAnsi="Calibri" w:cs="Calibri"/>
          <w:sz w:val="24"/>
          <w:szCs w:val="24"/>
        </w:rPr>
        <w:t>5.1.2</w:t>
      </w:r>
      <w:r w:rsidRPr="00BC4A4C">
        <w:rPr>
          <w:rFonts w:ascii="Calibri" w:hAnsi="Calibri" w:cs="Calibri"/>
          <w:sz w:val="24"/>
          <w:szCs w:val="24"/>
        </w:rPr>
        <w:tab/>
        <w:t>The University and its faculty expect that all students will be evaluated and graded on their own individual work.</w:t>
      </w:r>
    </w:p>
    <w:p w:rsidR="00713AC4" w:rsidRPr="00BC4A4C" w:rsidRDefault="00713AC4" w:rsidP="00713AC4">
      <w:pPr>
        <w:ind w:left="1872" w:hanging="720"/>
        <w:jc w:val="both"/>
        <w:rPr>
          <w:rFonts w:ascii="Calibri" w:hAnsi="Calibri" w:cs="Calibri"/>
        </w:rPr>
      </w:pPr>
      <w:r w:rsidRPr="00BC4A4C">
        <w:rPr>
          <w:rFonts w:ascii="Calibri" w:hAnsi="Calibri" w:cs="Calibri"/>
        </w:rPr>
        <w:t>5.1.3</w:t>
      </w:r>
      <w:r w:rsidRPr="00BC4A4C">
        <w:rPr>
          <w:rFonts w:ascii="Calibri" w:hAnsi="Calibri" w:cs="Calibri"/>
        </w:rPr>
        <w:tab/>
        <w:t xml:space="preserve">The University </w:t>
      </w:r>
      <w:proofErr w:type="spellStart"/>
      <w:r w:rsidRPr="00BC4A4C">
        <w:rPr>
          <w:rFonts w:ascii="Calibri" w:hAnsi="Calibri" w:cs="Calibri"/>
        </w:rPr>
        <w:t>recognises</w:t>
      </w:r>
      <w:proofErr w:type="spellEnd"/>
      <w:r w:rsidRPr="00BC4A4C">
        <w:rPr>
          <w:rFonts w:ascii="Calibri" w:hAnsi="Calibri" w:cs="Calibri"/>
        </w:rPr>
        <w:t xml:space="preserve"> that students often have to use the ideas of others as expressed in written, published or unpublished works in the preparation of essays, papers, reports, theses, dissertations and publications.</w:t>
      </w:r>
    </w:p>
    <w:p w:rsidR="00713AC4" w:rsidRPr="00BC4A4C" w:rsidRDefault="00713AC4" w:rsidP="00713AC4">
      <w:pPr>
        <w:ind w:left="1872" w:hanging="720"/>
        <w:jc w:val="both"/>
        <w:rPr>
          <w:rFonts w:ascii="Calibri" w:hAnsi="Calibri" w:cs="Calibri"/>
        </w:rPr>
      </w:pPr>
      <w:r w:rsidRPr="00BC4A4C">
        <w:rPr>
          <w:rFonts w:ascii="Calibri" w:hAnsi="Calibri" w:cs="Calibri"/>
        </w:rPr>
        <w:t>5.1.4</w:t>
      </w:r>
      <w:r w:rsidRPr="00BC4A4C">
        <w:rPr>
          <w:rFonts w:ascii="Calibri" w:hAnsi="Calibri" w:cs="Calibri"/>
        </w:rPr>
        <w:tab/>
        <w:t xml:space="preserve">The University expects that both the data and ideas obtained from any and all published or unpublished material will be properly acknowledged and sources disclosed including proper citations when work is copied or paraphrased.  </w:t>
      </w:r>
      <w:r>
        <w:rPr>
          <w:rFonts w:ascii="Calibri" w:hAnsi="Calibri" w:cs="Calibri"/>
        </w:rPr>
        <w:t>(cf.  Appendix A)</w:t>
      </w:r>
    </w:p>
    <w:p w:rsidR="00713AC4" w:rsidRPr="00BC4A4C" w:rsidRDefault="00713AC4" w:rsidP="00713AC4">
      <w:pPr>
        <w:ind w:left="1872" w:hanging="720"/>
        <w:jc w:val="both"/>
        <w:rPr>
          <w:rFonts w:ascii="Calibri" w:hAnsi="Calibri" w:cs="Calibri"/>
        </w:rPr>
      </w:pPr>
      <w:r w:rsidRPr="00BC4A4C">
        <w:rPr>
          <w:rFonts w:ascii="Calibri" w:hAnsi="Calibri" w:cs="Calibri"/>
        </w:rPr>
        <w:t>5.1.5</w:t>
      </w:r>
      <w:r w:rsidRPr="00BC4A4C">
        <w:rPr>
          <w:rFonts w:ascii="Calibri" w:hAnsi="Calibri" w:cs="Calibri"/>
        </w:rPr>
        <w:tab/>
        <w:t>Failure to follow this practice constitutes plagiarism.</w:t>
      </w:r>
    </w:p>
    <w:p w:rsidR="00713AC4" w:rsidRPr="00BC4A4C" w:rsidRDefault="00713AC4" w:rsidP="00713AC4">
      <w:pPr>
        <w:ind w:left="1872" w:hanging="720"/>
        <w:jc w:val="both"/>
        <w:rPr>
          <w:rFonts w:ascii="Calibri" w:hAnsi="Calibri" w:cs="Calibri"/>
        </w:rPr>
      </w:pPr>
      <w:r w:rsidRPr="00BC4A4C">
        <w:rPr>
          <w:rFonts w:ascii="Calibri" w:hAnsi="Calibri" w:cs="Calibri"/>
        </w:rPr>
        <w:t>5.1.6</w:t>
      </w:r>
      <w:r w:rsidRPr="00BC4A4C">
        <w:rPr>
          <w:rFonts w:ascii="Calibri" w:hAnsi="Calibri" w:cs="Calibri"/>
        </w:rPr>
        <w:tab/>
        <w:t xml:space="preserve">The University, through the availability of plagiarism-detection software (e.g., Turnitin.com, </w:t>
      </w:r>
      <w:proofErr w:type="spellStart"/>
      <w:r w:rsidRPr="00BC4A4C">
        <w:rPr>
          <w:rFonts w:ascii="Calibri" w:hAnsi="Calibri" w:cs="Calibri"/>
        </w:rPr>
        <w:t>iTheniticate</w:t>
      </w:r>
      <w:proofErr w:type="spellEnd"/>
      <w:r w:rsidRPr="00BC4A4C">
        <w:rPr>
          <w:rFonts w:ascii="Calibri" w:hAnsi="Calibri" w:cs="Calibri"/>
        </w:rPr>
        <w:t xml:space="preserve">, Plagiarism.org), desires to encourage responsible student </w:t>
      </w:r>
      <w:proofErr w:type="spellStart"/>
      <w:r w:rsidRPr="00BC4A4C">
        <w:rPr>
          <w:rFonts w:ascii="Calibri" w:hAnsi="Calibri" w:cs="Calibri"/>
        </w:rPr>
        <w:t>behaviour</w:t>
      </w:r>
      <w:proofErr w:type="spellEnd"/>
      <w:r w:rsidRPr="00BC4A4C">
        <w:rPr>
          <w:rFonts w:ascii="Calibri" w:hAnsi="Calibri" w:cs="Calibri"/>
        </w:rPr>
        <w:t>, deter plagiarism, improve student learning and ensure greater accountability amongst students.</w:t>
      </w:r>
    </w:p>
    <w:p w:rsidR="00713AC4" w:rsidRPr="00BC4A4C" w:rsidRDefault="00713AC4" w:rsidP="00713AC4">
      <w:pPr>
        <w:ind w:left="1872" w:hanging="720"/>
        <w:jc w:val="both"/>
        <w:rPr>
          <w:rFonts w:ascii="Calibri" w:hAnsi="Calibri" w:cs="Calibri"/>
        </w:rPr>
      </w:pPr>
      <w:r w:rsidRPr="00BC4A4C">
        <w:rPr>
          <w:rFonts w:ascii="Calibri" w:hAnsi="Calibri" w:cs="Calibri"/>
        </w:rPr>
        <w:t>5.1.7</w:t>
      </w:r>
      <w:r w:rsidRPr="00BC4A4C">
        <w:rPr>
          <w:rFonts w:ascii="Calibri" w:hAnsi="Calibri" w:cs="Calibri"/>
        </w:rPr>
        <w:tab/>
        <w:t>Plagiarism-detection software uses proprietary search technology to check assignments against Internet resources, proprietary databases and previously submitted student assignments.</w:t>
      </w:r>
    </w:p>
    <w:p w:rsidR="00713AC4" w:rsidRDefault="00713AC4" w:rsidP="00713AC4">
      <w:pPr>
        <w:ind w:left="1872" w:hanging="720"/>
        <w:jc w:val="both"/>
        <w:rPr>
          <w:rFonts w:ascii="Calibri" w:hAnsi="Calibri" w:cs="Calibri"/>
        </w:rPr>
      </w:pPr>
    </w:p>
    <w:p w:rsidR="00713AC4" w:rsidRPr="00BC4A4C" w:rsidRDefault="00713AC4" w:rsidP="00713AC4">
      <w:pPr>
        <w:ind w:left="1872" w:hanging="720"/>
        <w:jc w:val="both"/>
        <w:rPr>
          <w:rFonts w:ascii="Calibri" w:hAnsi="Calibri" w:cs="Calibri"/>
        </w:rPr>
      </w:pPr>
    </w:p>
    <w:p w:rsidR="00713AC4" w:rsidRPr="00BC4A4C" w:rsidRDefault="00713AC4" w:rsidP="00713AC4">
      <w:pPr>
        <w:ind w:left="1440" w:hanging="720"/>
        <w:jc w:val="both"/>
        <w:rPr>
          <w:rFonts w:ascii="Calibri" w:hAnsi="Calibri" w:cs="Calibri"/>
        </w:rPr>
      </w:pPr>
      <w:r w:rsidRPr="00BC4A4C">
        <w:rPr>
          <w:rFonts w:ascii="Calibri" w:hAnsi="Calibri" w:cs="Calibri"/>
        </w:rPr>
        <w:t>5.2</w:t>
      </w:r>
      <w:r w:rsidRPr="00BC4A4C">
        <w:rPr>
          <w:rFonts w:ascii="Calibri" w:hAnsi="Calibri" w:cs="Calibri"/>
        </w:rPr>
        <w:tab/>
        <w:t>Policy</w:t>
      </w:r>
    </w:p>
    <w:p w:rsidR="00713AC4" w:rsidRPr="00BC4A4C" w:rsidRDefault="00713AC4" w:rsidP="00713AC4">
      <w:pPr>
        <w:ind w:left="1440" w:hanging="720"/>
        <w:jc w:val="both"/>
        <w:rPr>
          <w:rFonts w:ascii="Calibri" w:hAnsi="Calibri" w:cs="Calibri"/>
          <w:b/>
        </w:rPr>
      </w:pPr>
    </w:p>
    <w:p w:rsidR="00713AC4" w:rsidRPr="00BC4A4C" w:rsidRDefault="00713AC4" w:rsidP="00713AC4">
      <w:pPr>
        <w:ind w:left="1872" w:hanging="720"/>
        <w:jc w:val="both"/>
        <w:rPr>
          <w:rFonts w:ascii="Calibri" w:hAnsi="Calibri" w:cs="Calibri"/>
        </w:rPr>
      </w:pPr>
      <w:r w:rsidRPr="00BC4A4C">
        <w:rPr>
          <w:rFonts w:ascii="Calibri" w:hAnsi="Calibri" w:cs="Calibri"/>
        </w:rPr>
        <w:t>5.2.1</w:t>
      </w:r>
      <w:r w:rsidRPr="00BC4A4C">
        <w:rPr>
          <w:rFonts w:ascii="Calibri" w:hAnsi="Calibri" w:cs="Calibri"/>
        </w:rPr>
        <w:tab/>
        <w:t>The University’s Policy on the Use of Plagiarism-Detection Software will be published in all undergraduate and graduate programme Student Handbooks (or equivalent).</w:t>
      </w:r>
    </w:p>
    <w:p w:rsidR="00713AC4" w:rsidRPr="00BC4A4C" w:rsidRDefault="00713AC4" w:rsidP="00713AC4">
      <w:pPr>
        <w:ind w:left="1872" w:hanging="720"/>
        <w:jc w:val="both"/>
        <w:rPr>
          <w:rFonts w:ascii="Calibri" w:hAnsi="Calibri" w:cs="Calibri"/>
        </w:rPr>
      </w:pPr>
      <w:r w:rsidRPr="00BC4A4C">
        <w:rPr>
          <w:rFonts w:ascii="Calibri" w:hAnsi="Calibri" w:cs="Calibri"/>
        </w:rPr>
        <w:t>5.2.2</w:t>
      </w:r>
      <w:r w:rsidRPr="00BC4A4C">
        <w:rPr>
          <w:rFonts w:ascii="Calibri" w:hAnsi="Calibri" w:cs="Calibri"/>
        </w:rPr>
        <w:tab/>
        <w:t xml:space="preserve">Faculty who wish to use plagiarism-detection software in their course(s) must comply with the requirements set out in this Policy. </w:t>
      </w:r>
    </w:p>
    <w:p w:rsidR="00713AC4" w:rsidRPr="00BC4A4C" w:rsidRDefault="00713AC4" w:rsidP="00713AC4">
      <w:pPr>
        <w:ind w:left="1872" w:hanging="720"/>
        <w:jc w:val="both"/>
        <w:rPr>
          <w:rFonts w:ascii="Calibri" w:hAnsi="Calibri" w:cs="Calibri"/>
        </w:rPr>
      </w:pPr>
    </w:p>
    <w:p w:rsidR="00713AC4" w:rsidRPr="00BC4A4C" w:rsidRDefault="00713AC4" w:rsidP="00713AC4">
      <w:pPr>
        <w:ind w:left="2448" w:hanging="1008"/>
        <w:jc w:val="both"/>
        <w:rPr>
          <w:rFonts w:ascii="Calibri" w:hAnsi="Calibri" w:cs="Calibri"/>
        </w:rPr>
      </w:pPr>
      <w:r w:rsidRPr="00BC4A4C">
        <w:rPr>
          <w:rFonts w:ascii="Calibri" w:hAnsi="Calibri" w:cs="Calibri"/>
        </w:rPr>
        <w:t>5.2.2.1</w:t>
      </w:r>
      <w:r w:rsidRPr="00BC4A4C">
        <w:rPr>
          <w:rFonts w:ascii="Calibri" w:hAnsi="Calibri" w:cs="Calibri"/>
        </w:rPr>
        <w:tab/>
        <w:t>“Use” is defined as member of faculty submitting students’ assignments to plagiarism-detection software themselves and/or faculty members requiring students to submit their papers to plagiarism-detection software before papers are graded.</w:t>
      </w:r>
    </w:p>
    <w:p w:rsidR="00713AC4" w:rsidRPr="00BC4A4C" w:rsidRDefault="00713AC4" w:rsidP="00713AC4">
      <w:pPr>
        <w:ind w:left="2448" w:hanging="1008"/>
        <w:jc w:val="both"/>
        <w:rPr>
          <w:rFonts w:ascii="Calibri" w:hAnsi="Calibri" w:cs="Calibri"/>
        </w:rPr>
      </w:pPr>
    </w:p>
    <w:p w:rsidR="00713AC4" w:rsidRDefault="00713AC4" w:rsidP="00713AC4">
      <w:pPr>
        <w:ind w:left="2160" w:hanging="1008"/>
        <w:jc w:val="both"/>
        <w:rPr>
          <w:rFonts w:ascii="Calibri" w:hAnsi="Calibri" w:cs="Calibri"/>
        </w:rPr>
      </w:pPr>
      <w:r w:rsidRPr="00BC4A4C">
        <w:rPr>
          <w:rFonts w:ascii="Calibri" w:hAnsi="Calibri" w:cs="Calibri"/>
        </w:rPr>
        <w:t xml:space="preserve"> 5.2.3</w:t>
      </w:r>
      <w:r w:rsidRPr="00BC4A4C">
        <w:rPr>
          <w:rFonts w:ascii="Calibri" w:hAnsi="Calibri" w:cs="Calibri"/>
        </w:rPr>
        <w:tab/>
        <w:t xml:space="preserve">In the courses in which members of faculty intend to use plagiarism-detection software they must communicate this to the students in the course syllabus. The course syllabus should include: </w:t>
      </w:r>
    </w:p>
    <w:p w:rsidR="00713AC4" w:rsidRPr="00BC4A4C" w:rsidRDefault="00713AC4" w:rsidP="00713AC4">
      <w:pPr>
        <w:ind w:left="2160" w:hanging="1008"/>
        <w:jc w:val="both"/>
        <w:rPr>
          <w:rFonts w:ascii="Calibri" w:hAnsi="Calibri" w:cs="Calibri"/>
        </w:rPr>
      </w:pPr>
    </w:p>
    <w:p w:rsidR="00713AC4" w:rsidRPr="00BC4A4C" w:rsidRDefault="00713AC4" w:rsidP="00713AC4">
      <w:pPr>
        <w:ind w:left="2448" w:hanging="1008"/>
        <w:jc w:val="both"/>
        <w:rPr>
          <w:rFonts w:ascii="Calibri" w:hAnsi="Calibri" w:cs="Calibri"/>
        </w:rPr>
      </w:pPr>
      <w:r w:rsidRPr="00BC4A4C">
        <w:rPr>
          <w:rFonts w:ascii="Calibri" w:hAnsi="Calibri" w:cs="Calibri"/>
        </w:rPr>
        <w:t>5.2.3.1</w:t>
      </w:r>
      <w:r w:rsidRPr="00BC4A4C">
        <w:rPr>
          <w:rFonts w:ascii="Calibri" w:hAnsi="Calibri" w:cs="Calibri"/>
        </w:rPr>
        <w:tab/>
        <w:t>A notice that plagiarism-detection software will or may be used for all student papers in the course:</w:t>
      </w:r>
    </w:p>
    <w:p w:rsidR="00713AC4" w:rsidRPr="00BC4A4C" w:rsidRDefault="00713AC4" w:rsidP="00713AC4">
      <w:pPr>
        <w:ind w:left="2448" w:hanging="1008"/>
        <w:jc w:val="both"/>
        <w:rPr>
          <w:rFonts w:ascii="Calibri" w:hAnsi="Calibri" w:cs="Calibri"/>
        </w:rPr>
      </w:pPr>
    </w:p>
    <w:p w:rsidR="00713AC4" w:rsidRPr="00BC4A4C" w:rsidRDefault="00713AC4" w:rsidP="00713AC4">
      <w:pPr>
        <w:pStyle w:val="NoSpacing"/>
        <w:spacing w:beforeAutospacing="0" w:afterAutospacing="0"/>
        <w:ind w:left="2160" w:hanging="720"/>
        <w:rPr>
          <w:rFonts w:ascii="Calibri" w:hAnsi="Calibri" w:cs="Calibri"/>
          <w:sz w:val="24"/>
          <w:szCs w:val="24"/>
        </w:rPr>
      </w:pPr>
      <w:r w:rsidRPr="00BC4A4C">
        <w:rPr>
          <w:rFonts w:ascii="Calibri" w:hAnsi="Calibri" w:cs="Calibri"/>
          <w:sz w:val="24"/>
          <w:szCs w:val="24"/>
        </w:rPr>
        <w:tab/>
        <w:t>Sample Statement</w:t>
      </w:r>
    </w:p>
    <w:p w:rsidR="00713AC4" w:rsidRPr="00BC4A4C" w:rsidRDefault="00713AC4" w:rsidP="00713AC4">
      <w:pPr>
        <w:pStyle w:val="NoSpacing"/>
        <w:spacing w:before="120" w:beforeAutospacing="0" w:after="240" w:afterAutospacing="0"/>
        <w:ind w:left="2160"/>
        <w:rPr>
          <w:rFonts w:ascii="Calibri" w:hAnsi="Calibri" w:cs="Calibri"/>
          <w:sz w:val="24"/>
          <w:szCs w:val="24"/>
        </w:rPr>
      </w:pPr>
      <w:r w:rsidRPr="00BC4A4C">
        <w:rPr>
          <w:rStyle w:val="Emphasis"/>
          <w:rFonts w:ascii="Calibri" w:hAnsi="Calibri" w:cs="Calibri"/>
          <w:sz w:val="24"/>
          <w:szCs w:val="24"/>
        </w:rPr>
        <w:lastRenderedPageBreak/>
        <w:t>In this course you will be required to submit some material in electronic form. When this is required, it will be noted. The electronic material will be submitted to ______________, a plagiarism-detection service to which AKU subscribes. This is a service that checks textual material for originality. It is increasingly used in universities around the world.  A page describing the plagiarism-detection software the University’s reasons for using it are attached.</w:t>
      </w:r>
    </w:p>
    <w:p w:rsidR="00713AC4" w:rsidRPr="00BC4A4C" w:rsidRDefault="00713AC4" w:rsidP="00713AC4">
      <w:pPr>
        <w:ind w:left="2448" w:hanging="1008"/>
        <w:jc w:val="both"/>
        <w:rPr>
          <w:rFonts w:ascii="Calibri" w:hAnsi="Calibri" w:cs="Calibri"/>
        </w:rPr>
      </w:pPr>
      <w:r w:rsidRPr="00BC4A4C">
        <w:rPr>
          <w:rFonts w:ascii="Calibri" w:hAnsi="Calibri" w:cs="Calibri"/>
        </w:rPr>
        <w:t>5.2.3.2</w:t>
      </w:r>
      <w:r w:rsidRPr="00BC4A4C">
        <w:rPr>
          <w:rFonts w:ascii="Calibri" w:hAnsi="Calibri" w:cs="Calibri"/>
        </w:rPr>
        <w:tab/>
        <w:t>A notice to students that the work they submit to plagiarism-detection software will become part of the plagiarism-detection software database;</w:t>
      </w:r>
    </w:p>
    <w:p w:rsidR="00713AC4" w:rsidRPr="00BC4A4C" w:rsidRDefault="00713AC4" w:rsidP="00713AC4">
      <w:pPr>
        <w:ind w:left="2448" w:hanging="1008"/>
        <w:jc w:val="both"/>
        <w:rPr>
          <w:rFonts w:ascii="Calibri" w:hAnsi="Calibri" w:cs="Calibri"/>
        </w:rPr>
      </w:pPr>
      <w:r w:rsidRPr="00BC4A4C">
        <w:rPr>
          <w:rFonts w:ascii="Calibri" w:hAnsi="Calibri" w:cs="Calibri"/>
        </w:rPr>
        <w:t>5.2.3.3</w:t>
      </w:r>
      <w:r w:rsidRPr="00BC4A4C">
        <w:rPr>
          <w:rFonts w:ascii="Calibri" w:hAnsi="Calibri" w:cs="Calibri"/>
        </w:rPr>
        <w:tab/>
        <w:t>A statement that if the student objects to having his or her paper(s) submitted to the student papers database of plagiarism-detection software, that objection must be communicated in writing to the instructor at the beginning of the course. The paper(s) will then be run through plagiarism-detection software excluding the student papers database, thus omitting the depositing of the paper(s) into that database.</w:t>
      </w:r>
    </w:p>
    <w:p w:rsidR="00713AC4" w:rsidRPr="00BC4A4C" w:rsidRDefault="00713AC4" w:rsidP="00713AC4">
      <w:pPr>
        <w:ind w:left="2448" w:hanging="1008"/>
        <w:jc w:val="both"/>
        <w:rPr>
          <w:rFonts w:ascii="Calibri" w:hAnsi="Calibri" w:cs="Calibri"/>
        </w:rPr>
      </w:pPr>
    </w:p>
    <w:p w:rsidR="00713AC4" w:rsidRPr="00BC4A4C" w:rsidRDefault="00713AC4" w:rsidP="00713AC4">
      <w:pPr>
        <w:ind w:left="1872" w:hanging="720"/>
        <w:jc w:val="both"/>
        <w:rPr>
          <w:rFonts w:ascii="Calibri" w:hAnsi="Calibri" w:cs="Calibri"/>
        </w:rPr>
      </w:pPr>
      <w:r w:rsidRPr="00BC4A4C">
        <w:rPr>
          <w:rFonts w:ascii="Calibri" w:hAnsi="Calibri" w:cs="Calibri"/>
        </w:rPr>
        <w:t>5.2.4</w:t>
      </w:r>
      <w:r w:rsidRPr="00BC4A4C">
        <w:rPr>
          <w:rFonts w:ascii="Calibri" w:hAnsi="Calibri" w:cs="Calibri"/>
        </w:rPr>
        <w:tab/>
        <w:t xml:space="preserve">Students who are advised of the use of plagiarism-detection software in a particular course, as set out above, are deemed to agree, by taking the course, to submit their papers to plagiarism-detection software for “textual similarity review.” </w:t>
      </w:r>
    </w:p>
    <w:p w:rsidR="00713AC4" w:rsidRPr="00BC4A4C" w:rsidRDefault="00713AC4" w:rsidP="00713AC4">
      <w:pPr>
        <w:ind w:left="1872" w:hanging="720"/>
        <w:jc w:val="both"/>
        <w:rPr>
          <w:rFonts w:ascii="Calibri" w:hAnsi="Calibri" w:cs="Calibri"/>
        </w:rPr>
      </w:pPr>
    </w:p>
    <w:p w:rsidR="00713AC4" w:rsidRPr="00BC4A4C" w:rsidRDefault="00713AC4" w:rsidP="00713AC4">
      <w:pPr>
        <w:ind w:left="1872" w:hanging="720"/>
        <w:jc w:val="both"/>
        <w:rPr>
          <w:rFonts w:ascii="Calibri" w:hAnsi="Calibri" w:cs="Calibri"/>
        </w:rPr>
      </w:pPr>
      <w:r w:rsidRPr="00BC4A4C">
        <w:rPr>
          <w:rFonts w:ascii="Calibri" w:hAnsi="Calibri" w:cs="Calibri"/>
        </w:rPr>
        <w:t>5.2.5</w:t>
      </w:r>
      <w:r w:rsidRPr="00BC4A4C">
        <w:rPr>
          <w:rFonts w:ascii="Calibri" w:hAnsi="Calibri" w:cs="Calibri"/>
        </w:rPr>
        <w:tab/>
        <w:t>Students at all times retain the copyright in their work. Moreover, plagiarism-detection software protects students’ privacy because it does not make students’ papers available to outside third parties.  Students should be advised of this.</w:t>
      </w:r>
    </w:p>
    <w:p w:rsidR="00713AC4" w:rsidRPr="00BC4A4C" w:rsidRDefault="00713AC4" w:rsidP="00713AC4">
      <w:pPr>
        <w:ind w:left="1872" w:hanging="720"/>
        <w:jc w:val="both"/>
        <w:rPr>
          <w:rFonts w:ascii="Calibri" w:hAnsi="Calibri" w:cs="Calibri"/>
        </w:rPr>
      </w:pPr>
    </w:p>
    <w:p w:rsidR="00713AC4" w:rsidRPr="00BC4A4C" w:rsidRDefault="00713AC4" w:rsidP="00713AC4">
      <w:pPr>
        <w:ind w:left="1872" w:hanging="720"/>
        <w:jc w:val="both"/>
        <w:rPr>
          <w:rFonts w:ascii="Calibri" w:hAnsi="Calibri" w:cs="Calibri"/>
        </w:rPr>
      </w:pPr>
      <w:r w:rsidRPr="00BC4A4C">
        <w:rPr>
          <w:rFonts w:ascii="Calibri" w:hAnsi="Calibri" w:cs="Calibri"/>
        </w:rPr>
        <w:t>5.2.6</w:t>
      </w:r>
      <w:r w:rsidRPr="00BC4A4C">
        <w:rPr>
          <w:rFonts w:ascii="Calibri" w:hAnsi="Calibri" w:cs="Calibri"/>
        </w:rPr>
        <w:tab/>
        <w:t>In the courses in which plagiarism-detection software will or may be used, students should be provided with instruction and/or resources about what plagiarism is and how to avoid it.</w:t>
      </w:r>
    </w:p>
    <w:p w:rsidR="00713AC4" w:rsidRPr="00BC4A4C" w:rsidRDefault="00713AC4" w:rsidP="00713AC4">
      <w:pPr>
        <w:ind w:left="1872" w:hanging="720"/>
        <w:jc w:val="both"/>
        <w:rPr>
          <w:rFonts w:ascii="Calibri" w:hAnsi="Calibri" w:cs="Calibri"/>
        </w:rPr>
      </w:pPr>
    </w:p>
    <w:p w:rsidR="00713AC4" w:rsidRPr="00BC4A4C" w:rsidRDefault="00713AC4" w:rsidP="00713AC4">
      <w:pPr>
        <w:ind w:left="1872" w:hanging="720"/>
        <w:jc w:val="both"/>
        <w:rPr>
          <w:rFonts w:ascii="Calibri" w:hAnsi="Calibri" w:cs="Calibri"/>
        </w:rPr>
      </w:pPr>
      <w:r w:rsidRPr="00BC4A4C">
        <w:rPr>
          <w:rFonts w:ascii="Calibri" w:hAnsi="Calibri" w:cs="Calibri"/>
        </w:rPr>
        <w:t>5.2.7</w:t>
      </w:r>
      <w:r w:rsidRPr="00BC4A4C">
        <w:rPr>
          <w:rFonts w:ascii="Calibri" w:hAnsi="Calibri" w:cs="Calibri"/>
        </w:rPr>
        <w:tab/>
        <w:t>Where the results of a plagiarism-detection software originality report may be used to charge a student with academic misconduct, the student must be notified of the result of the report, and the student must be given an opportunity to respond before any disciplinary penalty is imposed. The date, time, and results of such a meeting should be documented. A hard copy of the original plagiarism-detection software originality report must be retained.</w:t>
      </w:r>
    </w:p>
    <w:p w:rsidR="00713AC4" w:rsidRPr="00BC4A4C" w:rsidRDefault="00713AC4" w:rsidP="00713AC4">
      <w:pPr>
        <w:autoSpaceDE w:val="0"/>
        <w:autoSpaceDN w:val="0"/>
        <w:adjustRightInd w:val="0"/>
        <w:rPr>
          <w:rFonts w:ascii="Calibri" w:hAnsi="Calibri" w:cs="Calibri"/>
        </w:rPr>
      </w:pPr>
    </w:p>
    <w:p w:rsidR="00713AC4" w:rsidRDefault="00713AC4" w:rsidP="00713AC4">
      <w:pPr>
        <w:rPr>
          <w:rFonts w:ascii="Calibri" w:hAnsi="Calibri" w:cs="Calibri"/>
          <w:b/>
        </w:rPr>
      </w:pPr>
      <w:r w:rsidRPr="00BC4A4C">
        <w:rPr>
          <w:rFonts w:ascii="Calibri" w:hAnsi="Calibri" w:cs="Calibri"/>
          <w:b/>
        </w:rPr>
        <w:t>6.0</w:t>
      </w:r>
      <w:r w:rsidRPr="00BC4A4C">
        <w:rPr>
          <w:rFonts w:ascii="Calibri" w:hAnsi="Calibri" w:cs="Calibri"/>
          <w:b/>
        </w:rPr>
        <w:tab/>
        <w:t xml:space="preserve">Office of the </w:t>
      </w:r>
      <w:r>
        <w:rPr>
          <w:rFonts w:ascii="Calibri" w:hAnsi="Calibri" w:cs="Calibri"/>
          <w:b/>
        </w:rPr>
        <w:t>Registrar</w:t>
      </w:r>
    </w:p>
    <w:p w:rsidR="00713AC4" w:rsidRPr="00BC4A4C" w:rsidRDefault="00713AC4" w:rsidP="00713AC4">
      <w:pPr>
        <w:rPr>
          <w:rFonts w:ascii="Calibri" w:hAnsi="Calibri" w:cs="Calibri"/>
          <w:b/>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lastRenderedPageBreak/>
        <w:t>6.1</w:t>
      </w:r>
      <w:r w:rsidRPr="00BC4A4C">
        <w:rPr>
          <w:rFonts w:ascii="Calibri" w:hAnsi="Calibri" w:cs="Calibri"/>
        </w:rPr>
        <w:tab/>
        <w:t xml:space="preserve">The Office of the Registrar shall be responsible for developing policies and procedures to detect misrepresentation of credentials during the admissions process and to provide support in maintaining academic integrity during the writing of examinations. </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6.2</w:t>
      </w:r>
      <w:r w:rsidRPr="00BC4A4C">
        <w:rPr>
          <w:rFonts w:ascii="Calibri" w:hAnsi="Calibri" w:cs="Calibri"/>
        </w:rPr>
        <w:tab/>
        <w:t>The Office of the Registrar is responsible for the procurement of plagiarism detection software.</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6.3</w:t>
      </w:r>
      <w:r w:rsidRPr="00BC4A4C">
        <w:rPr>
          <w:rFonts w:ascii="Calibri" w:hAnsi="Calibri" w:cs="Calibri"/>
        </w:rPr>
        <w:tab/>
        <w:t>The University Registrar, or his representative, will act as the secretary to academic misconduct-related disciplinary proceedings.</w:t>
      </w:r>
    </w:p>
    <w:p w:rsidR="00713AC4" w:rsidRPr="00BC4A4C" w:rsidRDefault="00713AC4" w:rsidP="00713AC4">
      <w:pPr>
        <w:autoSpaceDE w:val="0"/>
        <w:autoSpaceDN w:val="0"/>
        <w:adjustRightInd w:val="0"/>
        <w:rPr>
          <w:rFonts w:ascii="Calibri" w:hAnsi="Calibri" w:cs="Calibri"/>
          <w:b/>
        </w:rPr>
      </w:pPr>
    </w:p>
    <w:p w:rsidR="00713AC4" w:rsidRPr="00BC4A4C" w:rsidRDefault="00713AC4" w:rsidP="00713AC4">
      <w:pPr>
        <w:autoSpaceDE w:val="0"/>
        <w:autoSpaceDN w:val="0"/>
        <w:adjustRightInd w:val="0"/>
        <w:rPr>
          <w:rFonts w:ascii="Calibri" w:hAnsi="Calibri" w:cs="Calibri"/>
          <w:b/>
        </w:rPr>
      </w:pPr>
      <w:r w:rsidRPr="00BC4A4C">
        <w:rPr>
          <w:rFonts w:ascii="Calibri" w:hAnsi="Calibri" w:cs="Calibri"/>
          <w:b/>
        </w:rPr>
        <w:t>7.0</w:t>
      </w:r>
      <w:r w:rsidRPr="00BC4A4C">
        <w:rPr>
          <w:rFonts w:ascii="Calibri" w:hAnsi="Calibri" w:cs="Calibri"/>
          <w:b/>
        </w:rPr>
        <w:tab/>
        <w:t>Related University Documents</w:t>
      </w:r>
    </w:p>
    <w:p w:rsidR="00713AC4" w:rsidRPr="00BC4A4C" w:rsidRDefault="00713AC4" w:rsidP="00713AC4">
      <w:pPr>
        <w:autoSpaceDE w:val="0"/>
        <w:autoSpaceDN w:val="0"/>
        <w:adjustRightInd w:val="0"/>
        <w:ind w:left="1440" w:hanging="720"/>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7.1</w:t>
      </w:r>
      <w:r w:rsidRPr="00BC4A4C">
        <w:rPr>
          <w:rFonts w:ascii="Calibri" w:hAnsi="Calibri" w:cs="Calibri"/>
        </w:rPr>
        <w:tab/>
        <w:t>Student Code of Conduct and Disciplinary Procedures</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rPr>
      </w:pPr>
      <w:r w:rsidRPr="00BC4A4C">
        <w:rPr>
          <w:rFonts w:ascii="Calibri" w:hAnsi="Calibri" w:cs="Calibri"/>
        </w:rPr>
        <w:t>7.2</w:t>
      </w:r>
      <w:r w:rsidRPr="00BC4A4C">
        <w:rPr>
          <w:rFonts w:ascii="Calibri" w:hAnsi="Calibri" w:cs="Calibri"/>
        </w:rPr>
        <w:tab/>
        <w:t>University Policy on Research Misconduct</w:t>
      </w:r>
    </w:p>
    <w:p w:rsidR="00713AC4" w:rsidRPr="00BC4A4C" w:rsidRDefault="00713AC4" w:rsidP="00713AC4">
      <w:pPr>
        <w:autoSpaceDE w:val="0"/>
        <w:autoSpaceDN w:val="0"/>
        <w:adjustRightInd w:val="0"/>
        <w:ind w:left="1440" w:hanging="720"/>
        <w:jc w:val="both"/>
        <w:rPr>
          <w:rFonts w:ascii="Calibri" w:hAnsi="Calibri" w:cs="Calibri"/>
        </w:rPr>
      </w:pPr>
    </w:p>
    <w:p w:rsidR="00713AC4" w:rsidRPr="00BC4A4C" w:rsidRDefault="00713AC4" w:rsidP="00713AC4">
      <w:pPr>
        <w:autoSpaceDE w:val="0"/>
        <w:autoSpaceDN w:val="0"/>
        <w:adjustRightInd w:val="0"/>
        <w:ind w:left="1440" w:hanging="720"/>
        <w:jc w:val="both"/>
        <w:rPr>
          <w:rFonts w:ascii="Calibri" w:hAnsi="Calibri" w:cs="Calibri"/>
          <w:color w:val="000000"/>
        </w:rPr>
      </w:pPr>
      <w:r w:rsidRPr="00BC4A4C">
        <w:rPr>
          <w:rFonts w:ascii="Calibri" w:hAnsi="Calibri" w:cs="Calibri"/>
          <w:color w:val="000000"/>
        </w:rPr>
        <w:t>7.3</w:t>
      </w:r>
      <w:r w:rsidRPr="00BC4A4C">
        <w:rPr>
          <w:rFonts w:ascii="Calibri" w:hAnsi="Calibri" w:cs="Calibri"/>
          <w:color w:val="000000"/>
        </w:rPr>
        <w:tab/>
        <w:t>Guidelines for Authorship</w:t>
      </w:r>
    </w:p>
    <w:p w:rsidR="00713AC4" w:rsidRPr="00BC4A4C" w:rsidRDefault="00713AC4" w:rsidP="00713AC4">
      <w:pPr>
        <w:autoSpaceDE w:val="0"/>
        <w:autoSpaceDN w:val="0"/>
        <w:adjustRightInd w:val="0"/>
        <w:ind w:left="1440" w:hanging="720"/>
        <w:jc w:val="both"/>
        <w:rPr>
          <w:rFonts w:ascii="Calibri" w:hAnsi="Calibri" w:cs="Calibri"/>
          <w:color w:val="000000"/>
        </w:rPr>
      </w:pPr>
    </w:p>
    <w:p w:rsidR="00713AC4" w:rsidRPr="00BC4A4C" w:rsidRDefault="00713AC4" w:rsidP="00713AC4">
      <w:pPr>
        <w:autoSpaceDE w:val="0"/>
        <w:autoSpaceDN w:val="0"/>
        <w:adjustRightInd w:val="0"/>
        <w:ind w:left="1440" w:hanging="720"/>
        <w:jc w:val="both"/>
        <w:rPr>
          <w:rFonts w:ascii="Calibri" w:hAnsi="Calibri" w:cs="Calibri"/>
          <w:color w:val="000000"/>
        </w:rPr>
      </w:pPr>
      <w:r w:rsidRPr="00BC4A4C">
        <w:rPr>
          <w:rFonts w:ascii="Calibri" w:hAnsi="Calibri" w:cs="Calibri"/>
          <w:color w:val="000000"/>
        </w:rPr>
        <w:t>7.4</w:t>
      </w:r>
      <w:r w:rsidRPr="00BC4A4C">
        <w:rPr>
          <w:rFonts w:ascii="Calibri" w:hAnsi="Calibri" w:cs="Calibri"/>
          <w:color w:val="000000"/>
        </w:rPr>
        <w:tab/>
        <w:t>Policy on Code of Good Research Practice and Access to Patient Data</w:t>
      </w:r>
    </w:p>
    <w:p w:rsidR="00713AC4" w:rsidRPr="00BC4A4C" w:rsidRDefault="00713AC4" w:rsidP="00713AC4">
      <w:pPr>
        <w:autoSpaceDE w:val="0"/>
        <w:autoSpaceDN w:val="0"/>
        <w:adjustRightInd w:val="0"/>
        <w:ind w:left="1440" w:hanging="720"/>
        <w:jc w:val="both"/>
        <w:rPr>
          <w:rFonts w:ascii="Calibri" w:hAnsi="Calibri" w:cs="Calibri"/>
          <w:color w:val="000000"/>
        </w:rPr>
      </w:pPr>
    </w:p>
    <w:p w:rsidR="00713AC4" w:rsidRPr="00BC4A4C" w:rsidRDefault="00713AC4" w:rsidP="00713AC4">
      <w:pPr>
        <w:ind w:left="1440" w:hanging="720"/>
        <w:rPr>
          <w:rFonts w:ascii="Calibri" w:hAnsi="Calibri" w:cs="Calibri"/>
        </w:rPr>
      </w:pPr>
    </w:p>
    <w:p w:rsidR="00713AC4" w:rsidRPr="00BC4A4C" w:rsidRDefault="00713AC4" w:rsidP="00713AC4">
      <w:pPr>
        <w:autoSpaceDE w:val="0"/>
        <w:autoSpaceDN w:val="0"/>
        <w:adjustRightInd w:val="0"/>
        <w:ind w:left="1872" w:hanging="720"/>
        <w:jc w:val="both"/>
        <w:rPr>
          <w:rFonts w:ascii="Calibri" w:hAnsi="Calibri" w:cs="Calibri"/>
          <w:color w:val="000000"/>
        </w:rPr>
      </w:pPr>
    </w:p>
    <w:p w:rsidR="00713AC4" w:rsidRPr="00BC4A4C" w:rsidRDefault="00713AC4" w:rsidP="00713AC4">
      <w:pPr>
        <w:autoSpaceDE w:val="0"/>
        <w:autoSpaceDN w:val="0"/>
        <w:adjustRightInd w:val="0"/>
        <w:ind w:left="1872" w:hanging="720"/>
        <w:jc w:val="both"/>
        <w:rPr>
          <w:rFonts w:ascii="Calibri" w:hAnsi="Calibri" w:cs="Calibri"/>
          <w:color w:val="000000"/>
        </w:rPr>
      </w:pPr>
    </w:p>
    <w:p w:rsidR="00713AC4" w:rsidRPr="00BC4A4C" w:rsidRDefault="00713AC4" w:rsidP="00713AC4">
      <w:pPr>
        <w:rPr>
          <w:rFonts w:ascii="Calibri" w:hAnsi="Calibri" w:cs="Calibri"/>
          <w:color w:val="000000"/>
        </w:rPr>
      </w:pPr>
    </w:p>
    <w:p w:rsidR="00713AC4" w:rsidRDefault="00713AC4" w:rsidP="00713AC4">
      <w:pPr>
        <w:rPr>
          <w:rFonts w:ascii="Calibri" w:hAnsi="Calibri" w:cs="Calibri"/>
          <w:b/>
          <w:caps/>
        </w:rPr>
      </w:pPr>
      <w:r w:rsidRPr="00BC4A4C">
        <w:rPr>
          <w:rFonts w:ascii="Calibri" w:hAnsi="Calibri" w:cs="Calibri"/>
          <w:color w:val="000000"/>
        </w:rPr>
        <w:br w:type="page"/>
      </w:r>
      <w:r w:rsidRPr="00BC4A4C">
        <w:rPr>
          <w:rFonts w:ascii="Calibri" w:hAnsi="Calibri" w:cs="Calibri"/>
          <w:b/>
          <w:caps/>
        </w:rPr>
        <w:lastRenderedPageBreak/>
        <w:t>Appendix A</w:t>
      </w:r>
    </w:p>
    <w:p w:rsidR="00713AC4" w:rsidRPr="00BC4A4C" w:rsidRDefault="00713AC4" w:rsidP="00713AC4">
      <w:pPr>
        <w:jc w:val="both"/>
        <w:rPr>
          <w:rFonts w:ascii="Calibri" w:hAnsi="Calibri" w:cs="Calibri"/>
          <w:b/>
          <w:caps/>
        </w:rPr>
      </w:pPr>
    </w:p>
    <w:p w:rsidR="00713AC4" w:rsidRPr="00BC4A4C" w:rsidRDefault="00713AC4" w:rsidP="00713AC4">
      <w:pPr>
        <w:pStyle w:val="p"/>
        <w:spacing w:before="0" w:beforeAutospacing="0" w:after="0" w:afterAutospacing="0"/>
        <w:ind w:left="720" w:hanging="720"/>
        <w:jc w:val="both"/>
        <w:rPr>
          <w:rFonts w:ascii="Calibri" w:hAnsi="Calibri" w:cs="Calibri"/>
          <w:b/>
          <w:lang w:val="en-GB"/>
        </w:rPr>
      </w:pPr>
      <w:r w:rsidRPr="00BC4A4C">
        <w:rPr>
          <w:rFonts w:ascii="Calibri" w:hAnsi="Calibri" w:cs="Calibri"/>
          <w:b/>
          <w:lang w:val="en-GB"/>
        </w:rPr>
        <w:t>1.0</w:t>
      </w:r>
      <w:r w:rsidRPr="00BC4A4C">
        <w:rPr>
          <w:rFonts w:ascii="Calibri" w:hAnsi="Calibri" w:cs="Calibri"/>
          <w:b/>
          <w:lang w:val="en-GB"/>
        </w:rPr>
        <w:tab/>
        <w:t>Definitions</w:t>
      </w:r>
    </w:p>
    <w:p w:rsidR="00713AC4" w:rsidRPr="00BC4A4C" w:rsidRDefault="00713AC4" w:rsidP="00713AC4">
      <w:pPr>
        <w:pStyle w:val="p"/>
        <w:spacing w:before="0" w:beforeAutospacing="0" w:after="0" w:afterAutospacing="0"/>
        <w:ind w:left="720" w:hanging="720"/>
        <w:jc w:val="both"/>
        <w:rPr>
          <w:rFonts w:ascii="Calibri" w:hAnsi="Calibri" w:cs="Calibri"/>
          <w:b/>
          <w:lang w:val="en-GB"/>
        </w:rPr>
      </w:pPr>
    </w:p>
    <w:p w:rsidR="00713AC4" w:rsidRPr="00BC4A4C" w:rsidRDefault="00713AC4" w:rsidP="00713AC4">
      <w:pPr>
        <w:pStyle w:val="p"/>
        <w:spacing w:before="0" w:beforeAutospacing="0" w:after="0" w:afterAutospacing="0"/>
        <w:ind w:left="720" w:hanging="720"/>
        <w:jc w:val="both"/>
        <w:rPr>
          <w:rFonts w:ascii="Calibri" w:hAnsi="Calibri" w:cs="Calibri"/>
          <w:lang w:val="en-GB"/>
        </w:rPr>
      </w:pPr>
      <w:r w:rsidRPr="00BC4A4C">
        <w:rPr>
          <w:rFonts w:ascii="Calibri" w:hAnsi="Calibri" w:cs="Calibri"/>
          <w:lang w:val="en-GB"/>
        </w:rPr>
        <w:t>1.1</w:t>
      </w:r>
      <w:r w:rsidRPr="00BC4A4C">
        <w:rPr>
          <w:rFonts w:ascii="Calibri" w:hAnsi="Calibri" w:cs="Calibri"/>
          <w:lang w:val="en-GB"/>
        </w:rPr>
        <w:tab/>
        <w:t>Plagiarism</w:t>
      </w:r>
    </w:p>
    <w:p w:rsidR="00713AC4" w:rsidRPr="00BC4A4C" w:rsidRDefault="00713AC4" w:rsidP="00713AC4">
      <w:pPr>
        <w:pStyle w:val="p"/>
        <w:spacing w:before="0" w:beforeAutospacing="0" w:after="0" w:afterAutospacing="0"/>
        <w:ind w:left="720" w:hanging="720"/>
        <w:jc w:val="both"/>
        <w:rPr>
          <w:rFonts w:ascii="Calibri" w:hAnsi="Calibri" w:cs="Calibri"/>
          <w:lang w:val="en-GB"/>
        </w:rPr>
      </w:pPr>
    </w:p>
    <w:p w:rsidR="00713AC4" w:rsidRPr="00BC4A4C" w:rsidRDefault="00713AC4" w:rsidP="00713AC4">
      <w:pPr>
        <w:pStyle w:val="p"/>
        <w:spacing w:before="0" w:beforeAutospacing="0" w:after="0" w:afterAutospacing="0"/>
        <w:jc w:val="both"/>
        <w:rPr>
          <w:rFonts w:ascii="Calibri" w:hAnsi="Calibri" w:cs="Calibri"/>
          <w:lang w:val="en-GB"/>
        </w:rPr>
      </w:pPr>
      <w:r w:rsidRPr="00BC4A4C">
        <w:rPr>
          <w:rFonts w:ascii="Calibri" w:hAnsi="Calibri" w:cs="Calibri"/>
          <w:lang w:val="en-GB"/>
        </w:rPr>
        <w:t>Plagiarism is defined as the submission or presentation of another person's thoughts or words or software, in whole or in part, as though they were your own.  Any quotation from the published or unpublished works of other persons must, therefore, be clearly identified as such by being placed inside quotation marks, and students should identify their sources as accurately and fully as possible.</w:t>
      </w:r>
    </w:p>
    <w:p w:rsidR="00713AC4" w:rsidRPr="00BC4A4C" w:rsidRDefault="00713AC4" w:rsidP="00713AC4">
      <w:pPr>
        <w:pStyle w:val="p"/>
        <w:spacing w:before="0" w:beforeAutospacing="0" w:after="0" w:afterAutospacing="0"/>
        <w:ind w:left="720" w:hanging="720"/>
        <w:jc w:val="both"/>
        <w:rPr>
          <w:rFonts w:ascii="Calibri" w:hAnsi="Calibri" w:cs="Calibri"/>
          <w:lang w:val="en-GB"/>
        </w:rPr>
      </w:pPr>
    </w:p>
    <w:p w:rsidR="00713AC4" w:rsidRPr="00BC4A4C" w:rsidRDefault="00713AC4" w:rsidP="00713AC4">
      <w:pPr>
        <w:pStyle w:val="p"/>
        <w:spacing w:before="0" w:beforeAutospacing="0" w:after="0" w:afterAutospacing="0"/>
        <w:ind w:left="720" w:hanging="720"/>
        <w:jc w:val="both"/>
        <w:rPr>
          <w:rFonts w:ascii="Calibri" w:hAnsi="Calibri" w:cs="Calibri"/>
          <w:lang w:val="en-GB"/>
        </w:rPr>
      </w:pPr>
      <w:r w:rsidRPr="00BC4A4C">
        <w:rPr>
          <w:rFonts w:ascii="Calibri" w:hAnsi="Calibri" w:cs="Calibri"/>
          <w:lang w:val="en-GB"/>
        </w:rPr>
        <w:t>1.1.1</w:t>
      </w:r>
      <w:r w:rsidRPr="00BC4A4C">
        <w:rPr>
          <w:rFonts w:ascii="Calibri" w:hAnsi="Calibri" w:cs="Calibri"/>
          <w:lang w:val="en-GB"/>
        </w:rPr>
        <w:tab/>
        <w:t>What does this mean?</w:t>
      </w:r>
    </w:p>
    <w:p w:rsidR="00713AC4" w:rsidRPr="00BC4A4C" w:rsidRDefault="00713AC4" w:rsidP="00713AC4">
      <w:pPr>
        <w:pStyle w:val="p"/>
        <w:spacing w:before="0" w:beforeAutospacing="0" w:after="0" w:afterAutospacing="0"/>
        <w:ind w:left="720" w:hanging="720"/>
        <w:jc w:val="both"/>
        <w:rPr>
          <w:rFonts w:ascii="Calibri" w:hAnsi="Calibri" w:cs="Calibri"/>
          <w:lang w:val="en-GB"/>
        </w:rPr>
      </w:pP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When writing an assignment, you must use your own words and thoughts.</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When you use another person’s exact phrasing, you must distinguish the text or material taken from that source from your own (i.e. through the use of quotation marks or an indentation).</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When you use another person’s thoughts or ideas, though you may not be directly quoting them, you must both acknowledge that these are not your own and reference the original source (i.e. through a footnote or other appropriate form of reference).</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 xml:space="preserve"> If you are paraphrasing what another person has stated, you must use completely different language, essentially re-writing it.  Altering a sentence or paragraph slightly is neither appropriate nor adequate. And remember, paraphrases still require a reference notation.</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Each instructor has specific expectations for how students are to acknowledge sources in their courses. These are often explained in the course outline or in class.  You are encouraged to ask questions if you do not understand what your instructor expects of you when it comes to acknowledging sources used in course work or assignments.</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The work you do for a course must be unique to that course.  Submitting an assignment that has already been graded in another course constitutes plagiarism unless you have sought and obtained the permission of the instructor in whose course you are currently enrolled.</w:t>
      </w:r>
    </w:p>
    <w:p w:rsidR="00713AC4" w:rsidRPr="00BC4A4C" w:rsidRDefault="00713AC4" w:rsidP="00713AC4">
      <w:pPr>
        <w:numPr>
          <w:ilvl w:val="0"/>
          <w:numId w:val="21"/>
        </w:numPr>
        <w:ind w:hanging="720"/>
        <w:jc w:val="both"/>
        <w:rPr>
          <w:rFonts w:ascii="Calibri" w:hAnsi="Calibri" w:cs="Calibri"/>
        </w:rPr>
      </w:pPr>
      <w:r w:rsidRPr="00BC4A4C">
        <w:rPr>
          <w:rFonts w:ascii="Calibri" w:hAnsi="Calibri" w:cs="Calibri"/>
        </w:rPr>
        <w:t>If you are unsure whether or not to reference a source, err on the side of caution and do so anyway, as the sanctions for plagiarism may be quite severe.</w:t>
      </w:r>
    </w:p>
    <w:p w:rsidR="00713AC4" w:rsidRPr="00BC4A4C" w:rsidRDefault="00713AC4" w:rsidP="00713AC4">
      <w:pPr>
        <w:ind w:left="720" w:hanging="720"/>
        <w:jc w:val="both"/>
        <w:rPr>
          <w:rFonts w:ascii="Calibri" w:hAnsi="Calibri" w:cs="Calibri"/>
        </w:rPr>
      </w:pPr>
    </w:p>
    <w:p w:rsidR="00713AC4" w:rsidRPr="00BC4A4C" w:rsidRDefault="00713AC4" w:rsidP="00713AC4">
      <w:pPr>
        <w:ind w:left="720" w:hanging="720"/>
        <w:jc w:val="both"/>
        <w:outlineLvl w:val="1"/>
        <w:rPr>
          <w:rFonts w:ascii="Calibri" w:hAnsi="Calibri" w:cs="Calibri"/>
          <w:bCs/>
        </w:rPr>
      </w:pPr>
      <w:r w:rsidRPr="00BC4A4C">
        <w:rPr>
          <w:rFonts w:ascii="Calibri" w:hAnsi="Calibri" w:cs="Calibri"/>
          <w:bCs/>
        </w:rPr>
        <w:t>1.1.2</w:t>
      </w:r>
      <w:r w:rsidRPr="00BC4A4C">
        <w:rPr>
          <w:rFonts w:ascii="Calibri" w:hAnsi="Calibri" w:cs="Calibri"/>
          <w:bCs/>
        </w:rPr>
        <w:tab/>
        <w:t>Why is this important?</w:t>
      </w:r>
    </w:p>
    <w:p w:rsidR="00713AC4" w:rsidRPr="00BC4A4C" w:rsidRDefault="00713AC4" w:rsidP="00713AC4">
      <w:pPr>
        <w:ind w:left="720" w:hanging="720"/>
        <w:jc w:val="both"/>
        <w:outlineLvl w:val="1"/>
        <w:rPr>
          <w:rFonts w:ascii="Calibri" w:hAnsi="Calibri" w:cs="Calibri"/>
          <w:bCs/>
        </w:rPr>
      </w:pPr>
    </w:p>
    <w:p w:rsidR="00713AC4" w:rsidRPr="00BC4A4C" w:rsidRDefault="00713AC4" w:rsidP="00713AC4">
      <w:pPr>
        <w:jc w:val="both"/>
        <w:rPr>
          <w:rFonts w:ascii="Calibri" w:hAnsi="Calibri" w:cs="Calibri"/>
        </w:rPr>
      </w:pPr>
      <w:r w:rsidRPr="00BC4A4C">
        <w:rPr>
          <w:rFonts w:ascii="Calibri" w:hAnsi="Calibri" w:cs="Calibri"/>
        </w:rPr>
        <w:t xml:space="preserve">The main purpose of a university is the pursuit of knowledge and scholarship.  This requires the integrity of all members of the University community.  As a student at the Aga Khan University, you are expected to practice intellectual honesty and to fully </w:t>
      </w:r>
      <w:r w:rsidRPr="00BC4A4C">
        <w:rPr>
          <w:rFonts w:ascii="Calibri" w:hAnsi="Calibri" w:cs="Calibri"/>
        </w:rPr>
        <w:lastRenderedPageBreak/>
        <w:t>acknowledge the work of others by providing appropriate references in your scholarly work.  Scholars do not take credit that is not earned.  Academic dishonesty is destructive to the values of the University, not to mention unfair to students who pursue their studies honestly.</w:t>
      </w:r>
    </w:p>
    <w:p w:rsidR="00713AC4" w:rsidRPr="00BC4A4C" w:rsidRDefault="00713AC4" w:rsidP="00713AC4">
      <w:pPr>
        <w:ind w:left="720" w:hanging="720"/>
        <w:jc w:val="both"/>
        <w:rPr>
          <w:rFonts w:ascii="Calibri" w:hAnsi="Calibri" w:cs="Calibri"/>
        </w:rPr>
      </w:pPr>
    </w:p>
    <w:p w:rsidR="00713AC4" w:rsidRPr="00BC4A4C" w:rsidRDefault="00713AC4" w:rsidP="00713AC4">
      <w:pPr>
        <w:autoSpaceDE w:val="0"/>
        <w:autoSpaceDN w:val="0"/>
        <w:adjustRightInd w:val="0"/>
        <w:ind w:left="720" w:hanging="720"/>
        <w:rPr>
          <w:rFonts w:ascii="Calibri" w:hAnsi="Calibri" w:cs="Calibri"/>
        </w:rPr>
      </w:pPr>
      <w:r w:rsidRPr="00BC4A4C">
        <w:rPr>
          <w:rFonts w:ascii="Calibri" w:hAnsi="Calibri" w:cs="Calibri"/>
        </w:rPr>
        <w:t>1.2</w:t>
      </w:r>
      <w:r w:rsidRPr="00BC4A4C">
        <w:rPr>
          <w:rFonts w:ascii="Calibri" w:hAnsi="Calibri" w:cs="Calibri"/>
        </w:rPr>
        <w:tab/>
        <w:t>Collaboration</w:t>
      </w:r>
    </w:p>
    <w:p w:rsidR="00713AC4" w:rsidRPr="00BC4A4C" w:rsidRDefault="00713AC4" w:rsidP="00713AC4">
      <w:pPr>
        <w:autoSpaceDE w:val="0"/>
        <w:autoSpaceDN w:val="0"/>
        <w:adjustRightInd w:val="0"/>
        <w:ind w:left="720" w:hanging="720"/>
        <w:rPr>
          <w:rFonts w:ascii="Calibri" w:hAnsi="Calibri" w:cs="Calibri"/>
        </w:rPr>
      </w:pPr>
    </w:p>
    <w:p w:rsidR="00713AC4" w:rsidRPr="00BC4A4C" w:rsidRDefault="00713AC4" w:rsidP="00713AC4">
      <w:pPr>
        <w:autoSpaceDE w:val="0"/>
        <w:autoSpaceDN w:val="0"/>
        <w:adjustRightInd w:val="0"/>
        <w:rPr>
          <w:rFonts w:ascii="Calibri" w:hAnsi="Calibri" w:cs="Calibri"/>
        </w:rPr>
      </w:pPr>
      <w:r w:rsidRPr="00BC4A4C">
        <w:rPr>
          <w:rFonts w:ascii="Calibri" w:hAnsi="Calibri" w:cs="Calibri"/>
        </w:rPr>
        <w:t>Inappropriate collaboration occurs when students work together on an assignment that was intended as an individual assignment or when students work together in groups beyond the degree of permissible collaboration.</w:t>
      </w:r>
    </w:p>
    <w:p w:rsidR="00713AC4" w:rsidRPr="00BC4A4C" w:rsidRDefault="00713AC4" w:rsidP="00713AC4">
      <w:pPr>
        <w:autoSpaceDE w:val="0"/>
        <w:autoSpaceDN w:val="0"/>
        <w:adjustRightInd w:val="0"/>
        <w:ind w:left="720" w:hanging="720"/>
        <w:rPr>
          <w:rFonts w:ascii="Calibri" w:hAnsi="Calibri" w:cs="Calibri"/>
        </w:rPr>
      </w:pPr>
    </w:p>
    <w:p w:rsidR="00713AC4" w:rsidRPr="00BC4A4C" w:rsidRDefault="00713AC4" w:rsidP="00713AC4">
      <w:pPr>
        <w:autoSpaceDE w:val="0"/>
        <w:autoSpaceDN w:val="0"/>
        <w:adjustRightInd w:val="0"/>
        <w:ind w:left="720" w:hanging="720"/>
        <w:rPr>
          <w:rFonts w:ascii="Calibri" w:hAnsi="Calibri" w:cs="Calibri"/>
        </w:rPr>
      </w:pPr>
      <w:r w:rsidRPr="00BC4A4C">
        <w:rPr>
          <w:rFonts w:ascii="Calibri" w:hAnsi="Calibri" w:cs="Calibri"/>
        </w:rPr>
        <w:t>1.3</w:t>
      </w:r>
      <w:r w:rsidRPr="00BC4A4C">
        <w:rPr>
          <w:rFonts w:ascii="Calibri" w:hAnsi="Calibri" w:cs="Calibri"/>
        </w:rPr>
        <w:tab/>
        <w:t>Research Misconduct</w:t>
      </w:r>
    </w:p>
    <w:p w:rsidR="00713AC4" w:rsidRPr="00BC4A4C" w:rsidRDefault="00713AC4" w:rsidP="00713AC4">
      <w:pPr>
        <w:autoSpaceDE w:val="0"/>
        <w:autoSpaceDN w:val="0"/>
        <w:adjustRightInd w:val="0"/>
        <w:ind w:left="720" w:hanging="720"/>
        <w:rPr>
          <w:rFonts w:ascii="Calibri" w:hAnsi="Calibri" w:cs="Calibri"/>
        </w:rPr>
      </w:pPr>
    </w:p>
    <w:p w:rsidR="00713AC4" w:rsidRPr="00BC4A4C" w:rsidRDefault="00713AC4" w:rsidP="00713AC4">
      <w:pPr>
        <w:tabs>
          <w:tab w:val="num" w:pos="540"/>
        </w:tabs>
        <w:jc w:val="both"/>
        <w:rPr>
          <w:rFonts w:ascii="Calibri" w:hAnsi="Calibri" w:cs="Calibri"/>
        </w:rPr>
      </w:pPr>
      <w:r w:rsidRPr="00BC4A4C">
        <w:rPr>
          <w:rFonts w:ascii="Calibri" w:hAnsi="Calibri" w:cs="Calibri"/>
        </w:rPr>
        <w:t xml:space="preserve">The University’s </w:t>
      </w:r>
      <w:r w:rsidRPr="00BC4A4C">
        <w:rPr>
          <w:rFonts w:ascii="Calibri" w:hAnsi="Calibri" w:cs="Calibri"/>
          <w:i/>
        </w:rPr>
        <w:t>Policy on Research Misconduct</w:t>
      </w:r>
      <w:r w:rsidRPr="00BC4A4C">
        <w:rPr>
          <w:rFonts w:ascii="Calibri" w:hAnsi="Calibri" w:cs="Calibri"/>
        </w:rPr>
        <w:t xml:space="preserve"> states that “Misconduct in research is defined to include any one or more of the following acts:” </w:t>
      </w:r>
    </w:p>
    <w:p w:rsidR="00713AC4" w:rsidRPr="00BC4A4C" w:rsidRDefault="00713AC4" w:rsidP="00713AC4">
      <w:pPr>
        <w:tabs>
          <w:tab w:val="num" w:pos="540"/>
        </w:tabs>
        <w:ind w:left="720" w:hanging="720"/>
        <w:jc w:val="both"/>
        <w:rPr>
          <w:rFonts w:ascii="Calibri" w:hAnsi="Calibri" w:cs="Calibri"/>
        </w:rPr>
      </w:pP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1.3.1.</w:t>
      </w:r>
      <w:r w:rsidRPr="00BC4A4C">
        <w:rPr>
          <w:rFonts w:ascii="Calibri" w:hAnsi="Calibri" w:cs="Calibri"/>
          <w:b/>
          <w:bCs/>
        </w:rPr>
        <w:t xml:space="preserve"> </w:t>
      </w:r>
      <w:r w:rsidRPr="00BC4A4C">
        <w:rPr>
          <w:rFonts w:ascii="Calibri" w:hAnsi="Calibri" w:cs="Calibri"/>
          <w:b/>
          <w:bCs/>
        </w:rPr>
        <w:tab/>
      </w:r>
      <w:r w:rsidRPr="00BC4A4C">
        <w:rPr>
          <w:rFonts w:ascii="Calibri" w:hAnsi="Calibri" w:cs="Calibri"/>
          <w:bCs/>
        </w:rPr>
        <w:t>Fabrication and / or falsification of research related data or in reporting research outcomes.</w:t>
      </w:r>
    </w:p>
    <w:p w:rsidR="00713AC4" w:rsidRPr="00BC4A4C" w:rsidRDefault="00713AC4" w:rsidP="00713AC4">
      <w:pPr>
        <w:tabs>
          <w:tab w:val="left" w:pos="1080"/>
        </w:tabs>
        <w:ind w:left="720" w:hanging="720"/>
        <w:jc w:val="both"/>
        <w:rPr>
          <w:rFonts w:ascii="Calibri" w:hAnsi="Calibri" w:cs="Calibri"/>
        </w:rPr>
      </w:pPr>
      <w:r w:rsidRPr="00BC4A4C">
        <w:rPr>
          <w:rFonts w:ascii="Calibri" w:hAnsi="Calibri" w:cs="Calibri"/>
          <w:bCs/>
        </w:rPr>
        <w:t>1.3.2</w:t>
      </w:r>
      <w:r w:rsidRPr="00BC4A4C">
        <w:rPr>
          <w:rFonts w:ascii="Calibri" w:hAnsi="Calibri" w:cs="Calibri"/>
          <w:bCs/>
        </w:rPr>
        <w:tab/>
        <w:t xml:space="preserve">Plagiarism in all research related matters including publications, </w:t>
      </w:r>
      <w:r w:rsidRPr="00BC4A4C">
        <w:rPr>
          <w:rFonts w:ascii="Calibri" w:hAnsi="Calibri" w:cs="Calibri"/>
        </w:rPr>
        <w:t>appropriation of another person's ideas, processes, results, outputs or words without giving appropriate credit.</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1.3.3 </w:t>
      </w:r>
      <w:r w:rsidRPr="00BC4A4C">
        <w:rPr>
          <w:rFonts w:ascii="Calibri" w:hAnsi="Calibri" w:cs="Calibri"/>
          <w:bCs/>
        </w:rPr>
        <w:tab/>
        <w:t xml:space="preserve">Inappropriate use of others’ intellectual property (without reference or acknowledgment). </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1.3.4</w:t>
      </w:r>
      <w:r w:rsidRPr="00BC4A4C">
        <w:rPr>
          <w:rFonts w:ascii="Calibri" w:hAnsi="Calibri" w:cs="Calibri"/>
          <w:bCs/>
        </w:rPr>
        <w:tab/>
        <w:t>Denial of individual rights such as authorship to collaborative partners in research publications.</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1.3.5 </w:t>
      </w:r>
      <w:r w:rsidRPr="00BC4A4C">
        <w:rPr>
          <w:rFonts w:ascii="Calibri" w:hAnsi="Calibri" w:cs="Calibri"/>
          <w:bCs/>
        </w:rPr>
        <w:tab/>
        <w:t>Non-compliance with Institution’s policies on ‘conflict of interest’, ‘intellectual property rights’ and ‘authorship guidelines’.</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1.3.6 </w:t>
      </w:r>
      <w:r w:rsidRPr="00BC4A4C">
        <w:rPr>
          <w:rFonts w:ascii="Calibri" w:hAnsi="Calibri" w:cs="Calibri"/>
          <w:bCs/>
        </w:rPr>
        <w:tab/>
        <w:t>Deliberate misuse of institutional or sponsor’s funds for financial gains.</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1.3.7 </w:t>
      </w:r>
      <w:r w:rsidRPr="00BC4A4C">
        <w:rPr>
          <w:rFonts w:ascii="Calibri" w:hAnsi="Calibri" w:cs="Calibri"/>
          <w:bCs/>
        </w:rPr>
        <w:tab/>
      </w:r>
      <w:proofErr w:type="spellStart"/>
      <w:r w:rsidRPr="00BC4A4C">
        <w:rPr>
          <w:rFonts w:ascii="Calibri" w:hAnsi="Calibri" w:cs="Calibri"/>
        </w:rPr>
        <w:t>Wilful</w:t>
      </w:r>
      <w:proofErr w:type="spellEnd"/>
      <w:r w:rsidRPr="00BC4A4C">
        <w:rPr>
          <w:rFonts w:ascii="Calibri" w:hAnsi="Calibri" w:cs="Calibri"/>
        </w:rPr>
        <w:t xml:space="preserve"> failure to </w:t>
      </w:r>
      <w:proofErr w:type="spellStart"/>
      <w:r w:rsidRPr="00BC4A4C">
        <w:rPr>
          <w:rFonts w:ascii="Calibri" w:hAnsi="Calibri" w:cs="Calibri"/>
        </w:rPr>
        <w:t>honour</w:t>
      </w:r>
      <w:proofErr w:type="spellEnd"/>
      <w:r w:rsidRPr="00BC4A4C">
        <w:rPr>
          <w:rFonts w:ascii="Calibri" w:hAnsi="Calibri" w:cs="Calibri"/>
        </w:rPr>
        <w:t xml:space="preserve"> an a</w:t>
      </w:r>
      <w:r w:rsidRPr="00BC4A4C">
        <w:rPr>
          <w:rFonts w:ascii="Calibri" w:hAnsi="Calibri" w:cs="Calibri"/>
          <w:bCs/>
        </w:rPr>
        <w:t>greement or contract with the funding agency to perform certain tasks.</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1.3.8 </w:t>
      </w:r>
      <w:r w:rsidRPr="00BC4A4C">
        <w:rPr>
          <w:rFonts w:ascii="Calibri" w:hAnsi="Calibri" w:cs="Calibri"/>
          <w:bCs/>
        </w:rPr>
        <w:tab/>
        <w:t>Publishing any data or results that are against the internationally accepted general principles of research and scholarly activities.</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 xml:space="preserve">1.3.9 </w:t>
      </w:r>
      <w:r w:rsidRPr="00BC4A4C">
        <w:rPr>
          <w:rFonts w:ascii="Calibri" w:hAnsi="Calibri" w:cs="Calibri"/>
          <w:bCs/>
        </w:rPr>
        <w:tab/>
        <w:t xml:space="preserve">Deliberate destruction of one’s own or others’ research data or records or research related property. </w:t>
      </w:r>
    </w:p>
    <w:p w:rsidR="00713AC4" w:rsidRPr="00BC4A4C" w:rsidRDefault="00713AC4" w:rsidP="00713AC4">
      <w:pPr>
        <w:tabs>
          <w:tab w:val="left" w:pos="1080"/>
        </w:tabs>
        <w:ind w:left="720" w:hanging="720"/>
        <w:jc w:val="both"/>
        <w:rPr>
          <w:rFonts w:ascii="Calibri" w:hAnsi="Calibri" w:cs="Calibri"/>
          <w:bCs/>
        </w:rPr>
      </w:pPr>
      <w:r w:rsidRPr="00BC4A4C">
        <w:rPr>
          <w:rFonts w:ascii="Calibri" w:hAnsi="Calibri" w:cs="Calibri"/>
          <w:bCs/>
        </w:rPr>
        <w:t>1.3.10</w:t>
      </w:r>
      <w:r w:rsidRPr="00BC4A4C">
        <w:rPr>
          <w:rFonts w:ascii="Calibri" w:hAnsi="Calibri" w:cs="Calibri"/>
          <w:bCs/>
        </w:rPr>
        <w:tab/>
        <w:t>Making use of any information in breach of any duty of confidentiality associated with the review of any manuscript or grant application.</w:t>
      </w:r>
    </w:p>
    <w:p w:rsidR="00713AC4" w:rsidRPr="00BC4A4C" w:rsidRDefault="00713AC4" w:rsidP="00713AC4">
      <w:pPr>
        <w:tabs>
          <w:tab w:val="left" w:pos="1080"/>
        </w:tabs>
        <w:ind w:left="720" w:hanging="720"/>
        <w:jc w:val="both"/>
        <w:rPr>
          <w:rFonts w:ascii="Calibri" w:hAnsi="Calibri" w:cs="Calibri"/>
          <w:b/>
          <w:bCs/>
        </w:rPr>
      </w:pPr>
    </w:p>
    <w:p w:rsidR="00713AC4" w:rsidRPr="00BC4A4C" w:rsidRDefault="00713AC4" w:rsidP="00713AC4">
      <w:pPr>
        <w:ind w:left="720" w:hanging="720"/>
        <w:jc w:val="both"/>
        <w:rPr>
          <w:rFonts w:ascii="Calibri" w:hAnsi="Calibri" w:cs="Calibri"/>
          <w:b/>
        </w:rPr>
      </w:pPr>
      <w:r w:rsidRPr="00BC4A4C">
        <w:rPr>
          <w:rFonts w:ascii="Calibri" w:hAnsi="Calibri" w:cs="Calibri"/>
          <w:b/>
        </w:rPr>
        <w:t>2.0</w:t>
      </w:r>
      <w:r w:rsidRPr="00BC4A4C">
        <w:rPr>
          <w:rFonts w:ascii="Calibri" w:hAnsi="Calibri" w:cs="Calibri"/>
          <w:b/>
        </w:rPr>
        <w:tab/>
        <w:t>Useful references</w:t>
      </w:r>
    </w:p>
    <w:p w:rsidR="00713AC4" w:rsidRPr="00BC4A4C" w:rsidRDefault="00713AC4" w:rsidP="00713AC4">
      <w:pPr>
        <w:ind w:left="720" w:hanging="720"/>
        <w:jc w:val="both"/>
        <w:rPr>
          <w:rFonts w:ascii="Calibri" w:hAnsi="Calibri" w:cs="Calibri"/>
          <w:b/>
        </w:rPr>
      </w:pPr>
    </w:p>
    <w:p w:rsidR="00713AC4" w:rsidRPr="00BC4A4C" w:rsidRDefault="00713AC4" w:rsidP="00713AC4">
      <w:pPr>
        <w:ind w:left="720" w:hanging="720"/>
        <w:rPr>
          <w:rStyle w:val="HTMLCite"/>
          <w:rFonts w:ascii="Calibri" w:hAnsi="Calibri" w:cs="Calibri"/>
          <w:i w:val="0"/>
        </w:rPr>
      </w:pPr>
      <w:r w:rsidRPr="00BC4A4C">
        <w:rPr>
          <w:rFonts w:ascii="Calibri" w:hAnsi="Calibri" w:cs="Calibri"/>
        </w:rPr>
        <w:t>2.1</w:t>
      </w:r>
      <w:r w:rsidRPr="00BC4A4C">
        <w:rPr>
          <w:rFonts w:ascii="Calibri" w:hAnsi="Calibri" w:cs="Calibri"/>
          <w:i/>
        </w:rPr>
        <w:tab/>
        <w:t>Little Book of Plagiarism</w:t>
      </w:r>
      <w:r w:rsidRPr="00BC4A4C">
        <w:rPr>
          <w:rFonts w:ascii="Calibri" w:hAnsi="Calibri" w:cs="Calibri"/>
        </w:rPr>
        <w:t xml:space="preserve">.  Leeds Metropolitan University </w:t>
      </w:r>
      <w:hyperlink r:id="rId14" w:history="1">
        <w:r w:rsidRPr="00BC4A4C">
          <w:rPr>
            <w:rStyle w:val="Hyperlink"/>
            <w:rFonts w:ascii="Calibri" w:hAnsi="Calibri" w:cs="Calibri"/>
          </w:rPr>
          <w:t>www.lmu.ac.uk/the_news/oct03/</w:t>
        </w:r>
        <w:r w:rsidRPr="00BC4A4C">
          <w:rPr>
            <w:rStyle w:val="Hyperlink"/>
            <w:rFonts w:ascii="Calibri" w:hAnsi="Calibri" w:cs="Calibri"/>
            <w:bCs/>
          </w:rPr>
          <w:t>Plagiarism</w:t>
        </w:r>
        <w:r w:rsidRPr="00BC4A4C">
          <w:rPr>
            <w:rStyle w:val="Hyperlink"/>
            <w:rFonts w:ascii="Calibri" w:hAnsi="Calibri" w:cs="Calibri"/>
          </w:rPr>
          <w:t>Final.doc</w:t>
        </w:r>
      </w:hyperlink>
    </w:p>
    <w:p w:rsidR="00713AC4" w:rsidRPr="00BC4A4C" w:rsidRDefault="00713AC4" w:rsidP="00713AC4">
      <w:pPr>
        <w:ind w:left="720" w:hanging="720"/>
        <w:jc w:val="both"/>
        <w:rPr>
          <w:rFonts w:ascii="Calibri" w:hAnsi="Calibri" w:cs="Calibri"/>
        </w:rPr>
      </w:pPr>
    </w:p>
    <w:p w:rsidR="00713AC4" w:rsidRPr="00BC4A4C" w:rsidRDefault="00713AC4" w:rsidP="00713AC4">
      <w:pPr>
        <w:ind w:left="720" w:hanging="720"/>
        <w:jc w:val="both"/>
        <w:rPr>
          <w:rFonts w:ascii="Calibri" w:hAnsi="Calibri" w:cs="Calibri"/>
        </w:rPr>
      </w:pPr>
      <w:r w:rsidRPr="00BC4A4C">
        <w:rPr>
          <w:rFonts w:ascii="Calibri" w:hAnsi="Calibri" w:cs="Calibri"/>
        </w:rPr>
        <w:t>2.2</w:t>
      </w:r>
      <w:r w:rsidRPr="00BC4A4C">
        <w:rPr>
          <w:rFonts w:ascii="Calibri" w:hAnsi="Calibri" w:cs="Calibri"/>
        </w:rPr>
        <w:tab/>
        <w:t>Higher Education Commission, Pakistan</w:t>
      </w:r>
    </w:p>
    <w:p w:rsidR="00713AC4" w:rsidRPr="00BC4A4C" w:rsidRDefault="008F7F89" w:rsidP="00713AC4">
      <w:pPr>
        <w:ind w:left="720"/>
        <w:jc w:val="both"/>
        <w:rPr>
          <w:rFonts w:ascii="Calibri" w:hAnsi="Calibri" w:cs="Calibri"/>
        </w:rPr>
      </w:pPr>
      <w:hyperlink r:id="rId15" w:history="1">
        <w:r w:rsidR="00713AC4" w:rsidRPr="00BC4A4C">
          <w:rPr>
            <w:rStyle w:val="Hyperlink"/>
            <w:rFonts w:ascii="Calibri" w:hAnsi="Calibri" w:cs="Calibri"/>
          </w:rPr>
          <w:t>www.hec.gov.pk/InsideHEC/Divisions/QALI/QualityAssurance/QADivision/Pages/Plagiarism.aspx</w:t>
        </w:r>
      </w:hyperlink>
    </w:p>
    <w:p w:rsidR="00713AC4" w:rsidRPr="00BC4A4C" w:rsidRDefault="00713AC4" w:rsidP="00713AC4">
      <w:pPr>
        <w:ind w:left="720" w:hanging="720"/>
        <w:jc w:val="both"/>
        <w:rPr>
          <w:rFonts w:ascii="Calibri" w:hAnsi="Calibri" w:cs="Calibri"/>
        </w:rPr>
      </w:pPr>
    </w:p>
    <w:p w:rsidR="00713AC4" w:rsidRPr="00BC4A4C" w:rsidRDefault="00713AC4" w:rsidP="00713AC4">
      <w:pPr>
        <w:ind w:left="720" w:hanging="720"/>
        <w:jc w:val="both"/>
        <w:rPr>
          <w:rFonts w:ascii="Calibri" w:hAnsi="Calibri" w:cs="Calibri"/>
        </w:rPr>
      </w:pPr>
      <w:r w:rsidRPr="00BC4A4C">
        <w:rPr>
          <w:rFonts w:ascii="Calibri" w:hAnsi="Calibri" w:cs="Calibri"/>
        </w:rPr>
        <w:lastRenderedPageBreak/>
        <w:t>2.3</w:t>
      </w:r>
      <w:r w:rsidRPr="00BC4A4C">
        <w:rPr>
          <w:rFonts w:ascii="Calibri" w:hAnsi="Calibri" w:cs="Calibri"/>
        </w:rPr>
        <w:tab/>
        <w:t>McMaster University:  Academic Integrity Video</w:t>
      </w:r>
    </w:p>
    <w:p w:rsidR="00713AC4" w:rsidRPr="00BC4A4C" w:rsidRDefault="008F7F89" w:rsidP="00713AC4">
      <w:pPr>
        <w:ind w:left="720"/>
        <w:jc w:val="both"/>
        <w:rPr>
          <w:rFonts w:ascii="Calibri" w:hAnsi="Calibri" w:cs="Calibri"/>
        </w:rPr>
      </w:pPr>
      <w:hyperlink r:id="rId16" w:history="1">
        <w:r w:rsidR="00713AC4" w:rsidRPr="00BC4A4C">
          <w:rPr>
            <w:rStyle w:val="Hyperlink"/>
            <w:rFonts w:ascii="Calibri" w:hAnsi="Calibri" w:cs="Calibri"/>
          </w:rPr>
          <w:t>www.mcmaster.ca/academicintegrity/video/video3.html</w:t>
        </w:r>
      </w:hyperlink>
    </w:p>
    <w:p w:rsidR="00713AC4" w:rsidRDefault="00713AC4" w:rsidP="00713AC4">
      <w:pPr>
        <w:tabs>
          <w:tab w:val="left" w:pos="540"/>
        </w:tabs>
        <w:jc w:val="center"/>
        <w:rPr>
          <w:rFonts w:ascii="Calibri" w:hAnsi="Calibri" w:cs="Calibri"/>
          <w:b/>
          <w:caps/>
          <w:lang w:val="en-GB"/>
        </w:rPr>
      </w:pPr>
      <w:r>
        <w:rPr>
          <w:b/>
        </w:rPr>
        <w:br w:type="page"/>
      </w:r>
      <w:r w:rsidRPr="00617C62">
        <w:rPr>
          <w:rFonts w:ascii="Calibri" w:hAnsi="Calibri" w:cs="Calibri"/>
          <w:b/>
          <w:caps/>
          <w:lang w:val="en-GB"/>
        </w:rPr>
        <w:lastRenderedPageBreak/>
        <w:t>Aga Khan University</w:t>
      </w:r>
    </w:p>
    <w:p w:rsidR="00713AC4" w:rsidRPr="006E1A9C" w:rsidRDefault="00713AC4" w:rsidP="00713AC4">
      <w:pPr>
        <w:tabs>
          <w:tab w:val="left" w:pos="540"/>
        </w:tabs>
        <w:jc w:val="center"/>
        <w:rPr>
          <w:rFonts w:ascii="Calibri" w:hAnsi="Calibri" w:cs="Calibri"/>
          <w:b/>
          <w:lang w:val="en-GB"/>
        </w:rPr>
      </w:pPr>
      <w:r>
        <w:rPr>
          <w:rFonts w:ascii="Calibri" w:hAnsi="Calibri" w:cs="Calibri"/>
          <w:b/>
          <w:lang w:val="en-GB"/>
        </w:rPr>
        <w:t>Guidelines, Policies and Procedures</w:t>
      </w:r>
    </w:p>
    <w:p w:rsidR="00713AC4" w:rsidRDefault="00713AC4" w:rsidP="00713AC4">
      <w:pPr>
        <w:tabs>
          <w:tab w:val="left" w:pos="540"/>
        </w:tabs>
        <w:jc w:val="center"/>
        <w:rPr>
          <w:rFonts w:ascii="Calibri" w:hAnsi="Calibri" w:cs="Calibri"/>
          <w:b/>
          <w:lang w:val="en-GB"/>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991"/>
        <w:gridCol w:w="5897"/>
      </w:tblGrid>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Policy Name</w:t>
            </w:r>
          </w:p>
        </w:tc>
        <w:tc>
          <w:tcPr>
            <w:tcW w:w="5897" w:type="dxa"/>
            <w:vAlign w:val="center"/>
          </w:tcPr>
          <w:p w:rsidR="00713AC4" w:rsidRPr="006E1A9C" w:rsidRDefault="00713AC4" w:rsidP="00713AC4">
            <w:pPr>
              <w:ind w:left="864" w:hanging="720"/>
              <w:rPr>
                <w:rFonts w:ascii="Calibri" w:hAnsi="Calibri" w:cs="Calibri"/>
              </w:rPr>
            </w:pPr>
            <w:r w:rsidRPr="006E1A9C">
              <w:rPr>
                <w:rFonts w:ascii="Calibri" w:hAnsi="Calibri" w:cs="Calibri"/>
              </w:rPr>
              <w:t>Student Code of Conduct and Disciplinary Procedures</w:t>
            </w:r>
          </w:p>
        </w:tc>
      </w:tr>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Policy Number</w:t>
            </w:r>
          </w:p>
        </w:tc>
        <w:tc>
          <w:tcPr>
            <w:tcW w:w="5897" w:type="dxa"/>
            <w:vAlign w:val="center"/>
          </w:tcPr>
          <w:p w:rsidR="00713AC4" w:rsidRPr="006E1A9C" w:rsidRDefault="00713AC4" w:rsidP="00713AC4">
            <w:pPr>
              <w:ind w:left="864" w:hanging="720"/>
              <w:rPr>
                <w:rFonts w:ascii="Calibri" w:hAnsi="Calibri" w:cs="Calibri"/>
              </w:rPr>
            </w:pPr>
            <w:r>
              <w:rPr>
                <w:rFonts w:ascii="Calibri" w:hAnsi="Calibri" w:cs="Calibri"/>
              </w:rPr>
              <w:t>009</w:t>
            </w:r>
          </w:p>
        </w:tc>
      </w:tr>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Approved by</w:t>
            </w:r>
          </w:p>
        </w:tc>
        <w:tc>
          <w:tcPr>
            <w:tcW w:w="5897" w:type="dxa"/>
            <w:vAlign w:val="center"/>
          </w:tcPr>
          <w:p w:rsidR="00713AC4" w:rsidRPr="006E1A9C" w:rsidRDefault="00713AC4" w:rsidP="00713AC4">
            <w:pPr>
              <w:ind w:left="864" w:hanging="720"/>
              <w:rPr>
                <w:rFonts w:ascii="Calibri" w:hAnsi="Calibri" w:cs="Calibri"/>
              </w:rPr>
            </w:pPr>
            <w:r w:rsidRPr="006E1A9C">
              <w:rPr>
                <w:rFonts w:ascii="Calibri" w:hAnsi="Calibri" w:cs="Calibri"/>
              </w:rPr>
              <w:t>Academic Council</w:t>
            </w:r>
          </w:p>
        </w:tc>
      </w:tr>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Date of Original Approval</w:t>
            </w:r>
          </w:p>
        </w:tc>
        <w:tc>
          <w:tcPr>
            <w:tcW w:w="5897" w:type="dxa"/>
            <w:vAlign w:val="center"/>
          </w:tcPr>
          <w:p w:rsidR="00713AC4" w:rsidRPr="006E1A9C" w:rsidRDefault="00713AC4" w:rsidP="00713AC4">
            <w:pPr>
              <w:ind w:left="864" w:hanging="720"/>
              <w:rPr>
                <w:rFonts w:ascii="Calibri" w:hAnsi="Calibri" w:cs="Calibri"/>
              </w:rPr>
            </w:pPr>
            <w:r w:rsidRPr="006E1A9C">
              <w:rPr>
                <w:rFonts w:ascii="Calibri" w:hAnsi="Calibri" w:cs="Calibri"/>
              </w:rPr>
              <w:t>November 22, 2007</w:t>
            </w:r>
          </w:p>
        </w:tc>
      </w:tr>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Date of Revision</w:t>
            </w:r>
          </w:p>
        </w:tc>
        <w:tc>
          <w:tcPr>
            <w:tcW w:w="5897" w:type="dxa"/>
            <w:vAlign w:val="center"/>
          </w:tcPr>
          <w:p w:rsidR="00713AC4" w:rsidRPr="006E1A9C" w:rsidRDefault="00713AC4" w:rsidP="00713AC4">
            <w:pPr>
              <w:ind w:left="864" w:hanging="720"/>
              <w:rPr>
                <w:rFonts w:ascii="Calibri" w:hAnsi="Calibri" w:cs="Calibri"/>
              </w:rPr>
            </w:pPr>
            <w:r>
              <w:rPr>
                <w:rFonts w:ascii="Calibri" w:hAnsi="Calibri" w:cs="Calibri"/>
              </w:rPr>
              <w:t>July 22, 2010</w:t>
            </w:r>
          </w:p>
        </w:tc>
      </w:tr>
      <w:tr w:rsidR="00713AC4" w:rsidRPr="00017E1E" w:rsidTr="00713AC4">
        <w:trPr>
          <w:trHeight w:val="576"/>
          <w:jc w:val="center"/>
        </w:trPr>
        <w:tc>
          <w:tcPr>
            <w:tcW w:w="2991" w:type="dxa"/>
            <w:vAlign w:val="center"/>
          </w:tcPr>
          <w:p w:rsidR="00713AC4" w:rsidRPr="006E1A9C" w:rsidRDefault="00713AC4" w:rsidP="00713AC4">
            <w:pPr>
              <w:rPr>
                <w:rFonts w:ascii="Calibri" w:hAnsi="Calibri" w:cs="Calibri"/>
                <w:b/>
              </w:rPr>
            </w:pPr>
            <w:r w:rsidRPr="006E1A9C">
              <w:rPr>
                <w:rFonts w:ascii="Calibri" w:hAnsi="Calibri" w:cs="Calibri"/>
                <w:b/>
              </w:rPr>
              <w:t>Contact Office</w:t>
            </w:r>
          </w:p>
        </w:tc>
        <w:tc>
          <w:tcPr>
            <w:tcW w:w="5897" w:type="dxa"/>
            <w:vAlign w:val="center"/>
          </w:tcPr>
          <w:p w:rsidR="00713AC4" w:rsidRPr="006E1A9C" w:rsidRDefault="00713AC4" w:rsidP="00713AC4">
            <w:pPr>
              <w:ind w:left="864" w:hanging="720"/>
              <w:rPr>
                <w:rFonts w:ascii="Calibri" w:hAnsi="Calibri" w:cs="Calibri"/>
              </w:rPr>
            </w:pPr>
            <w:r w:rsidRPr="006E1A9C">
              <w:rPr>
                <w:rFonts w:ascii="Calibri" w:hAnsi="Calibri" w:cs="Calibri"/>
              </w:rPr>
              <w:t>Office of the Registrar</w:t>
            </w:r>
          </w:p>
        </w:tc>
      </w:tr>
    </w:tbl>
    <w:p w:rsidR="00713AC4" w:rsidRDefault="00713AC4" w:rsidP="00713AC4">
      <w:pPr>
        <w:tabs>
          <w:tab w:val="left" w:pos="540"/>
        </w:tabs>
        <w:jc w:val="center"/>
        <w:rPr>
          <w:rFonts w:ascii="Calibri" w:hAnsi="Calibri" w:cs="Calibri"/>
          <w:b/>
          <w:lang w:val="en-GB"/>
        </w:rPr>
      </w:pPr>
    </w:p>
    <w:p w:rsidR="00713AC4" w:rsidRPr="0077461D" w:rsidRDefault="00713AC4" w:rsidP="00713AC4">
      <w:pPr>
        <w:tabs>
          <w:tab w:val="left" w:pos="540"/>
        </w:tabs>
        <w:ind w:left="720" w:hanging="720"/>
        <w:jc w:val="both"/>
        <w:rPr>
          <w:rFonts w:ascii="Calibri" w:hAnsi="Calibri" w:cs="Calibri"/>
          <w:b/>
          <w:lang w:val="en-GB"/>
        </w:rPr>
      </w:pPr>
      <w:r w:rsidRPr="0077461D">
        <w:rPr>
          <w:rFonts w:ascii="Calibri" w:hAnsi="Calibri" w:cs="Calibri"/>
          <w:b/>
          <w:lang w:val="en-GB"/>
        </w:rPr>
        <w:t>1.0</w:t>
      </w:r>
      <w:r w:rsidRPr="0077461D">
        <w:rPr>
          <w:rFonts w:ascii="Calibri" w:hAnsi="Calibri" w:cs="Calibri"/>
          <w:b/>
          <w:lang w:val="en-GB"/>
        </w:rPr>
        <w:tab/>
      </w:r>
      <w:r w:rsidRPr="0077461D">
        <w:rPr>
          <w:rFonts w:ascii="Calibri" w:hAnsi="Calibri" w:cs="Calibri"/>
          <w:b/>
          <w:lang w:val="en-GB"/>
        </w:rPr>
        <w:tab/>
        <w:t>Introduction</w:t>
      </w:r>
    </w:p>
    <w:p w:rsidR="00713AC4" w:rsidRPr="0077461D" w:rsidRDefault="00713AC4" w:rsidP="00713AC4">
      <w:pPr>
        <w:tabs>
          <w:tab w:val="left" w:pos="540"/>
        </w:tabs>
        <w:ind w:left="720" w:hanging="720"/>
        <w:jc w:val="both"/>
        <w:rPr>
          <w:rFonts w:ascii="Calibri" w:hAnsi="Calibri" w:cs="Calibri"/>
          <w:b/>
          <w:lang w:val="en-GB"/>
        </w:rPr>
      </w:pPr>
    </w:p>
    <w:p w:rsidR="00713AC4" w:rsidRPr="0077461D" w:rsidRDefault="00713AC4" w:rsidP="00713AC4">
      <w:pPr>
        <w:ind w:left="1440" w:hanging="720"/>
        <w:jc w:val="both"/>
        <w:rPr>
          <w:rFonts w:ascii="Calibri" w:hAnsi="Calibri" w:cs="Calibri"/>
          <w:lang w:val="en-GB"/>
        </w:rPr>
      </w:pPr>
      <w:r w:rsidRPr="0077461D">
        <w:rPr>
          <w:rFonts w:ascii="Calibri" w:hAnsi="Calibri" w:cs="Calibri"/>
          <w:lang w:val="en-GB"/>
        </w:rPr>
        <w:t>1.1</w:t>
      </w:r>
      <w:r w:rsidRPr="0077461D">
        <w:rPr>
          <w:rFonts w:ascii="Calibri" w:hAnsi="Calibri" w:cs="Calibri"/>
          <w:lang w:val="en-GB"/>
        </w:rPr>
        <w:tab/>
        <w:t xml:space="preserve">The Student Code of Conduct and Disciplinary Procedures is devised with the primary objective of ensuring exemplary behaviour and conduct of students which they can achieve by displaying the highest degree of moral and ethical values. </w:t>
      </w:r>
    </w:p>
    <w:p w:rsidR="00713AC4" w:rsidRPr="0077461D" w:rsidRDefault="00713AC4" w:rsidP="00713AC4">
      <w:pPr>
        <w:ind w:left="1440" w:hanging="720"/>
        <w:jc w:val="both"/>
        <w:rPr>
          <w:rFonts w:ascii="Calibri" w:hAnsi="Calibri" w:cs="Calibri"/>
          <w:lang w:val="en-GB"/>
        </w:rPr>
      </w:pPr>
    </w:p>
    <w:p w:rsidR="00713AC4" w:rsidRPr="0077461D" w:rsidRDefault="00713AC4" w:rsidP="00713AC4">
      <w:pPr>
        <w:ind w:left="1440" w:hanging="720"/>
        <w:jc w:val="both"/>
        <w:rPr>
          <w:rFonts w:ascii="Calibri" w:hAnsi="Calibri" w:cs="Calibri"/>
          <w:lang w:val="en-GB"/>
        </w:rPr>
      </w:pPr>
      <w:r w:rsidRPr="0077461D">
        <w:rPr>
          <w:rFonts w:ascii="Calibri" w:hAnsi="Calibri" w:cs="Calibri"/>
          <w:lang w:val="en-GB"/>
        </w:rPr>
        <w:t>1.2</w:t>
      </w:r>
      <w:r w:rsidRPr="0077461D">
        <w:rPr>
          <w:rFonts w:ascii="Calibri" w:hAnsi="Calibri" w:cs="Calibri"/>
          <w:lang w:val="en-GB"/>
        </w:rPr>
        <w:tab/>
        <w:t xml:space="preserve">Accordingly, the powers for determination of an offence and imposition of penalty thereof in accordance with the provisions of this Code and Procedures shall vest exclusively with the respective academic Dean / Director (cf. Definitions, Section 11) or Provost as the case may be. </w:t>
      </w:r>
    </w:p>
    <w:p w:rsidR="00713AC4" w:rsidRPr="0077461D" w:rsidRDefault="00713AC4" w:rsidP="00713AC4">
      <w:pPr>
        <w:ind w:left="1440" w:hanging="720"/>
        <w:jc w:val="both"/>
        <w:rPr>
          <w:rFonts w:ascii="Calibri" w:hAnsi="Calibri" w:cs="Calibri"/>
          <w:lang w:val="en-GB"/>
        </w:rPr>
      </w:pPr>
    </w:p>
    <w:p w:rsidR="00713AC4" w:rsidRPr="0077461D" w:rsidRDefault="00713AC4" w:rsidP="00713AC4">
      <w:pPr>
        <w:ind w:left="1440" w:hanging="720"/>
        <w:jc w:val="both"/>
        <w:rPr>
          <w:rFonts w:ascii="Calibri" w:hAnsi="Calibri" w:cs="Calibri"/>
          <w:lang w:val="en-GB"/>
        </w:rPr>
      </w:pPr>
      <w:r w:rsidRPr="0077461D">
        <w:rPr>
          <w:rFonts w:ascii="Calibri" w:hAnsi="Calibri" w:cs="Calibri"/>
          <w:lang w:val="en-GB"/>
        </w:rPr>
        <w:t>1.3</w:t>
      </w:r>
      <w:r w:rsidRPr="0077461D">
        <w:rPr>
          <w:rFonts w:ascii="Calibri" w:hAnsi="Calibri" w:cs="Calibri"/>
          <w:lang w:val="en-GB"/>
        </w:rPr>
        <w:tab/>
        <w:t>The academic Dean/ Director or Provost is empowered and competent to initiate an inquiry and impose any penalty in cases where an offence as per the provisions of this Code and Procedures has been committed by any student, notwithstanding the fact that the said individual may have been exonerated or acquitted by a court of law under prevailing laws of the land.</w:t>
      </w:r>
    </w:p>
    <w:p w:rsidR="00713AC4" w:rsidRPr="0077461D" w:rsidRDefault="00713AC4" w:rsidP="00713AC4">
      <w:pPr>
        <w:ind w:left="1440" w:hanging="720"/>
        <w:jc w:val="both"/>
        <w:rPr>
          <w:rFonts w:ascii="Calibri" w:hAnsi="Calibri" w:cs="Calibri"/>
          <w:lang w:val="en-GB"/>
        </w:rPr>
      </w:pPr>
    </w:p>
    <w:p w:rsidR="00713AC4" w:rsidRPr="0077461D" w:rsidRDefault="00713AC4" w:rsidP="00713AC4">
      <w:pPr>
        <w:ind w:left="1440" w:hanging="720"/>
        <w:jc w:val="both"/>
        <w:rPr>
          <w:rFonts w:ascii="Calibri" w:hAnsi="Calibri" w:cs="Calibri"/>
          <w:lang w:val="en-GB"/>
        </w:rPr>
      </w:pPr>
      <w:r w:rsidRPr="0077461D">
        <w:rPr>
          <w:rFonts w:ascii="Calibri" w:hAnsi="Calibri" w:cs="Calibri"/>
          <w:lang w:val="en-GB"/>
        </w:rPr>
        <w:t>1.4</w:t>
      </w:r>
      <w:r w:rsidRPr="0077461D">
        <w:rPr>
          <w:rFonts w:ascii="Calibri" w:hAnsi="Calibri" w:cs="Calibri"/>
          <w:lang w:val="en-GB"/>
        </w:rPr>
        <w:tab/>
        <w:t xml:space="preserve">The University expects that the behaviour of its students within and outside the precincts of the University will be in conformity with the highest standards of honesty, morality and discipline. Students will respect the rights and privileges of the members of the University community and society at large at all times. They will conduct themselves in ways that uphold the reputation of the University and its programmes. </w:t>
      </w:r>
    </w:p>
    <w:p w:rsidR="00713AC4" w:rsidRPr="0077461D" w:rsidRDefault="00713AC4" w:rsidP="00713AC4">
      <w:pPr>
        <w:ind w:left="1440" w:hanging="720"/>
        <w:jc w:val="both"/>
        <w:rPr>
          <w:rFonts w:ascii="Calibri" w:hAnsi="Calibri" w:cs="Calibri"/>
          <w:lang w:val="en-GB"/>
        </w:rPr>
      </w:pPr>
    </w:p>
    <w:p w:rsidR="00713AC4" w:rsidRPr="0077461D" w:rsidRDefault="00713AC4" w:rsidP="00713AC4">
      <w:pPr>
        <w:ind w:left="1440" w:hanging="720"/>
        <w:jc w:val="both"/>
        <w:rPr>
          <w:rFonts w:ascii="Calibri" w:hAnsi="Calibri" w:cs="Calibri"/>
          <w:lang w:val="en-GB"/>
        </w:rPr>
      </w:pPr>
      <w:r w:rsidRPr="0077461D">
        <w:rPr>
          <w:rFonts w:ascii="Calibri" w:hAnsi="Calibri" w:cs="Calibri"/>
          <w:lang w:val="en-GB"/>
        </w:rPr>
        <w:t>1.5</w:t>
      </w:r>
      <w:r>
        <w:rPr>
          <w:rFonts w:ascii="Calibri" w:hAnsi="Calibri" w:cs="Calibri"/>
          <w:lang w:val="en-GB"/>
        </w:rPr>
        <w:tab/>
      </w:r>
      <w:r w:rsidRPr="0077461D">
        <w:rPr>
          <w:rFonts w:ascii="Calibri" w:hAnsi="Calibri" w:cs="Calibri"/>
          <w:lang w:val="en-GB"/>
        </w:rPr>
        <w:t>The Student Code of Conduct outlines the expectations of the University of its students in terms of general conduct as well as academic conduct. Where required, individual units of the University or those within a particular country or region, may develop policies appropriate to their legal and cultural context, while remaining within the overall framework contained herein.</w:t>
      </w:r>
    </w:p>
    <w:p w:rsidR="00713AC4" w:rsidRPr="0077461D" w:rsidRDefault="00713AC4" w:rsidP="00713AC4">
      <w:pPr>
        <w:ind w:left="1440" w:hanging="720"/>
        <w:jc w:val="both"/>
        <w:rPr>
          <w:rFonts w:ascii="Calibri" w:hAnsi="Calibri" w:cs="Calibri"/>
          <w:lang w:val="en-GB"/>
        </w:rPr>
      </w:pPr>
    </w:p>
    <w:p w:rsidR="00713AC4" w:rsidRPr="0077461D" w:rsidRDefault="00713AC4" w:rsidP="0004316A">
      <w:pPr>
        <w:tabs>
          <w:tab w:val="left" w:pos="540"/>
          <w:tab w:val="left" w:pos="1080"/>
        </w:tabs>
        <w:ind w:left="1440" w:hanging="720"/>
        <w:jc w:val="both"/>
        <w:rPr>
          <w:rFonts w:ascii="Calibri" w:hAnsi="Calibri" w:cs="Calibri"/>
          <w:lang w:val="en-GB"/>
        </w:rPr>
      </w:pPr>
      <w:r w:rsidRPr="0077461D">
        <w:rPr>
          <w:rFonts w:ascii="Calibri" w:hAnsi="Calibri" w:cs="Calibri"/>
          <w:lang w:val="en-GB"/>
        </w:rPr>
        <w:t>1.6</w:t>
      </w:r>
      <w:r>
        <w:rPr>
          <w:rFonts w:ascii="Calibri" w:hAnsi="Calibri" w:cs="Calibri"/>
          <w:lang w:val="en-GB"/>
        </w:rPr>
        <w:tab/>
      </w:r>
      <w:r>
        <w:rPr>
          <w:rFonts w:ascii="Calibri" w:hAnsi="Calibri" w:cs="Calibri"/>
          <w:lang w:val="en-GB"/>
        </w:rPr>
        <w:tab/>
      </w:r>
      <w:r w:rsidRPr="0077461D">
        <w:rPr>
          <w:rFonts w:ascii="Calibri" w:hAnsi="Calibri" w:cs="Calibri"/>
          <w:lang w:val="en-GB"/>
        </w:rPr>
        <w:t>As a condition of enrolment at the University, all students assume responsibility to observe the Code of Conduct. In cases where there are grounds to suspect a breach or any infringement of the Code of Conduct, disciplinary action under the auspices of the Disciplinary Procedures may be initiated for such behaviour committed either within or outside the precincts of the University.</w:t>
      </w:r>
    </w:p>
    <w:p w:rsidR="00713AC4" w:rsidRPr="0077461D" w:rsidRDefault="00713AC4" w:rsidP="0004316A">
      <w:pPr>
        <w:tabs>
          <w:tab w:val="left" w:pos="540"/>
          <w:tab w:val="left" w:pos="1080"/>
        </w:tabs>
        <w:ind w:left="720" w:hanging="720"/>
        <w:jc w:val="both"/>
        <w:rPr>
          <w:rFonts w:ascii="Calibri" w:hAnsi="Calibri" w:cs="Calibri"/>
          <w:lang w:val="en-GB"/>
        </w:rPr>
      </w:pPr>
    </w:p>
    <w:p w:rsidR="00713AC4" w:rsidRPr="0077461D" w:rsidRDefault="00713AC4" w:rsidP="0004316A">
      <w:pPr>
        <w:ind w:left="720" w:hanging="720"/>
        <w:jc w:val="both"/>
        <w:rPr>
          <w:rFonts w:ascii="Calibri" w:hAnsi="Calibri" w:cs="Calibri"/>
          <w:b/>
          <w:lang w:val="en-GB"/>
        </w:rPr>
      </w:pPr>
      <w:r w:rsidRPr="0077461D">
        <w:rPr>
          <w:rFonts w:ascii="Calibri" w:hAnsi="Calibri" w:cs="Calibri"/>
          <w:b/>
          <w:lang w:val="en-GB"/>
        </w:rPr>
        <w:t>2.0</w:t>
      </w:r>
      <w:r w:rsidRPr="0077461D">
        <w:rPr>
          <w:rFonts w:ascii="Calibri" w:hAnsi="Calibri" w:cs="Calibri"/>
          <w:b/>
          <w:lang w:val="en-GB"/>
        </w:rPr>
        <w:tab/>
        <w:t>General Student Conduct</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2.1</w:t>
      </w:r>
      <w:r>
        <w:rPr>
          <w:rFonts w:ascii="Calibri" w:hAnsi="Calibri" w:cs="Calibri"/>
          <w:lang w:val="en-GB"/>
        </w:rPr>
        <w:tab/>
      </w:r>
      <w:r w:rsidRPr="0077461D">
        <w:rPr>
          <w:rFonts w:ascii="Calibri" w:hAnsi="Calibri" w:cs="Calibri"/>
          <w:lang w:val="en-GB"/>
        </w:rPr>
        <w:t>All students will present themselves with dignity befitting their status as mature, law abiding and responsible persons and show tolerance toward religious, ethnic, social and other differences.</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2.2</w:t>
      </w:r>
      <w:r>
        <w:rPr>
          <w:rFonts w:ascii="Calibri" w:hAnsi="Calibri" w:cs="Calibri"/>
          <w:lang w:val="en-GB"/>
        </w:rPr>
        <w:tab/>
      </w:r>
      <w:r>
        <w:rPr>
          <w:rFonts w:ascii="Calibri" w:hAnsi="Calibri" w:cs="Calibri"/>
          <w:lang w:val="en-GB"/>
        </w:rPr>
        <w:tab/>
      </w:r>
      <w:r w:rsidRPr="0077461D">
        <w:rPr>
          <w:rFonts w:ascii="Calibri" w:hAnsi="Calibri" w:cs="Calibri"/>
          <w:lang w:val="en-GB"/>
        </w:rPr>
        <w:t>Students will refrain from any activity which is subversive of discipline and/ or brings the University into disrepute.</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2.3</w:t>
      </w:r>
      <w:r w:rsidRPr="0077461D">
        <w:rPr>
          <w:rFonts w:ascii="Calibri" w:hAnsi="Calibri" w:cs="Calibri"/>
          <w:lang w:val="en-GB"/>
        </w:rPr>
        <w:tab/>
        <w:t>Students in all settings on campus are expected to dre</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 xml:space="preserve"> in a simple, decent and appropriate manner.</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2.4</w:t>
      </w:r>
      <w:r>
        <w:rPr>
          <w:rFonts w:ascii="Calibri" w:hAnsi="Calibri" w:cs="Calibri"/>
          <w:lang w:val="en-GB"/>
        </w:rPr>
        <w:tab/>
      </w:r>
      <w:r>
        <w:rPr>
          <w:rFonts w:ascii="Calibri" w:hAnsi="Calibri" w:cs="Calibri"/>
          <w:lang w:val="en-GB"/>
        </w:rPr>
        <w:tab/>
      </w:r>
      <w:r w:rsidRPr="0077461D">
        <w:rPr>
          <w:rFonts w:ascii="Calibri" w:hAnsi="Calibri" w:cs="Calibri"/>
          <w:lang w:val="en-GB"/>
        </w:rPr>
        <w:t>Students individually or as a group will refrain from engaging in any activity which hinders or prevents the participation of another person or group of persons in any of the activities of the University.</w:t>
      </w:r>
    </w:p>
    <w:p w:rsidR="00713AC4" w:rsidRPr="0077461D" w:rsidRDefault="00713AC4" w:rsidP="0004316A">
      <w:pPr>
        <w:tabs>
          <w:tab w:val="left" w:pos="1080"/>
        </w:tabs>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2.5</w:t>
      </w:r>
      <w:r>
        <w:rPr>
          <w:rFonts w:ascii="Calibri" w:hAnsi="Calibri" w:cs="Calibri"/>
          <w:lang w:val="en-GB"/>
        </w:rPr>
        <w:tab/>
      </w:r>
      <w:r>
        <w:rPr>
          <w:rFonts w:ascii="Calibri" w:hAnsi="Calibri" w:cs="Calibri"/>
          <w:lang w:val="en-GB"/>
        </w:rPr>
        <w:tab/>
      </w:r>
      <w:r w:rsidRPr="0077461D">
        <w:rPr>
          <w:rFonts w:ascii="Calibri" w:hAnsi="Calibri" w:cs="Calibri"/>
          <w:lang w:val="en-GB"/>
        </w:rPr>
        <w:t>Students will ensure that their actions do not in any way threaten or endanger the health, safety or security of other persons or imperil the latter’s properties.</w:t>
      </w:r>
    </w:p>
    <w:p w:rsidR="00713AC4" w:rsidRPr="0077461D" w:rsidRDefault="00713AC4" w:rsidP="0004316A">
      <w:pPr>
        <w:tabs>
          <w:tab w:val="left" w:pos="1080"/>
        </w:tabs>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color w:val="000000"/>
          <w:lang w:val="en-GB"/>
        </w:rPr>
      </w:pPr>
      <w:r w:rsidRPr="0077461D">
        <w:rPr>
          <w:rFonts w:ascii="Calibri" w:hAnsi="Calibri" w:cs="Calibri"/>
          <w:color w:val="000000"/>
          <w:lang w:val="en-GB"/>
        </w:rPr>
        <w:t>2.6</w:t>
      </w:r>
      <w:r>
        <w:rPr>
          <w:rFonts w:ascii="Calibri" w:hAnsi="Calibri" w:cs="Calibri"/>
          <w:color w:val="000000"/>
          <w:lang w:val="en-GB"/>
        </w:rPr>
        <w:tab/>
      </w:r>
      <w:r>
        <w:rPr>
          <w:rFonts w:ascii="Calibri" w:hAnsi="Calibri" w:cs="Calibri"/>
          <w:color w:val="000000"/>
          <w:lang w:val="en-GB"/>
        </w:rPr>
        <w:tab/>
      </w:r>
      <w:r w:rsidRPr="0077461D">
        <w:rPr>
          <w:rFonts w:ascii="Calibri" w:hAnsi="Calibri" w:cs="Calibri"/>
          <w:color w:val="000000"/>
          <w:lang w:val="en-GB"/>
        </w:rPr>
        <w:t>Students will refrain from any behaviour which will cause damage to University property.</w:t>
      </w:r>
    </w:p>
    <w:p w:rsidR="00713AC4" w:rsidRPr="0077461D" w:rsidRDefault="00713AC4" w:rsidP="0004316A">
      <w:pPr>
        <w:tabs>
          <w:tab w:val="left" w:pos="1080"/>
        </w:tabs>
        <w:ind w:left="1440" w:hanging="720"/>
        <w:jc w:val="both"/>
        <w:rPr>
          <w:rFonts w:ascii="Calibri" w:hAnsi="Calibri" w:cs="Calibri"/>
          <w:color w:val="000000"/>
          <w:lang w:val="en-GB"/>
        </w:rPr>
      </w:pPr>
    </w:p>
    <w:p w:rsidR="00713AC4" w:rsidRPr="0077461D" w:rsidRDefault="00713AC4" w:rsidP="0004316A">
      <w:pPr>
        <w:tabs>
          <w:tab w:val="left" w:pos="1080"/>
        </w:tabs>
        <w:ind w:left="1440" w:hanging="720"/>
        <w:jc w:val="both"/>
        <w:rPr>
          <w:rFonts w:ascii="Calibri" w:hAnsi="Calibri" w:cs="Calibri"/>
          <w:lang w:val="en-GB"/>
        </w:rPr>
      </w:pPr>
      <w:r>
        <w:rPr>
          <w:rFonts w:ascii="Calibri" w:hAnsi="Calibri" w:cs="Calibri"/>
          <w:color w:val="000000"/>
          <w:lang w:val="en-GB"/>
        </w:rPr>
        <w:t>2.7</w:t>
      </w:r>
      <w:r>
        <w:rPr>
          <w:rFonts w:ascii="Calibri" w:hAnsi="Calibri" w:cs="Calibri"/>
          <w:color w:val="000000"/>
          <w:lang w:val="en-GB"/>
        </w:rPr>
        <w:tab/>
      </w:r>
      <w:r>
        <w:rPr>
          <w:rFonts w:ascii="Calibri" w:hAnsi="Calibri" w:cs="Calibri"/>
          <w:color w:val="000000"/>
          <w:lang w:val="en-GB"/>
        </w:rPr>
        <w:tab/>
      </w:r>
      <w:r w:rsidRPr="0077461D">
        <w:rPr>
          <w:rFonts w:ascii="Calibri" w:hAnsi="Calibri" w:cs="Calibri"/>
          <w:lang w:val="en-GB"/>
        </w:rPr>
        <w:t>Hostel rules are to be read in conjunction with the Student Code of Conduct and Disciplinary Procedures.</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ind w:left="720" w:hanging="720"/>
        <w:jc w:val="both"/>
        <w:rPr>
          <w:rFonts w:ascii="Calibri" w:hAnsi="Calibri" w:cs="Calibri"/>
          <w:b/>
          <w:lang w:val="en-GB"/>
        </w:rPr>
      </w:pPr>
      <w:r w:rsidRPr="0077461D">
        <w:rPr>
          <w:rFonts w:ascii="Calibri" w:hAnsi="Calibri" w:cs="Calibri"/>
          <w:b/>
          <w:lang w:val="en-GB"/>
        </w:rPr>
        <w:t xml:space="preserve">3.0 </w:t>
      </w:r>
      <w:r w:rsidRPr="0077461D">
        <w:rPr>
          <w:rFonts w:ascii="Calibri" w:hAnsi="Calibri" w:cs="Calibri"/>
          <w:b/>
          <w:lang w:val="en-GB"/>
        </w:rPr>
        <w:tab/>
        <w:t xml:space="preserve">General Academic Conduct </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3.1</w:t>
      </w:r>
      <w:r>
        <w:rPr>
          <w:rFonts w:ascii="Calibri" w:hAnsi="Calibri" w:cs="Calibri"/>
          <w:lang w:val="en-GB"/>
        </w:rPr>
        <w:tab/>
      </w:r>
      <w:r w:rsidRPr="0077461D">
        <w:rPr>
          <w:rFonts w:ascii="Calibri" w:hAnsi="Calibri" w:cs="Calibri"/>
          <w:lang w:val="en-GB"/>
        </w:rPr>
        <w:t>All students will diligently apply themselves to their registered courses of study.</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tabs>
          <w:tab w:val="left" w:pos="720"/>
          <w:tab w:val="left" w:pos="1080"/>
        </w:tabs>
        <w:ind w:left="1440" w:hanging="720"/>
        <w:jc w:val="both"/>
        <w:rPr>
          <w:rFonts w:ascii="Calibri" w:hAnsi="Calibri" w:cs="Calibri"/>
          <w:lang w:val="en-GB"/>
        </w:rPr>
      </w:pPr>
      <w:r w:rsidRPr="0077461D">
        <w:rPr>
          <w:rFonts w:ascii="Calibri" w:hAnsi="Calibri" w:cs="Calibri"/>
          <w:lang w:val="en-GB"/>
        </w:rPr>
        <w:lastRenderedPageBreak/>
        <w:t>3.2</w:t>
      </w:r>
      <w:r>
        <w:rPr>
          <w:rFonts w:ascii="Calibri" w:hAnsi="Calibri" w:cs="Calibri"/>
          <w:lang w:val="en-GB"/>
        </w:rPr>
        <w:tab/>
      </w:r>
      <w:r>
        <w:rPr>
          <w:rFonts w:ascii="Calibri" w:hAnsi="Calibri" w:cs="Calibri"/>
          <w:lang w:val="en-GB"/>
        </w:rPr>
        <w:tab/>
      </w:r>
      <w:r w:rsidRPr="0077461D">
        <w:rPr>
          <w:rFonts w:ascii="Calibri" w:hAnsi="Calibri" w:cs="Calibri"/>
          <w:lang w:val="en-GB"/>
        </w:rPr>
        <w:t>Students shall attend lectures, tutorials, seminars, practical sessions, clinics and ward a</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ignments, examinations and other scheduled courses and activities, in accordance with the attendance requirements of the University with regard to each programme, except for reasons acceptable to the University.</w:t>
      </w:r>
    </w:p>
    <w:p w:rsidR="00713AC4" w:rsidRPr="0077461D" w:rsidRDefault="00713AC4" w:rsidP="0004316A">
      <w:pPr>
        <w:tabs>
          <w:tab w:val="left" w:pos="720"/>
          <w:tab w:val="left" w:pos="1080"/>
        </w:tabs>
        <w:ind w:left="1440" w:hanging="720"/>
        <w:jc w:val="both"/>
        <w:rPr>
          <w:rFonts w:ascii="Calibri" w:hAnsi="Calibri" w:cs="Calibri"/>
          <w:lang w:val="en-GB"/>
        </w:rPr>
      </w:pPr>
    </w:p>
    <w:p w:rsidR="00713AC4" w:rsidRPr="0077461D" w:rsidRDefault="00713AC4" w:rsidP="0004316A">
      <w:pPr>
        <w:tabs>
          <w:tab w:val="left" w:pos="720"/>
          <w:tab w:val="left" w:pos="1080"/>
        </w:tabs>
        <w:ind w:left="1440" w:hanging="720"/>
        <w:jc w:val="both"/>
        <w:rPr>
          <w:rFonts w:ascii="Calibri" w:hAnsi="Calibri" w:cs="Calibri"/>
          <w:lang w:val="en-GB"/>
        </w:rPr>
      </w:pPr>
      <w:r w:rsidRPr="0077461D">
        <w:rPr>
          <w:rFonts w:ascii="Calibri" w:hAnsi="Calibri" w:cs="Calibri"/>
          <w:lang w:val="en-GB"/>
        </w:rPr>
        <w:t>3.3</w:t>
      </w:r>
      <w:r>
        <w:rPr>
          <w:rFonts w:ascii="Calibri" w:hAnsi="Calibri" w:cs="Calibri"/>
          <w:lang w:val="en-GB"/>
        </w:rPr>
        <w:tab/>
      </w:r>
      <w:r>
        <w:rPr>
          <w:rFonts w:ascii="Calibri" w:hAnsi="Calibri" w:cs="Calibri"/>
          <w:lang w:val="en-GB"/>
        </w:rPr>
        <w:tab/>
      </w:r>
      <w:r w:rsidRPr="0077461D">
        <w:rPr>
          <w:rFonts w:ascii="Calibri" w:hAnsi="Calibri" w:cs="Calibri"/>
          <w:lang w:val="en-GB"/>
        </w:rPr>
        <w:t>Each student shall be solely responsible for completing his / her scheduled examinations and attending other academic activities, as per his / her programme requirements.</w:t>
      </w:r>
    </w:p>
    <w:p w:rsidR="00713AC4" w:rsidRPr="0077461D" w:rsidRDefault="00713AC4" w:rsidP="0004316A">
      <w:pPr>
        <w:tabs>
          <w:tab w:val="left" w:pos="720"/>
          <w:tab w:val="left" w:pos="1080"/>
        </w:tabs>
        <w:ind w:left="144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Pr>
          <w:rFonts w:ascii="Calibri" w:hAnsi="Calibri" w:cs="Calibri"/>
          <w:lang w:val="en-GB"/>
        </w:rPr>
        <w:t>3.4</w:t>
      </w:r>
      <w:r>
        <w:rPr>
          <w:rFonts w:ascii="Calibri" w:hAnsi="Calibri" w:cs="Calibri"/>
          <w:lang w:val="en-GB"/>
        </w:rPr>
        <w:tab/>
      </w:r>
      <w:r w:rsidRPr="0077461D">
        <w:rPr>
          <w:rFonts w:ascii="Calibri" w:hAnsi="Calibri" w:cs="Calibri"/>
          <w:lang w:val="en-GB"/>
        </w:rPr>
        <w:t>Students will ensure that any original academic writing, including e</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ays, theses, research projects or a</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ignments in a course or programme of study either represents their own words, ideas, images or data or is appropriately referenced according to academic conventions.</w:t>
      </w:r>
    </w:p>
    <w:p w:rsidR="00713AC4" w:rsidRPr="0077461D" w:rsidRDefault="00713AC4" w:rsidP="0004316A">
      <w:pPr>
        <w:tabs>
          <w:tab w:val="left" w:pos="720"/>
        </w:tabs>
        <w:ind w:left="1440" w:hanging="720"/>
        <w:jc w:val="both"/>
        <w:rPr>
          <w:rFonts w:ascii="Calibri" w:hAnsi="Calibri" w:cs="Calibri"/>
          <w:lang w:val="en-GB"/>
        </w:rPr>
      </w:pPr>
    </w:p>
    <w:p w:rsidR="00713AC4" w:rsidRPr="0077461D" w:rsidRDefault="00713AC4" w:rsidP="0004316A">
      <w:pPr>
        <w:tabs>
          <w:tab w:val="left" w:pos="1260"/>
        </w:tabs>
        <w:ind w:left="1440" w:hanging="720"/>
        <w:jc w:val="both"/>
        <w:rPr>
          <w:rFonts w:ascii="Calibri" w:hAnsi="Calibri" w:cs="Calibri"/>
          <w:lang w:val="en-GB"/>
        </w:rPr>
      </w:pPr>
      <w:r>
        <w:rPr>
          <w:rFonts w:ascii="Calibri" w:hAnsi="Calibri" w:cs="Calibri"/>
          <w:lang w:val="en-GB"/>
        </w:rPr>
        <w:t>3.5</w:t>
      </w:r>
      <w:r>
        <w:rPr>
          <w:rFonts w:ascii="Calibri" w:hAnsi="Calibri" w:cs="Calibri"/>
          <w:lang w:val="en-GB"/>
        </w:rPr>
        <w:tab/>
      </w:r>
      <w:r>
        <w:rPr>
          <w:rFonts w:ascii="Calibri" w:hAnsi="Calibri" w:cs="Calibri"/>
          <w:lang w:val="en-GB"/>
        </w:rPr>
        <w:tab/>
      </w:r>
      <w:r w:rsidRPr="0077461D">
        <w:rPr>
          <w:rFonts w:ascii="Calibri" w:hAnsi="Calibri" w:cs="Calibri"/>
          <w:lang w:val="en-GB"/>
        </w:rPr>
        <w:t>Students will respect the confidentiality of information pertaining to all clients of the University including patients and their records, and will use it in no other circumstances than for authorized academic and profe</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ional purposes</w:t>
      </w:r>
      <w:bookmarkStart w:id="1" w:name="BM_1_"/>
      <w:bookmarkEnd w:id="1"/>
      <w:r w:rsidRPr="0077461D">
        <w:rPr>
          <w:rFonts w:ascii="Calibri" w:hAnsi="Calibri" w:cs="Calibri"/>
          <w:lang w:val="en-GB"/>
        </w:rPr>
        <w:t>.</w:t>
      </w:r>
    </w:p>
    <w:p w:rsidR="00713AC4" w:rsidRDefault="00713AC4" w:rsidP="0004316A">
      <w:pPr>
        <w:tabs>
          <w:tab w:val="left" w:pos="1260"/>
        </w:tabs>
        <w:ind w:left="720" w:hanging="720"/>
        <w:jc w:val="both"/>
        <w:rPr>
          <w:rFonts w:ascii="Calibri" w:hAnsi="Calibri" w:cs="Calibri"/>
          <w:b/>
          <w:color w:val="000000"/>
          <w:lang w:val="en-GB"/>
        </w:rPr>
      </w:pPr>
    </w:p>
    <w:p w:rsidR="00713AC4" w:rsidRPr="0077461D" w:rsidRDefault="00713AC4" w:rsidP="0004316A">
      <w:pPr>
        <w:tabs>
          <w:tab w:val="left" w:pos="1260"/>
        </w:tabs>
        <w:ind w:left="720" w:hanging="720"/>
        <w:jc w:val="both"/>
        <w:rPr>
          <w:rFonts w:ascii="Calibri" w:hAnsi="Calibri" w:cs="Calibri"/>
          <w:b/>
          <w:color w:val="000000"/>
          <w:lang w:val="en-GB"/>
        </w:rPr>
      </w:pPr>
      <w:r w:rsidRPr="0077461D">
        <w:rPr>
          <w:rFonts w:ascii="Calibri" w:hAnsi="Calibri" w:cs="Calibri"/>
          <w:b/>
          <w:color w:val="000000"/>
          <w:lang w:val="en-GB"/>
        </w:rPr>
        <w:t>4.0</w:t>
      </w:r>
      <w:r w:rsidRPr="0077461D">
        <w:rPr>
          <w:rFonts w:ascii="Calibri" w:hAnsi="Calibri" w:cs="Calibri"/>
          <w:color w:val="000000"/>
          <w:lang w:val="en-GB"/>
        </w:rPr>
        <w:tab/>
      </w:r>
      <w:r w:rsidRPr="0077461D">
        <w:rPr>
          <w:rFonts w:ascii="Calibri" w:hAnsi="Calibri" w:cs="Calibri"/>
          <w:b/>
          <w:color w:val="000000"/>
          <w:lang w:val="en-GB"/>
        </w:rPr>
        <w:t>Requests for Prior Permission</w:t>
      </w:r>
    </w:p>
    <w:p w:rsidR="00713AC4" w:rsidRPr="0077461D" w:rsidRDefault="00713AC4" w:rsidP="0004316A">
      <w:pPr>
        <w:ind w:left="720" w:hanging="720"/>
        <w:jc w:val="both"/>
        <w:rPr>
          <w:rFonts w:ascii="Calibri" w:hAnsi="Calibri" w:cs="Calibri"/>
          <w:b/>
          <w:color w:val="000000"/>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4.1</w:t>
      </w:r>
      <w:r>
        <w:rPr>
          <w:rFonts w:ascii="Calibri" w:hAnsi="Calibri" w:cs="Calibri"/>
          <w:lang w:val="en-GB"/>
        </w:rPr>
        <w:tab/>
      </w:r>
      <w:r w:rsidRPr="0077461D">
        <w:rPr>
          <w:rFonts w:ascii="Calibri" w:hAnsi="Calibri" w:cs="Calibri"/>
          <w:lang w:val="en-GB"/>
        </w:rPr>
        <w:t>Students will be required to obtain prior permission in writing through approved committee structures for the following:</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4.1.1</w:t>
      </w:r>
      <w:r w:rsidRPr="0077461D">
        <w:rPr>
          <w:rFonts w:ascii="Calibri" w:hAnsi="Calibri" w:cs="Calibri"/>
          <w:lang w:val="en-GB"/>
        </w:rPr>
        <w:tab/>
        <w:t>Organizing co-curricular activities on campus.</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4.1.2</w:t>
      </w:r>
      <w:r w:rsidRPr="0077461D">
        <w:rPr>
          <w:rFonts w:ascii="Calibri" w:hAnsi="Calibri" w:cs="Calibri"/>
          <w:lang w:val="en-GB"/>
        </w:rPr>
        <w:tab/>
        <w:t>Making public statements, communication or correspondence with the press or other media for mass communication on behalf of the University or commenting on the internal affairs of the University.</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4.1.3</w:t>
      </w:r>
      <w:r w:rsidRPr="0077461D">
        <w:rPr>
          <w:rFonts w:ascii="Calibri" w:hAnsi="Calibri" w:cs="Calibri"/>
          <w:lang w:val="en-GB"/>
        </w:rPr>
        <w:tab/>
        <w:t>Inviting Government and / or foreign dignitaries, ministers, representatives of foreign governments / agencies or other public personalities in their official capacity on to any University campus.</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ind w:left="720" w:hanging="720"/>
        <w:jc w:val="both"/>
        <w:rPr>
          <w:rFonts w:ascii="Calibri" w:hAnsi="Calibri" w:cs="Calibri"/>
          <w:b/>
          <w:lang w:val="en-GB"/>
        </w:rPr>
      </w:pPr>
      <w:r w:rsidRPr="0077461D">
        <w:rPr>
          <w:rFonts w:ascii="Calibri" w:hAnsi="Calibri" w:cs="Calibri"/>
          <w:b/>
          <w:lang w:val="en-GB"/>
        </w:rPr>
        <w:t>5.0</w:t>
      </w:r>
      <w:r w:rsidRPr="0077461D">
        <w:rPr>
          <w:rFonts w:ascii="Calibri" w:hAnsi="Calibri" w:cs="Calibri"/>
          <w:b/>
          <w:lang w:val="en-GB"/>
        </w:rPr>
        <w:tab/>
        <w:t xml:space="preserve">Disciplinary Offences </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5.1</w:t>
      </w:r>
      <w:r>
        <w:rPr>
          <w:rFonts w:ascii="Calibri" w:hAnsi="Calibri" w:cs="Calibri"/>
          <w:lang w:val="en-GB"/>
        </w:rPr>
        <w:tab/>
      </w:r>
      <w:r w:rsidRPr="0077461D">
        <w:rPr>
          <w:rFonts w:ascii="Calibri" w:hAnsi="Calibri" w:cs="Calibri"/>
          <w:lang w:val="en-GB"/>
        </w:rPr>
        <w:t>Without prejudice to the generality of the provisions of the Student Code of Conduct, the following conduct by students will constitute a disciplinary offence:</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Repeated failure to conform to scheduled instruction, practical work, examination, clinical a</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ignments and/or coercing other students to act likewise.</w:t>
      </w:r>
    </w:p>
    <w:p w:rsidR="00713AC4" w:rsidRPr="0077461D" w:rsidRDefault="00713AC4" w:rsidP="0004316A">
      <w:pPr>
        <w:widowControl w:val="0"/>
        <w:numPr>
          <w:ilvl w:val="2"/>
          <w:numId w:val="23"/>
        </w:numPr>
        <w:tabs>
          <w:tab w:val="num" w:pos="360"/>
        </w:tabs>
        <w:autoSpaceDE w:val="0"/>
        <w:autoSpaceDN w:val="0"/>
        <w:adjustRightInd w:val="0"/>
        <w:ind w:left="2016" w:hanging="1008"/>
        <w:jc w:val="both"/>
        <w:rPr>
          <w:rFonts w:ascii="Calibri" w:hAnsi="Calibri" w:cs="Calibri"/>
          <w:lang w:val="en-GB"/>
        </w:rPr>
      </w:pPr>
      <w:r w:rsidRPr="0077461D">
        <w:rPr>
          <w:rFonts w:ascii="Calibri" w:hAnsi="Calibri" w:cs="Calibri"/>
          <w:lang w:val="en-GB"/>
        </w:rPr>
        <w:t>Any form of intimidation, insult, abusive language, assault, molestation or hara</w:t>
      </w:r>
      <w:smartTag w:uri="urn:schemas-microsoft-com:office:smarttags" w:element="PersonName">
        <w:r w:rsidRPr="0077461D">
          <w:rPr>
            <w:rFonts w:ascii="Calibri" w:hAnsi="Calibri" w:cs="Calibri"/>
            <w:lang w:val="en-GB"/>
          </w:rPr>
          <w:t>ss</w:t>
        </w:r>
      </w:smartTag>
      <w:r w:rsidRPr="0077461D">
        <w:rPr>
          <w:rFonts w:ascii="Calibri" w:hAnsi="Calibri" w:cs="Calibri"/>
          <w:lang w:val="en-GB"/>
        </w:rPr>
        <w:t>ment of students, staff, faculty, patients or other clients, within or outside the University.</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 xml:space="preserve">Any form of unauthorized picketing, rallies, demonstrations or organized obstructions of any student / </w:t>
      </w:r>
      <w:r w:rsidRPr="0077461D">
        <w:rPr>
          <w:rFonts w:ascii="Calibri" w:hAnsi="Calibri" w:cs="Calibri"/>
          <w:lang w:val="en-GB"/>
        </w:rPr>
        <w:lastRenderedPageBreak/>
        <w:t>University / University Hospital function in any manner whatsoever.</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Any attempt to conceive, design or affect any plan of whatever nature whose object or consequence is to disrupt academic programmes of the University or its operations.</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Malicious acts, theft, wilful damage or misuse of University’s or any third party’s property.</w:t>
      </w:r>
    </w:p>
    <w:p w:rsidR="00713AC4" w:rsidRPr="0077461D" w:rsidRDefault="00713AC4" w:rsidP="0004316A">
      <w:pPr>
        <w:widowControl w:val="0"/>
        <w:numPr>
          <w:ilvl w:val="2"/>
          <w:numId w:val="23"/>
        </w:numPr>
        <w:tabs>
          <w:tab w:val="left" w:pos="1080"/>
        </w:tabs>
        <w:autoSpaceDE w:val="0"/>
        <w:autoSpaceDN w:val="0"/>
        <w:adjustRightInd w:val="0"/>
        <w:ind w:left="2016" w:hanging="1008"/>
        <w:jc w:val="both"/>
        <w:rPr>
          <w:rFonts w:ascii="Calibri" w:hAnsi="Calibri" w:cs="Calibri"/>
          <w:lang w:val="en-GB"/>
        </w:rPr>
      </w:pPr>
      <w:r w:rsidRPr="0077461D">
        <w:rPr>
          <w:rFonts w:ascii="Calibri" w:hAnsi="Calibri" w:cs="Calibri"/>
          <w:lang w:val="en-GB"/>
        </w:rPr>
        <w:t xml:space="preserve">Students residing or availing the hostel and its facilities shall comply with all the hostel rules and will conduct themselves in a manner that respects the rights of other resident students, faculty and staff of the University.  </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Unauthorized housing of persons in the hostel or other buildings at the University.</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Raising funds, accepting donations or engaging in similar activities for and on behalf of the University without a prior written approval of the University.</w:t>
      </w:r>
    </w:p>
    <w:p w:rsidR="00713AC4" w:rsidRPr="0077461D" w:rsidRDefault="00713AC4" w:rsidP="0004316A">
      <w:pPr>
        <w:widowControl w:val="0"/>
        <w:numPr>
          <w:ilvl w:val="2"/>
          <w:numId w:val="23"/>
        </w:numPr>
        <w:tabs>
          <w:tab w:val="left" w:pos="720"/>
          <w:tab w:val="left" w:pos="1440"/>
        </w:tabs>
        <w:autoSpaceDE w:val="0"/>
        <w:autoSpaceDN w:val="0"/>
        <w:adjustRightInd w:val="0"/>
        <w:ind w:left="2016" w:hanging="1008"/>
        <w:jc w:val="both"/>
        <w:rPr>
          <w:rFonts w:ascii="Calibri" w:hAnsi="Calibri" w:cs="Calibri"/>
          <w:lang w:val="en-GB"/>
        </w:rPr>
      </w:pPr>
      <w:r w:rsidRPr="0077461D">
        <w:rPr>
          <w:rFonts w:ascii="Calibri" w:hAnsi="Calibri" w:cs="Calibri"/>
          <w:lang w:val="en-GB"/>
        </w:rPr>
        <w:t xml:space="preserve">Smoking, eating, drinking where prohibited in settings of the University.  </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C</w:t>
      </w:r>
      <w:r>
        <w:rPr>
          <w:rFonts w:ascii="Calibri" w:hAnsi="Calibri" w:cs="Calibri"/>
          <w:lang w:val="en-GB"/>
        </w:rPr>
        <w:t>heating, plagiarising</w:t>
      </w:r>
      <w:r w:rsidRPr="0077461D">
        <w:rPr>
          <w:rFonts w:ascii="Calibri" w:hAnsi="Calibri" w:cs="Calibri"/>
          <w:lang w:val="en-GB"/>
        </w:rPr>
        <w:t xml:space="preserve"> and or use of </w:t>
      </w:r>
      <w:r>
        <w:rPr>
          <w:rFonts w:ascii="Calibri" w:hAnsi="Calibri" w:cs="Calibri"/>
          <w:lang w:val="en-GB"/>
        </w:rPr>
        <w:t xml:space="preserve">other </w:t>
      </w:r>
      <w:r w:rsidRPr="0077461D">
        <w:rPr>
          <w:rFonts w:ascii="Calibri" w:hAnsi="Calibri" w:cs="Calibri"/>
          <w:lang w:val="en-GB"/>
        </w:rPr>
        <w:t>unfair means in examinations or any other academic setting.</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Procurement, possession, use, sale or display of any weapon, including firearms or any other contraband item on campus or at any University-related event.</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Procurement, possession, use, sale and consumption of banned drugs, alcohol or other contraband items on campus or at University related events.</w:t>
      </w:r>
    </w:p>
    <w:p w:rsidR="00713AC4" w:rsidRPr="0077461D" w:rsidRDefault="00713AC4" w:rsidP="0004316A">
      <w:pPr>
        <w:widowControl w:val="0"/>
        <w:numPr>
          <w:ilvl w:val="2"/>
          <w:numId w:val="23"/>
        </w:numPr>
        <w:tabs>
          <w:tab w:val="left" w:pos="720"/>
          <w:tab w:val="left" w:pos="1440"/>
        </w:tabs>
        <w:autoSpaceDE w:val="0"/>
        <w:autoSpaceDN w:val="0"/>
        <w:adjustRightInd w:val="0"/>
        <w:ind w:left="2016" w:hanging="1008"/>
        <w:jc w:val="both"/>
        <w:rPr>
          <w:rFonts w:ascii="Calibri" w:hAnsi="Calibri" w:cs="Calibri"/>
          <w:lang w:val="en-GB"/>
        </w:rPr>
      </w:pPr>
      <w:r w:rsidRPr="0077461D">
        <w:rPr>
          <w:rFonts w:ascii="Calibri" w:hAnsi="Calibri" w:cs="Calibri"/>
          <w:lang w:val="en-GB"/>
        </w:rPr>
        <w:t xml:space="preserve">Attendance on campus or at University-related events in an intoxicated state or under the influence of banned substances. </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Any act of violence causing injury or damage to any person or property at the University.</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Providing wrong information, giving false and / or fabricated evidence, deliberately concealing material facts or information to the University in any proceedings and inquiries carried out at any forum by the University.</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Committing or involvement in any act of deceit, fraud, forgery with the University, students, staff or faculty.</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Abuse, unauthorized or fraudulent use of University computers, network systems or computer files.</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Failure to comply with or any act in violation of, contravention of or disregard for published University policies, regulations or failure to comply with the direction of University officials acting in performance of their duties.</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color w:val="000000"/>
          <w:lang w:val="en-GB"/>
        </w:rPr>
      </w:pPr>
      <w:r w:rsidRPr="0077461D">
        <w:rPr>
          <w:rFonts w:ascii="Calibri" w:hAnsi="Calibri" w:cs="Calibri"/>
          <w:color w:val="000000"/>
          <w:lang w:val="en-GB"/>
        </w:rPr>
        <w:t>Any act prohibited and/ or not permitted under any law of the country where the University is located.</w:t>
      </w:r>
    </w:p>
    <w:p w:rsidR="00713AC4" w:rsidRPr="0077461D" w:rsidRDefault="00713AC4" w:rsidP="0004316A">
      <w:pPr>
        <w:widowControl w:val="0"/>
        <w:numPr>
          <w:ilvl w:val="2"/>
          <w:numId w:val="23"/>
        </w:numPr>
        <w:autoSpaceDE w:val="0"/>
        <w:autoSpaceDN w:val="0"/>
        <w:adjustRightInd w:val="0"/>
        <w:ind w:left="2016" w:hanging="1008"/>
        <w:jc w:val="both"/>
        <w:rPr>
          <w:rFonts w:ascii="Calibri" w:hAnsi="Calibri" w:cs="Calibri"/>
          <w:lang w:val="en-GB"/>
        </w:rPr>
      </w:pPr>
      <w:r w:rsidRPr="0077461D">
        <w:rPr>
          <w:rFonts w:ascii="Calibri" w:hAnsi="Calibri" w:cs="Calibri"/>
          <w:lang w:val="en-GB"/>
        </w:rPr>
        <w:t>Assisting, supporting, facilitating, encouraging, and provoking any of the offences referred in clauses 5.1.1 to 5.1.19 above.</w:t>
      </w:r>
    </w:p>
    <w:p w:rsidR="00713AC4" w:rsidRPr="0077461D" w:rsidRDefault="00713AC4" w:rsidP="0004316A">
      <w:pPr>
        <w:ind w:left="1728"/>
        <w:jc w:val="both"/>
        <w:rPr>
          <w:rFonts w:ascii="Calibri" w:hAnsi="Calibri" w:cs="Calibri"/>
          <w:lang w:val="en-GB"/>
        </w:rPr>
      </w:pPr>
    </w:p>
    <w:p w:rsidR="00713AC4" w:rsidRPr="0077461D" w:rsidRDefault="00713AC4" w:rsidP="0004316A">
      <w:pPr>
        <w:tabs>
          <w:tab w:val="left" w:pos="540"/>
          <w:tab w:val="left" w:pos="720"/>
        </w:tabs>
        <w:ind w:left="720" w:hanging="720"/>
        <w:jc w:val="both"/>
        <w:rPr>
          <w:rFonts w:ascii="Calibri" w:hAnsi="Calibri" w:cs="Calibri"/>
          <w:b/>
          <w:color w:val="000000"/>
          <w:lang w:val="en-GB"/>
        </w:rPr>
      </w:pPr>
      <w:r w:rsidRPr="0077461D">
        <w:rPr>
          <w:rFonts w:ascii="Calibri" w:hAnsi="Calibri" w:cs="Calibri"/>
          <w:b/>
          <w:color w:val="000000"/>
          <w:lang w:val="en-GB"/>
        </w:rPr>
        <w:t xml:space="preserve">6.0 </w:t>
      </w:r>
      <w:r w:rsidRPr="0077461D">
        <w:rPr>
          <w:rFonts w:ascii="Calibri" w:hAnsi="Calibri" w:cs="Calibri"/>
          <w:b/>
          <w:color w:val="000000"/>
          <w:lang w:val="en-GB"/>
        </w:rPr>
        <w:tab/>
        <w:t>Disciplinary Procedure</w:t>
      </w:r>
    </w:p>
    <w:p w:rsidR="00713AC4" w:rsidRPr="0077461D" w:rsidRDefault="00713AC4" w:rsidP="0004316A">
      <w:pPr>
        <w:tabs>
          <w:tab w:val="left" w:pos="540"/>
          <w:tab w:val="left" w:pos="720"/>
        </w:tabs>
        <w:ind w:left="720" w:hanging="720"/>
        <w:jc w:val="both"/>
        <w:rPr>
          <w:rFonts w:ascii="Calibri" w:hAnsi="Calibri" w:cs="Calibri"/>
          <w:b/>
          <w:color w:val="000000"/>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6.1</w:t>
      </w:r>
      <w:r>
        <w:rPr>
          <w:rFonts w:ascii="Calibri" w:hAnsi="Calibri" w:cs="Calibri"/>
          <w:lang w:val="en-GB"/>
        </w:rPr>
        <w:tab/>
      </w:r>
      <w:r w:rsidRPr="0077461D">
        <w:rPr>
          <w:rFonts w:ascii="Calibri" w:hAnsi="Calibri" w:cs="Calibri"/>
          <w:lang w:val="en-GB"/>
        </w:rPr>
        <w:t xml:space="preserve">Any breach of a Disciplinary Offence will be immediately reported to the Dean / Director of the student’s academic entity, or his / her </w:t>
      </w:r>
      <w:smartTag w:uri="urn:schemas-microsoft-com:office:smarttags" w:element="PersonName">
        <w:r w:rsidRPr="0077461D">
          <w:rPr>
            <w:rFonts w:ascii="Calibri" w:hAnsi="Calibri" w:cs="Calibri"/>
            <w:lang w:val="en-GB"/>
          </w:rPr>
          <w:t>design</w:t>
        </w:r>
      </w:smartTag>
      <w:r w:rsidRPr="0077461D">
        <w:rPr>
          <w:rFonts w:ascii="Calibri" w:hAnsi="Calibri" w:cs="Calibri"/>
          <w:lang w:val="en-GB"/>
        </w:rPr>
        <w:t xml:space="preserve">ate.   </w:t>
      </w:r>
    </w:p>
    <w:p w:rsidR="00713AC4" w:rsidRPr="0077461D" w:rsidRDefault="00713AC4" w:rsidP="0004316A">
      <w:pPr>
        <w:tabs>
          <w:tab w:val="left" w:pos="540"/>
        </w:tabs>
        <w:ind w:left="1440" w:hanging="720"/>
        <w:jc w:val="both"/>
        <w:rPr>
          <w:rFonts w:ascii="Calibri" w:hAnsi="Calibri" w:cs="Calibri"/>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6.2</w:t>
      </w:r>
      <w:r>
        <w:rPr>
          <w:rFonts w:ascii="Calibri" w:hAnsi="Calibri" w:cs="Calibri"/>
          <w:lang w:val="en-GB"/>
        </w:rPr>
        <w:tab/>
      </w:r>
      <w:r w:rsidRPr="0077461D">
        <w:rPr>
          <w:rFonts w:ascii="Calibri" w:hAnsi="Calibri" w:cs="Calibri"/>
          <w:lang w:val="en-GB"/>
        </w:rPr>
        <w:t>Once informed the Dean / Director or his / her designate will:</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lastRenderedPageBreak/>
        <w:t>6.2.1</w:t>
      </w:r>
      <w:r w:rsidRPr="0077461D">
        <w:rPr>
          <w:rFonts w:ascii="Calibri" w:hAnsi="Calibri" w:cs="Calibri"/>
          <w:lang w:val="en-GB"/>
        </w:rPr>
        <w:tab/>
        <w:t>Convene and refer the matter to the academic entity Disciplinary Committee for investigation.</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6.2.2</w:t>
      </w:r>
      <w:r w:rsidRPr="0077461D">
        <w:rPr>
          <w:rFonts w:ascii="Calibri" w:hAnsi="Calibri" w:cs="Calibri"/>
          <w:lang w:val="en-GB"/>
        </w:rPr>
        <w:tab/>
        <w:t>Inform the University Registrar that a Disciplinary Committee has been convened.</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6.3</w:t>
      </w:r>
      <w:r>
        <w:rPr>
          <w:rFonts w:ascii="Calibri" w:hAnsi="Calibri" w:cs="Calibri"/>
          <w:lang w:val="en-GB"/>
        </w:rPr>
        <w:tab/>
      </w:r>
      <w:r w:rsidRPr="0077461D">
        <w:rPr>
          <w:rFonts w:ascii="Calibri" w:hAnsi="Calibri" w:cs="Calibri"/>
          <w:lang w:val="en-GB"/>
        </w:rPr>
        <w:t>While the Disciplinary Committee is investigating an offence, the Dean / Director may suspend the student or restrict him / her from specific or all campus based activities until the investigation is completed and a decision reached.</w:t>
      </w:r>
    </w:p>
    <w:p w:rsidR="00713AC4" w:rsidRPr="0077461D" w:rsidRDefault="00713AC4" w:rsidP="0004316A">
      <w:pPr>
        <w:tabs>
          <w:tab w:val="left" w:pos="540"/>
        </w:tabs>
        <w:ind w:left="1440" w:hanging="720"/>
        <w:jc w:val="both"/>
        <w:rPr>
          <w:rFonts w:ascii="Calibri" w:hAnsi="Calibri" w:cs="Calibri"/>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6.4</w:t>
      </w:r>
      <w:r>
        <w:rPr>
          <w:rFonts w:ascii="Calibri" w:hAnsi="Calibri" w:cs="Calibri"/>
          <w:lang w:val="en-GB"/>
        </w:rPr>
        <w:tab/>
      </w:r>
      <w:r w:rsidRPr="0077461D">
        <w:rPr>
          <w:rFonts w:ascii="Calibri" w:hAnsi="Calibri" w:cs="Calibri"/>
          <w:lang w:val="en-GB"/>
        </w:rPr>
        <w:t>The Disciplinary Committee:</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6.4.1</w:t>
      </w:r>
      <w:r w:rsidRPr="0077461D">
        <w:rPr>
          <w:rFonts w:ascii="Calibri" w:hAnsi="Calibri" w:cs="Calibri"/>
          <w:lang w:val="en-GB"/>
        </w:rPr>
        <w:tab/>
        <w:t xml:space="preserve">The academic entity Disciplinary Committee </w:t>
      </w:r>
      <w:r w:rsidRPr="0077461D">
        <w:rPr>
          <w:rFonts w:ascii="Calibri" w:hAnsi="Calibri" w:cs="Calibri"/>
          <w:color w:val="000000"/>
          <w:lang w:val="en-GB"/>
        </w:rPr>
        <w:t>will be a standing committee and shall consist</w:t>
      </w:r>
      <w:r w:rsidRPr="0077461D">
        <w:rPr>
          <w:rFonts w:ascii="Calibri" w:hAnsi="Calibri" w:cs="Calibri"/>
          <w:lang w:val="en-GB"/>
        </w:rPr>
        <w:t xml:space="preserve"> of at least five members of the faculty and senior staff of the University, one of whom shall be the Chairperson.</w:t>
      </w:r>
    </w:p>
    <w:p w:rsidR="00713AC4" w:rsidRPr="0077461D" w:rsidRDefault="00713AC4" w:rsidP="0004316A">
      <w:pPr>
        <w:ind w:left="2016" w:hanging="1008"/>
        <w:jc w:val="both"/>
        <w:rPr>
          <w:rFonts w:ascii="Calibri" w:hAnsi="Calibri" w:cs="Calibri"/>
          <w:color w:val="000000"/>
          <w:lang w:val="en-GB"/>
        </w:rPr>
      </w:pPr>
      <w:r w:rsidRPr="0077461D">
        <w:rPr>
          <w:rFonts w:ascii="Calibri" w:hAnsi="Calibri" w:cs="Calibri"/>
          <w:lang w:val="en-GB"/>
        </w:rPr>
        <w:t>6.4.2</w:t>
      </w:r>
      <w:r w:rsidRPr="0077461D">
        <w:rPr>
          <w:rFonts w:ascii="Calibri" w:hAnsi="Calibri" w:cs="Calibri"/>
          <w:lang w:val="en-GB"/>
        </w:rPr>
        <w:tab/>
        <w:t>Members of the academic entity Disciplinary Committee will be appointed by the Dean / Director for a one-year term</w:t>
      </w:r>
      <w:r w:rsidRPr="0077461D">
        <w:rPr>
          <w:rFonts w:ascii="Calibri" w:hAnsi="Calibri" w:cs="Calibri"/>
          <w:color w:val="000000"/>
          <w:lang w:val="en-GB"/>
        </w:rPr>
        <w:t>, which may be extended for a further period of two years.</w:t>
      </w:r>
    </w:p>
    <w:p w:rsidR="00713AC4" w:rsidRPr="0077461D" w:rsidRDefault="00713AC4" w:rsidP="0004316A">
      <w:pPr>
        <w:ind w:left="2016" w:hanging="1008"/>
        <w:jc w:val="both"/>
        <w:rPr>
          <w:rFonts w:ascii="Calibri" w:hAnsi="Calibri" w:cs="Calibri"/>
          <w:color w:val="000000"/>
          <w:lang w:val="en-GB"/>
        </w:rPr>
      </w:pPr>
      <w:r w:rsidRPr="0077461D">
        <w:rPr>
          <w:rFonts w:ascii="Calibri" w:hAnsi="Calibri" w:cs="Calibri"/>
          <w:color w:val="000000"/>
          <w:lang w:val="en-GB"/>
        </w:rPr>
        <w:t>6.4.3</w:t>
      </w:r>
      <w:r w:rsidRPr="0077461D">
        <w:rPr>
          <w:rFonts w:ascii="Calibri" w:hAnsi="Calibri" w:cs="Calibri"/>
          <w:color w:val="000000"/>
          <w:lang w:val="en-GB"/>
        </w:rPr>
        <w:tab/>
        <w:t>The Dean / Director will ensure there is continuity of membership on the Committee and will have the discretion to extend the tenure or co-opt members on the Committee whose tenure have expired and who are involved in on-going cases.</w:t>
      </w:r>
    </w:p>
    <w:p w:rsidR="00713AC4" w:rsidRPr="0077461D" w:rsidRDefault="00713AC4" w:rsidP="0004316A">
      <w:pPr>
        <w:ind w:left="2016" w:hanging="1008"/>
        <w:jc w:val="both"/>
        <w:rPr>
          <w:rFonts w:ascii="Calibri" w:hAnsi="Calibri" w:cs="Calibri"/>
          <w:lang w:val="en-GB"/>
        </w:rPr>
      </w:pPr>
      <w:r w:rsidRPr="0077461D">
        <w:rPr>
          <w:rFonts w:ascii="Calibri" w:hAnsi="Calibri" w:cs="Calibri"/>
          <w:color w:val="000000"/>
          <w:lang w:val="en-GB"/>
        </w:rPr>
        <w:t>6.4.4</w:t>
      </w:r>
      <w:r w:rsidRPr="0077461D">
        <w:rPr>
          <w:rFonts w:ascii="Calibri" w:hAnsi="Calibri" w:cs="Calibri"/>
          <w:color w:val="000000"/>
          <w:lang w:val="en-GB"/>
        </w:rPr>
        <w:tab/>
        <w:t>There must be a quorum of at least three members of the Committee present for a hearing</w:t>
      </w:r>
      <w:r w:rsidRPr="0077461D">
        <w:rPr>
          <w:rFonts w:ascii="Calibri" w:hAnsi="Calibri" w:cs="Calibri"/>
          <w:lang w:val="en-GB"/>
        </w:rPr>
        <w:t xml:space="preserve"> to proceed.</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6.4.5</w:t>
      </w:r>
      <w:r w:rsidRPr="0077461D">
        <w:rPr>
          <w:rFonts w:ascii="Calibri" w:hAnsi="Calibri" w:cs="Calibri"/>
          <w:lang w:val="en-GB"/>
        </w:rPr>
        <w:tab/>
        <w:t>The academic entity Disciplinary Committee will be entitled to use services of any personnel of the University as the Committee may deem appropriate for the purposes of assisting the Committee in conducting the disciplinary proceedings.</w:t>
      </w:r>
    </w:p>
    <w:p w:rsidR="00713AC4" w:rsidRPr="0077461D" w:rsidRDefault="00713AC4" w:rsidP="0004316A">
      <w:pPr>
        <w:tabs>
          <w:tab w:val="left" w:pos="360"/>
        </w:tabs>
        <w:ind w:left="720" w:hanging="720"/>
        <w:jc w:val="both"/>
        <w:rPr>
          <w:rFonts w:ascii="Calibri" w:hAnsi="Calibri" w:cs="Calibri"/>
          <w:lang w:val="en-GB"/>
        </w:rPr>
      </w:pPr>
    </w:p>
    <w:p w:rsidR="00713AC4" w:rsidRPr="0077461D" w:rsidRDefault="00713AC4" w:rsidP="0004316A">
      <w:pPr>
        <w:tabs>
          <w:tab w:val="left" w:pos="360"/>
        </w:tabs>
        <w:ind w:left="1440" w:hanging="720"/>
        <w:jc w:val="both"/>
        <w:rPr>
          <w:rFonts w:ascii="Calibri" w:hAnsi="Calibri" w:cs="Calibri"/>
          <w:lang w:val="en-GB"/>
        </w:rPr>
      </w:pPr>
      <w:r w:rsidRPr="0077461D">
        <w:rPr>
          <w:rFonts w:ascii="Calibri" w:hAnsi="Calibri" w:cs="Calibri"/>
          <w:lang w:val="en-GB"/>
        </w:rPr>
        <w:t>6.5</w:t>
      </w:r>
      <w:r>
        <w:rPr>
          <w:rFonts w:ascii="Calibri" w:hAnsi="Calibri" w:cs="Calibri"/>
          <w:lang w:val="en-GB"/>
        </w:rPr>
        <w:tab/>
      </w:r>
      <w:r w:rsidRPr="0077461D">
        <w:rPr>
          <w:rFonts w:ascii="Calibri" w:hAnsi="Calibri" w:cs="Calibri"/>
          <w:lang w:val="en-GB"/>
        </w:rPr>
        <w:t>The Disciplinary Committee’s proceedings:</w:t>
      </w:r>
    </w:p>
    <w:p w:rsidR="00713AC4" w:rsidRPr="0077461D" w:rsidRDefault="00713AC4" w:rsidP="0004316A">
      <w:pPr>
        <w:tabs>
          <w:tab w:val="left" w:pos="360"/>
        </w:tabs>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6.5.1</w:t>
      </w:r>
      <w:r w:rsidRPr="0077461D">
        <w:rPr>
          <w:rFonts w:ascii="Calibri" w:hAnsi="Calibri" w:cs="Calibri"/>
          <w:lang w:val="en-GB"/>
        </w:rPr>
        <w:tab/>
        <w:t>Will be conducted in a fair and transparent manner.</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6.5.2</w:t>
      </w:r>
      <w:r w:rsidRPr="0077461D">
        <w:rPr>
          <w:rFonts w:ascii="Calibri" w:hAnsi="Calibri" w:cs="Calibri"/>
          <w:lang w:val="en-GB"/>
        </w:rPr>
        <w:tab/>
        <w:t>Will invite the concerned student to present his/her point of view.</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6.5.3</w:t>
      </w:r>
      <w:r w:rsidRPr="0077461D">
        <w:rPr>
          <w:rFonts w:ascii="Calibri" w:hAnsi="Calibri" w:cs="Calibri"/>
          <w:lang w:val="en-GB"/>
        </w:rPr>
        <w:tab/>
        <w:t>May, at its discretion, call other people deemed appropriate for seeking any information or evidence with regard to the offence.</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6.5.4</w:t>
      </w:r>
      <w:r w:rsidRPr="0077461D">
        <w:rPr>
          <w:rFonts w:ascii="Calibri" w:hAnsi="Calibri" w:cs="Calibri"/>
          <w:lang w:val="en-GB"/>
        </w:rPr>
        <w:tab/>
        <w:t xml:space="preserve">Unless otherwise authorized by the Dean / Director, the Disciplinary Committee will normally complete its proceedings within 15 working days.  </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6.5.5</w:t>
      </w:r>
      <w:r w:rsidRPr="0077461D">
        <w:rPr>
          <w:rFonts w:ascii="Calibri" w:hAnsi="Calibri" w:cs="Calibri"/>
          <w:lang w:val="en-GB"/>
        </w:rPr>
        <w:tab/>
        <w:t>The outcome of the Disciplinary Committee’s investigation will be communicated to the Dean / Director in writing.</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6.5.6</w:t>
      </w:r>
      <w:r w:rsidRPr="0077461D">
        <w:rPr>
          <w:rFonts w:ascii="Calibri" w:hAnsi="Calibri" w:cs="Calibri"/>
          <w:lang w:val="en-GB"/>
        </w:rPr>
        <w:tab/>
        <w:t>The Dean / Director may act upon the recommendation(s) of the Disciplinary Committee or in accordance with his / her judgment.</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6.5.7</w:t>
      </w:r>
      <w:r w:rsidRPr="0077461D">
        <w:rPr>
          <w:rFonts w:ascii="Calibri" w:hAnsi="Calibri" w:cs="Calibri"/>
          <w:lang w:val="en-GB"/>
        </w:rPr>
        <w:tab/>
        <w:t>In exercising his / her right of making a decision, the Dean / Director shall not be required to provide a hearing to the student.</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6.5.8</w:t>
      </w:r>
      <w:r w:rsidRPr="0077461D">
        <w:rPr>
          <w:rFonts w:ascii="Calibri" w:hAnsi="Calibri" w:cs="Calibri"/>
          <w:lang w:val="en-GB"/>
        </w:rPr>
        <w:tab/>
        <w:t>A copy of the decision will be sent to the University Registrar.</w:t>
      </w:r>
    </w:p>
    <w:p w:rsidR="00713AC4" w:rsidRPr="0077461D" w:rsidRDefault="00713AC4" w:rsidP="0004316A">
      <w:pPr>
        <w:ind w:left="720" w:hanging="720"/>
        <w:jc w:val="both"/>
        <w:rPr>
          <w:rFonts w:ascii="Calibri" w:hAnsi="Calibri" w:cs="Calibri"/>
          <w:b/>
          <w:color w:val="000000"/>
          <w:lang w:val="en-GB"/>
        </w:rPr>
      </w:pPr>
    </w:p>
    <w:p w:rsidR="00713AC4" w:rsidRPr="0077461D" w:rsidRDefault="00713AC4" w:rsidP="0004316A">
      <w:pPr>
        <w:ind w:left="720" w:hanging="720"/>
        <w:jc w:val="both"/>
        <w:rPr>
          <w:rFonts w:ascii="Calibri" w:hAnsi="Calibri" w:cs="Calibri"/>
          <w:b/>
          <w:color w:val="000000"/>
          <w:lang w:val="en-GB"/>
        </w:rPr>
      </w:pPr>
      <w:r w:rsidRPr="0077461D">
        <w:rPr>
          <w:rFonts w:ascii="Calibri" w:hAnsi="Calibri" w:cs="Calibri"/>
          <w:b/>
          <w:color w:val="000000"/>
          <w:lang w:val="en-GB"/>
        </w:rPr>
        <w:t>7.0</w:t>
      </w:r>
      <w:r w:rsidRPr="0077461D">
        <w:rPr>
          <w:rFonts w:ascii="Calibri" w:hAnsi="Calibri" w:cs="Calibri"/>
          <w:b/>
          <w:color w:val="000000"/>
          <w:lang w:val="en-GB"/>
        </w:rPr>
        <w:tab/>
        <w:t>Disciplinary Actions</w:t>
      </w:r>
    </w:p>
    <w:p w:rsidR="00713AC4" w:rsidRPr="0077461D" w:rsidRDefault="00713AC4" w:rsidP="0004316A">
      <w:pPr>
        <w:ind w:left="720" w:hanging="720"/>
        <w:jc w:val="both"/>
        <w:rPr>
          <w:rFonts w:ascii="Calibri" w:hAnsi="Calibri" w:cs="Calibri"/>
          <w:b/>
          <w:color w:val="000000"/>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7.1</w:t>
      </w:r>
      <w:r>
        <w:rPr>
          <w:rFonts w:ascii="Calibri" w:hAnsi="Calibri" w:cs="Calibri"/>
          <w:lang w:val="en-GB"/>
        </w:rPr>
        <w:tab/>
      </w:r>
      <w:r w:rsidRPr="0077461D">
        <w:rPr>
          <w:rFonts w:ascii="Calibri" w:hAnsi="Calibri" w:cs="Calibri"/>
          <w:lang w:val="en-GB"/>
        </w:rPr>
        <w:t>In cases of breaches of Disciplinary Offences 5.1.1 – 5.1.9, the University will impose anyone or more of the disciplinary actions given below, depending on the severity of the offence.</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7.1.1</w:t>
      </w:r>
      <w:r w:rsidRPr="0077461D">
        <w:rPr>
          <w:rFonts w:ascii="Calibri" w:hAnsi="Calibri" w:cs="Calibri"/>
          <w:lang w:val="en-GB"/>
        </w:rPr>
        <w:tab/>
        <w:t>Counselling of the student.</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7.1.2</w:t>
      </w:r>
      <w:r w:rsidRPr="0077461D">
        <w:rPr>
          <w:rFonts w:ascii="Calibri" w:hAnsi="Calibri" w:cs="Calibri"/>
          <w:lang w:val="en-GB"/>
        </w:rPr>
        <w:tab/>
        <w:t>A letter of warning or reprimand to the student.</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7.1.3</w:t>
      </w:r>
      <w:r w:rsidRPr="0077461D">
        <w:rPr>
          <w:rFonts w:ascii="Calibri" w:hAnsi="Calibri" w:cs="Calibri"/>
          <w:lang w:val="en-GB"/>
        </w:rPr>
        <w:tab/>
        <w:t>Probation for a specified period of time with mandatory periodic counselling.</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7.1.4</w:t>
      </w:r>
      <w:r w:rsidRPr="0077461D">
        <w:rPr>
          <w:rFonts w:ascii="Calibri" w:hAnsi="Calibri" w:cs="Calibri"/>
          <w:lang w:val="en-GB"/>
        </w:rPr>
        <w:tab/>
        <w:t>The payment of fine by the offender commensurate with the nature and gravity of the offence committed.</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7.1.5</w:t>
      </w:r>
      <w:r w:rsidRPr="0077461D">
        <w:rPr>
          <w:rFonts w:ascii="Calibri" w:hAnsi="Calibri" w:cs="Calibri"/>
          <w:lang w:val="en-GB"/>
        </w:rPr>
        <w:tab/>
        <w:t>Suspension from the University for a specified period.</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7.1.6</w:t>
      </w:r>
      <w:r w:rsidRPr="0077461D">
        <w:rPr>
          <w:rFonts w:ascii="Calibri" w:hAnsi="Calibri" w:cs="Calibri"/>
          <w:lang w:val="en-GB"/>
        </w:rPr>
        <w:tab/>
        <w:t>Expulsion from the University and / or expulsion from the University residences if so required.</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7.1.7</w:t>
      </w:r>
      <w:r>
        <w:rPr>
          <w:rFonts w:ascii="Calibri" w:hAnsi="Calibri" w:cs="Calibri"/>
          <w:lang w:val="en-GB"/>
        </w:rPr>
        <w:tab/>
      </w:r>
      <w:r w:rsidRPr="0077461D">
        <w:rPr>
          <w:rFonts w:ascii="Calibri" w:hAnsi="Calibri" w:cs="Calibri"/>
          <w:lang w:val="en-GB"/>
        </w:rPr>
        <w:t>Any other penalty which the relevant authority/ body of the University may deem fit to impose.</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1440" w:hanging="720"/>
        <w:jc w:val="both"/>
        <w:rPr>
          <w:rFonts w:ascii="Calibri" w:hAnsi="Calibri" w:cs="Calibri"/>
          <w:lang w:val="en-GB"/>
        </w:rPr>
      </w:pPr>
      <w:r w:rsidRPr="0077461D">
        <w:rPr>
          <w:rFonts w:ascii="Calibri" w:hAnsi="Calibri" w:cs="Calibri"/>
          <w:lang w:val="en-GB"/>
        </w:rPr>
        <w:t>7.2</w:t>
      </w:r>
      <w:r>
        <w:rPr>
          <w:rFonts w:ascii="Calibri" w:hAnsi="Calibri" w:cs="Calibri"/>
          <w:lang w:val="en-GB"/>
        </w:rPr>
        <w:tab/>
      </w:r>
      <w:r w:rsidRPr="0077461D">
        <w:rPr>
          <w:rFonts w:ascii="Calibri" w:hAnsi="Calibri" w:cs="Calibri"/>
          <w:lang w:val="en-GB"/>
        </w:rPr>
        <w:t>Notwithstanding Section 7.1, in cases of breaches of Disciplinary Offences 5.1.10 – 5.1.20, the University will impose anyone or more of the disciplinary actions given below, depending on the severity of the offence.</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 xml:space="preserve">7.2.1 </w:t>
      </w:r>
      <w:r w:rsidRPr="0077461D">
        <w:rPr>
          <w:rFonts w:ascii="Calibri" w:hAnsi="Calibri" w:cs="Calibri"/>
          <w:lang w:val="en-GB"/>
        </w:rPr>
        <w:tab/>
        <w:t>Suspension from the University for a specified period.</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7.2.2</w:t>
      </w:r>
      <w:r w:rsidRPr="0077461D">
        <w:rPr>
          <w:rFonts w:ascii="Calibri" w:hAnsi="Calibri" w:cs="Calibri"/>
          <w:lang w:val="en-GB"/>
        </w:rPr>
        <w:tab/>
        <w:t>Expulsion from the University and / or expulsion from the University residences if so required.</w:t>
      </w:r>
    </w:p>
    <w:p w:rsidR="00713AC4" w:rsidRPr="0077461D" w:rsidRDefault="00713AC4" w:rsidP="0004316A">
      <w:pPr>
        <w:tabs>
          <w:tab w:val="left" w:pos="540"/>
        </w:tabs>
        <w:ind w:left="2016" w:hanging="1008"/>
        <w:jc w:val="both"/>
        <w:rPr>
          <w:rFonts w:ascii="Calibri" w:hAnsi="Calibri" w:cs="Calibri"/>
          <w:lang w:val="en-GB"/>
        </w:rPr>
      </w:pPr>
      <w:r w:rsidRPr="0077461D">
        <w:rPr>
          <w:rFonts w:ascii="Calibri" w:hAnsi="Calibri" w:cs="Calibri"/>
          <w:lang w:val="en-GB"/>
        </w:rPr>
        <w:t>7.2.3</w:t>
      </w:r>
      <w:r w:rsidRPr="0077461D">
        <w:rPr>
          <w:rFonts w:ascii="Calibri" w:hAnsi="Calibri" w:cs="Calibri"/>
          <w:lang w:val="en-GB"/>
        </w:rPr>
        <w:tab/>
        <w:t>Any other penalty which the relevant authority/ body of the University may deem fit to impose.</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540"/>
        </w:tabs>
        <w:ind w:left="720" w:hanging="720"/>
        <w:jc w:val="both"/>
        <w:rPr>
          <w:rFonts w:ascii="Calibri" w:hAnsi="Calibri" w:cs="Calibri"/>
          <w:b/>
          <w:lang w:val="en-GB"/>
        </w:rPr>
      </w:pPr>
      <w:r w:rsidRPr="0077461D">
        <w:rPr>
          <w:rFonts w:ascii="Calibri" w:hAnsi="Calibri" w:cs="Calibri"/>
          <w:b/>
          <w:lang w:val="en-GB"/>
        </w:rPr>
        <w:t>8.0</w:t>
      </w:r>
      <w:r w:rsidRPr="0077461D">
        <w:rPr>
          <w:rFonts w:ascii="Calibri" w:hAnsi="Calibri" w:cs="Calibri"/>
          <w:b/>
          <w:lang w:val="en-GB"/>
        </w:rPr>
        <w:tab/>
        <w:t>Appeals</w:t>
      </w:r>
    </w:p>
    <w:p w:rsidR="00713AC4" w:rsidRPr="0077461D" w:rsidRDefault="00713AC4" w:rsidP="0004316A">
      <w:pPr>
        <w:tabs>
          <w:tab w:val="left" w:pos="540"/>
        </w:tabs>
        <w:ind w:left="72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8.1</w:t>
      </w:r>
      <w:r>
        <w:rPr>
          <w:rFonts w:ascii="Calibri" w:hAnsi="Calibri" w:cs="Calibri"/>
          <w:lang w:val="en-GB"/>
        </w:rPr>
        <w:tab/>
      </w:r>
      <w:r>
        <w:rPr>
          <w:rFonts w:ascii="Calibri" w:hAnsi="Calibri" w:cs="Calibri"/>
          <w:lang w:val="en-GB"/>
        </w:rPr>
        <w:tab/>
      </w:r>
      <w:r w:rsidRPr="0077461D">
        <w:rPr>
          <w:rFonts w:ascii="Calibri" w:hAnsi="Calibri" w:cs="Calibri"/>
          <w:lang w:val="en-GB"/>
        </w:rPr>
        <w:t>Any appeal of the Dean’s / Director’s decision must be made within 10 working days of the date of the letter notifying the student of the decision.</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8.1.1</w:t>
      </w:r>
      <w:r w:rsidRPr="0077461D">
        <w:rPr>
          <w:rFonts w:ascii="Calibri" w:hAnsi="Calibri" w:cs="Calibri"/>
          <w:lang w:val="en-GB"/>
        </w:rPr>
        <w:tab/>
        <w:t>Disagreement with the Dean’s / Director’s decision is not a reason for appeal.</w:t>
      </w: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8.1.2</w:t>
      </w:r>
      <w:r w:rsidRPr="0077461D">
        <w:rPr>
          <w:rFonts w:ascii="Calibri" w:hAnsi="Calibri" w:cs="Calibri"/>
          <w:lang w:val="en-GB"/>
        </w:rPr>
        <w:tab/>
        <w:t>Students must clearly state the reason for the appeal.</w:t>
      </w: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8.1.3</w:t>
      </w:r>
      <w:r w:rsidRPr="0077461D">
        <w:rPr>
          <w:rFonts w:ascii="Calibri" w:hAnsi="Calibri" w:cs="Calibri"/>
          <w:lang w:val="en-GB"/>
        </w:rPr>
        <w:tab/>
        <w:t>Students must make their appeal in writing.</w:t>
      </w: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8.1.4</w:t>
      </w:r>
      <w:r w:rsidRPr="0077461D">
        <w:rPr>
          <w:rFonts w:ascii="Calibri" w:hAnsi="Calibri" w:cs="Calibri"/>
          <w:lang w:val="en-GB"/>
        </w:rPr>
        <w:tab/>
        <w:t>An appeal may only be made by the student.  Appeals received from parties other than the student will not be considered.</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8</w:t>
      </w:r>
      <w:r>
        <w:rPr>
          <w:rFonts w:ascii="Calibri" w:hAnsi="Calibri" w:cs="Calibri"/>
          <w:lang w:val="en-GB"/>
        </w:rPr>
        <w:t>.2</w:t>
      </w:r>
      <w:r>
        <w:rPr>
          <w:rFonts w:ascii="Calibri" w:hAnsi="Calibri" w:cs="Calibri"/>
          <w:lang w:val="en-GB"/>
        </w:rPr>
        <w:tab/>
      </w:r>
      <w:r>
        <w:rPr>
          <w:rFonts w:ascii="Calibri" w:hAnsi="Calibri" w:cs="Calibri"/>
          <w:lang w:val="en-GB"/>
        </w:rPr>
        <w:tab/>
      </w:r>
      <w:r w:rsidRPr="0077461D">
        <w:rPr>
          <w:rFonts w:ascii="Calibri" w:hAnsi="Calibri" w:cs="Calibri"/>
          <w:lang w:val="en-GB"/>
        </w:rPr>
        <w:t>Appeals should be addressed to the University Registrar who will be responsible for forwarding the matter to the University’s Provost.</w:t>
      </w:r>
    </w:p>
    <w:p w:rsidR="00713AC4" w:rsidRPr="0077461D" w:rsidRDefault="00713AC4" w:rsidP="0004316A">
      <w:pPr>
        <w:tabs>
          <w:tab w:val="left" w:pos="1080"/>
        </w:tabs>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lastRenderedPageBreak/>
        <w:t>8.3</w:t>
      </w:r>
      <w:r>
        <w:rPr>
          <w:rFonts w:ascii="Calibri" w:hAnsi="Calibri" w:cs="Calibri"/>
          <w:lang w:val="en-GB"/>
        </w:rPr>
        <w:tab/>
      </w:r>
      <w:r>
        <w:rPr>
          <w:rFonts w:ascii="Calibri" w:hAnsi="Calibri" w:cs="Calibri"/>
          <w:lang w:val="en-GB"/>
        </w:rPr>
        <w:tab/>
      </w:r>
      <w:r w:rsidRPr="0077461D">
        <w:rPr>
          <w:rFonts w:ascii="Calibri" w:hAnsi="Calibri" w:cs="Calibri"/>
          <w:lang w:val="en-GB"/>
        </w:rPr>
        <w:t>In cases where the Provost is not available to consider an appeal within the prescribed timelines, the Provost will forward the matter to a Dean / Director who will act in his / her place.</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8.3.1</w:t>
      </w:r>
      <w:r w:rsidRPr="0077461D">
        <w:rPr>
          <w:rFonts w:ascii="Calibri" w:hAnsi="Calibri" w:cs="Calibri"/>
          <w:lang w:val="en-GB"/>
        </w:rPr>
        <w:tab/>
        <w:t>The Dean / Director selected by the Provost may not be the Dean / Director of the student’s academic entity.</w:t>
      </w:r>
    </w:p>
    <w:p w:rsidR="00713AC4" w:rsidRPr="0077461D" w:rsidRDefault="00713AC4" w:rsidP="0004316A">
      <w:pPr>
        <w:tabs>
          <w:tab w:val="left" w:pos="1080"/>
        </w:tabs>
        <w:ind w:left="2016" w:hanging="1008"/>
        <w:jc w:val="both"/>
        <w:rPr>
          <w:rFonts w:ascii="Calibri" w:hAnsi="Calibri" w:cs="Calibri"/>
          <w:lang w:val="en-GB"/>
        </w:rPr>
      </w:pPr>
      <w:r w:rsidRPr="0077461D">
        <w:rPr>
          <w:rFonts w:ascii="Calibri" w:hAnsi="Calibri" w:cs="Calibri"/>
          <w:lang w:val="en-GB"/>
        </w:rPr>
        <w:t>8.3.2</w:t>
      </w:r>
      <w:r w:rsidRPr="0077461D">
        <w:rPr>
          <w:rFonts w:ascii="Calibri" w:hAnsi="Calibri" w:cs="Calibri"/>
          <w:lang w:val="en-GB"/>
        </w:rPr>
        <w:tab/>
        <w:t>Once selected the Dean / Director shall become the Provost’s designate.</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8.4</w:t>
      </w:r>
      <w:r>
        <w:rPr>
          <w:rFonts w:ascii="Calibri" w:hAnsi="Calibri" w:cs="Calibri"/>
          <w:lang w:val="en-GB"/>
        </w:rPr>
        <w:tab/>
      </w:r>
      <w:r>
        <w:rPr>
          <w:rFonts w:ascii="Calibri" w:hAnsi="Calibri" w:cs="Calibri"/>
          <w:lang w:val="en-GB"/>
        </w:rPr>
        <w:tab/>
      </w:r>
      <w:r w:rsidRPr="0077461D">
        <w:rPr>
          <w:rFonts w:ascii="Calibri" w:hAnsi="Calibri" w:cs="Calibri"/>
          <w:lang w:val="en-GB"/>
        </w:rPr>
        <w:t>Upon the receipt of an appeal, the Provost or his / her designate will convene and refer the matter to an Appeals Committee for investigation and review.</w:t>
      </w:r>
    </w:p>
    <w:p w:rsidR="00713AC4" w:rsidRPr="0077461D" w:rsidRDefault="00713AC4" w:rsidP="0004316A">
      <w:pPr>
        <w:tabs>
          <w:tab w:val="left" w:pos="1080"/>
        </w:tabs>
        <w:ind w:left="1440" w:hanging="720"/>
        <w:jc w:val="both"/>
        <w:rPr>
          <w:rFonts w:ascii="Calibri" w:hAnsi="Calibri" w:cs="Calibri"/>
          <w:lang w:val="en-GB"/>
        </w:rPr>
      </w:pPr>
    </w:p>
    <w:p w:rsidR="00713AC4" w:rsidRPr="0077461D" w:rsidRDefault="00713AC4" w:rsidP="0004316A">
      <w:pPr>
        <w:tabs>
          <w:tab w:val="left" w:pos="1080"/>
        </w:tabs>
        <w:ind w:left="1440" w:hanging="720"/>
        <w:jc w:val="both"/>
        <w:rPr>
          <w:rFonts w:ascii="Calibri" w:hAnsi="Calibri" w:cs="Calibri"/>
          <w:lang w:val="en-GB"/>
        </w:rPr>
      </w:pPr>
      <w:r w:rsidRPr="0077461D">
        <w:rPr>
          <w:rFonts w:ascii="Calibri" w:hAnsi="Calibri" w:cs="Calibri"/>
          <w:lang w:val="en-GB"/>
        </w:rPr>
        <w:t>8.5</w:t>
      </w:r>
      <w:r>
        <w:rPr>
          <w:rFonts w:ascii="Calibri" w:hAnsi="Calibri" w:cs="Calibri"/>
          <w:lang w:val="en-GB"/>
        </w:rPr>
        <w:tab/>
      </w:r>
      <w:r>
        <w:rPr>
          <w:rFonts w:ascii="Calibri" w:hAnsi="Calibri" w:cs="Calibri"/>
          <w:lang w:val="en-GB"/>
        </w:rPr>
        <w:tab/>
      </w:r>
      <w:r w:rsidRPr="0077461D">
        <w:rPr>
          <w:rFonts w:ascii="Calibri" w:hAnsi="Calibri" w:cs="Calibri"/>
          <w:lang w:val="en-GB"/>
        </w:rPr>
        <w:t>The Appeals Committee</w:t>
      </w:r>
    </w:p>
    <w:p w:rsidR="00713AC4" w:rsidRPr="0077461D" w:rsidRDefault="00713AC4" w:rsidP="0004316A">
      <w:pPr>
        <w:tabs>
          <w:tab w:val="left" w:pos="1080"/>
        </w:tabs>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8.4.1</w:t>
      </w:r>
      <w:r w:rsidRPr="0077461D">
        <w:rPr>
          <w:rFonts w:ascii="Calibri" w:hAnsi="Calibri" w:cs="Calibri"/>
          <w:lang w:val="en-GB"/>
        </w:rPr>
        <w:tab/>
        <w:t xml:space="preserve">The Appeals Committee </w:t>
      </w:r>
      <w:r w:rsidRPr="0077461D">
        <w:rPr>
          <w:rFonts w:ascii="Calibri" w:hAnsi="Calibri" w:cs="Calibri"/>
          <w:color w:val="000000"/>
          <w:lang w:val="en-GB"/>
        </w:rPr>
        <w:t>will be an ad hoc committee and shall consist</w:t>
      </w:r>
      <w:r w:rsidRPr="0077461D">
        <w:rPr>
          <w:rFonts w:ascii="Calibri" w:hAnsi="Calibri" w:cs="Calibri"/>
          <w:lang w:val="en-GB"/>
        </w:rPr>
        <w:t xml:space="preserve"> of  three members of the faculty and senior staff of the University, one of whom shall be the Chairperson.</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8.4.2</w:t>
      </w:r>
      <w:r w:rsidRPr="0077461D">
        <w:rPr>
          <w:rFonts w:ascii="Calibri" w:hAnsi="Calibri" w:cs="Calibri"/>
          <w:lang w:val="en-GB"/>
        </w:rPr>
        <w:tab/>
        <w:t>The Appeals Committee will be entitled to use services of any personnel of the University as the Committee may deem appropriate for the purposes of assisting the Committee in conducting the disciplinary proceedings.</w:t>
      </w:r>
    </w:p>
    <w:p w:rsidR="00713AC4" w:rsidRPr="0077461D" w:rsidRDefault="00713AC4" w:rsidP="0004316A">
      <w:pPr>
        <w:tabs>
          <w:tab w:val="left" w:pos="360"/>
        </w:tabs>
        <w:ind w:left="720" w:hanging="720"/>
        <w:jc w:val="both"/>
        <w:rPr>
          <w:rFonts w:ascii="Calibri" w:hAnsi="Calibri" w:cs="Calibri"/>
          <w:lang w:val="en-GB"/>
        </w:rPr>
      </w:pPr>
    </w:p>
    <w:p w:rsidR="00713AC4" w:rsidRPr="0077461D" w:rsidRDefault="00713AC4" w:rsidP="0004316A">
      <w:pPr>
        <w:tabs>
          <w:tab w:val="left" w:pos="360"/>
        </w:tabs>
        <w:ind w:left="1440" w:hanging="720"/>
        <w:jc w:val="both"/>
        <w:rPr>
          <w:rFonts w:ascii="Calibri" w:hAnsi="Calibri" w:cs="Calibri"/>
          <w:lang w:val="en-GB"/>
        </w:rPr>
      </w:pPr>
      <w:r w:rsidRPr="0077461D">
        <w:rPr>
          <w:rFonts w:ascii="Calibri" w:hAnsi="Calibri" w:cs="Calibri"/>
          <w:lang w:val="en-GB"/>
        </w:rPr>
        <w:t>8.5</w:t>
      </w:r>
      <w:r>
        <w:rPr>
          <w:rFonts w:ascii="Calibri" w:hAnsi="Calibri" w:cs="Calibri"/>
          <w:lang w:val="en-GB"/>
        </w:rPr>
        <w:tab/>
      </w:r>
      <w:r w:rsidRPr="0077461D">
        <w:rPr>
          <w:rFonts w:ascii="Calibri" w:hAnsi="Calibri" w:cs="Calibri"/>
          <w:lang w:val="en-GB"/>
        </w:rPr>
        <w:t>The Appeals Committee’s proceedings:</w:t>
      </w:r>
    </w:p>
    <w:p w:rsidR="00713AC4" w:rsidRPr="0077461D" w:rsidRDefault="00713AC4" w:rsidP="0004316A">
      <w:pPr>
        <w:tabs>
          <w:tab w:val="left" w:pos="360"/>
        </w:tabs>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8.5.1</w:t>
      </w:r>
      <w:r w:rsidRPr="0077461D">
        <w:rPr>
          <w:rFonts w:ascii="Calibri" w:hAnsi="Calibri" w:cs="Calibri"/>
          <w:lang w:val="en-GB"/>
        </w:rPr>
        <w:tab/>
        <w:t>Will be conducted in a fair and transparent manner.</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8.5.2</w:t>
      </w:r>
      <w:r w:rsidRPr="0077461D">
        <w:rPr>
          <w:rFonts w:ascii="Calibri" w:hAnsi="Calibri" w:cs="Calibri"/>
          <w:lang w:val="en-GB"/>
        </w:rPr>
        <w:tab/>
        <w:t>Will invite the concerned student to present his/her point of view.</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8.5.3</w:t>
      </w:r>
      <w:r w:rsidRPr="0077461D">
        <w:rPr>
          <w:rFonts w:ascii="Calibri" w:hAnsi="Calibri" w:cs="Calibri"/>
          <w:lang w:val="en-GB"/>
        </w:rPr>
        <w:tab/>
        <w:t>May, at its discretion, call other people deemed appropriate for seeking any information or evidence with regard to the offence.</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8.5.4</w:t>
      </w:r>
      <w:r w:rsidRPr="0077461D">
        <w:rPr>
          <w:rFonts w:ascii="Calibri" w:hAnsi="Calibri" w:cs="Calibri"/>
          <w:lang w:val="en-GB"/>
        </w:rPr>
        <w:tab/>
        <w:t>Unless otherwise authorized by the Provost or his / her designate the Appeals Committee will complete its proceedings within 10 working days.</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8.5.6</w:t>
      </w:r>
      <w:r w:rsidRPr="0077461D">
        <w:rPr>
          <w:rFonts w:ascii="Calibri" w:hAnsi="Calibri" w:cs="Calibri"/>
          <w:lang w:val="en-GB"/>
        </w:rPr>
        <w:tab/>
        <w:t>The outcome of the Appeals Committee’s investigation will be communicated to the Provost or his / her designate in writing.</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8.5.7</w:t>
      </w:r>
      <w:r w:rsidRPr="0077461D">
        <w:rPr>
          <w:rFonts w:ascii="Calibri" w:hAnsi="Calibri" w:cs="Calibri"/>
          <w:lang w:val="en-GB"/>
        </w:rPr>
        <w:tab/>
        <w:t>The Provost or his / her designate may act upon the recommendation(s) of the Appeals Committee or in accordance with his / her judgment.</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8.5.8</w:t>
      </w:r>
      <w:r w:rsidRPr="0077461D">
        <w:rPr>
          <w:rFonts w:ascii="Calibri" w:hAnsi="Calibri" w:cs="Calibri"/>
          <w:lang w:val="en-GB"/>
        </w:rPr>
        <w:tab/>
        <w:t>In exercising his / her right of a making decision, the Provost shall not be required to provide a hearing to the student.</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8.5.9</w:t>
      </w:r>
      <w:r w:rsidRPr="0077461D">
        <w:rPr>
          <w:rFonts w:ascii="Calibri" w:hAnsi="Calibri" w:cs="Calibri"/>
          <w:lang w:val="en-GB"/>
        </w:rPr>
        <w:tab/>
        <w:t>The decision of the Provost or his / her designate shall be final and binding on all parties.</w:t>
      </w: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8.5.10</w:t>
      </w:r>
      <w:r w:rsidRPr="0077461D">
        <w:rPr>
          <w:rFonts w:ascii="Calibri" w:hAnsi="Calibri" w:cs="Calibri"/>
          <w:lang w:val="en-GB"/>
        </w:rPr>
        <w:tab/>
        <w:t>A copy of the decision will be sent to the University Registrar.</w:t>
      </w:r>
    </w:p>
    <w:p w:rsidR="00713AC4" w:rsidRPr="0077461D" w:rsidRDefault="00713AC4" w:rsidP="0004316A">
      <w:pPr>
        <w:ind w:left="1728" w:hanging="1008"/>
        <w:jc w:val="both"/>
        <w:rPr>
          <w:rFonts w:ascii="Calibri" w:hAnsi="Calibri" w:cs="Calibri"/>
          <w:lang w:val="en-GB"/>
        </w:rPr>
      </w:pPr>
    </w:p>
    <w:p w:rsidR="0004316A" w:rsidRDefault="0004316A" w:rsidP="0004316A">
      <w:pPr>
        <w:ind w:left="720" w:hanging="720"/>
        <w:jc w:val="both"/>
        <w:rPr>
          <w:rFonts w:ascii="Calibri" w:hAnsi="Calibri" w:cs="Calibri"/>
          <w:b/>
          <w:color w:val="000000"/>
          <w:lang w:val="en-GB"/>
        </w:rPr>
      </w:pPr>
    </w:p>
    <w:p w:rsidR="0025106B" w:rsidRDefault="0025106B" w:rsidP="0004316A">
      <w:pPr>
        <w:ind w:left="720" w:hanging="720"/>
        <w:jc w:val="both"/>
        <w:rPr>
          <w:rFonts w:ascii="Calibri" w:hAnsi="Calibri" w:cs="Calibri"/>
          <w:b/>
          <w:color w:val="000000"/>
          <w:lang w:val="en-GB"/>
        </w:rPr>
      </w:pPr>
    </w:p>
    <w:p w:rsidR="0025106B" w:rsidRDefault="0025106B" w:rsidP="0004316A">
      <w:pPr>
        <w:ind w:left="720" w:hanging="720"/>
        <w:jc w:val="both"/>
        <w:rPr>
          <w:rFonts w:ascii="Calibri" w:hAnsi="Calibri" w:cs="Calibri"/>
          <w:b/>
          <w:color w:val="000000"/>
          <w:lang w:val="en-GB"/>
        </w:rPr>
      </w:pPr>
    </w:p>
    <w:p w:rsidR="00713AC4" w:rsidRPr="0077461D" w:rsidRDefault="00713AC4" w:rsidP="0004316A">
      <w:pPr>
        <w:ind w:left="720" w:hanging="720"/>
        <w:jc w:val="both"/>
        <w:rPr>
          <w:rFonts w:ascii="Calibri" w:hAnsi="Calibri" w:cs="Calibri"/>
          <w:b/>
          <w:color w:val="000000"/>
          <w:lang w:val="en-GB"/>
        </w:rPr>
      </w:pPr>
      <w:r w:rsidRPr="0077461D">
        <w:rPr>
          <w:rFonts w:ascii="Calibri" w:hAnsi="Calibri" w:cs="Calibri"/>
          <w:b/>
          <w:color w:val="000000"/>
          <w:lang w:val="en-GB"/>
        </w:rPr>
        <w:t>9.0</w:t>
      </w:r>
      <w:r w:rsidRPr="0077461D">
        <w:rPr>
          <w:rFonts w:ascii="Calibri" w:hAnsi="Calibri" w:cs="Calibri"/>
          <w:b/>
          <w:color w:val="000000"/>
          <w:lang w:val="en-GB"/>
        </w:rPr>
        <w:tab/>
        <w:t>Sharing of Information</w:t>
      </w:r>
    </w:p>
    <w:p w:rsidR="00713AC4" w:rsidRPr="0077461D" w:rsidRDefault="00713AC4" w:rsidP="0004316A">
      <w:pPr>
        <w:ind w:left="720" w:hanging="720"/>
        <w:jc w:val="both"/>
        <w:rPr>
          <w:rFonts w:ascii="Calibri" w:hAnsi="Calibri" w:cs="Calibri"/>
          <w:b/>
          <w:color w:val="000000"/>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color w:val="000000"/>
          <w:lang w:val="en-GB"/>
        </w:rPr>
        <w:t>9.1</w:t>
      </w:r>
      <w:r>
        <w:rPr>
          <w:rFonts w:ascii="Calibri" w:hAnsi="Calibri" w:cs="Calibri"/>
          <w:color w:val="000000"/>
          <w:lang w:val="en-GB"/>
        </w:rPr>
        <w:tab/>
      </w:r>
      <w:r w:rsidRPr="0077461D">
        <w:rPr>
          <w:rFonts w:ascii="Calibri" w:hAnsi="Calibri" w:cs="Calibri"/>
          <w:color w:val="000000"/>
          <w:lang w:val="en-GB"/>
        </w:rPr>
        <w:t>Where appropriate, information about a disciplinary offence may be passed on to the student’s parents/ guardians/ sponsors. The student or parent or both may also be required to give written a</w:t>
      </w:r>
      <w:smartTag w:uri="urn:schemas-microsoft-com:office:smarttags" w:element="PersonName">
        <w:r w:rsidRPr="0077461D">
          <w:rPr>
            <w:rFonts w:ascii="Calibri" w:hAnsi="Calibri" w:cs="Calibri"/>
            <w:color w:val="000000"/>
            <w:lang w:val="en-GB"/>
          </w:rPr>
          <w:t>ss</w:t>
        </w:r>
      </w:smartTag>
      <w:r w:rsidRPr="0077461D">
        <w:rPr>
          <w:rFonts w:ascii="Calibri" w:hAnsi="Calibri" w:cs="Calibri"/>
          <w:color w:val="000000"/>
          <w:lang w:val="en-GB"/>
        </w:rPr>
        <w:t>urances or undertaking to support expected conduct throughout his/ her stay at</w:t>
      </w:r>
      <w:r w:rsidRPr="0077461D">
        <w:rPr>
          <w:rFonts w:ascii="Calibri" w:hAnsi="Calibri" w:cs="Calibri"/>
          <w:lang w:val="en-GB"/>
        </w:rPr>
        <w:t xml:space="preserve"> the University.</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tabs>
          <w:tab w:val="left" w:pos="1080"/>
        </w:tabs>
        <w:ind w:left="720" w:hanging="720"/>
        <w:jc w:val="both"/>
        <w:rPr>
          <w:rFonts w:ascii="Calibri" w:hAnsi="Calibri" w:cs="Calibri"/>
          <w:b/>
          <w:lang w:val="en-GB"/>
        </w:rPr>
      </w:pPr>
      <w:r w:rsidRPr="0077461D">
        <w:rPr>
          <w:rFonts w:ascii="Calibri" w:hAnsi="Calibri" w:cs="Calibri"/>
          <w:b/>
          <w:lang w:val="en-GB"/>
        </w:rPr>
        <w:t>10.0</w:t>
      </w:r>
      <w:r w:rsidRPr="0077461D">
        <w:rPr>
          <w:rFonts w:ascii="Calibri" w:hAnsi="Calibri" w:cs="Calibri"/>
          <w:b/>
          <w:lang w:val="en-GB"/>
        </w:rPr>
        <w:tab/>
        <w:t>Confidentiality</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10.1</w:t>
      </w:r>
      <w:r>
        <w:rPr>
          <w:rFonts w:ascii="Calibri" w:hAnsi="Calibri" w:cs="Calibri"/>
          <w:lang w:val="en-GB"/>
        </w:rPr>
        <w:tab/>
      </w:r>
      <w:r w:rsidRPr="0077461D">
        <w:rPr>
          <w:rFonts w:ascii="Calibri" w:hAnsi="Calibri" w:cs="Calibri"/>
          <w:lang w:val="en-GB"/>
        </w:rPr>
        <w:t>The disciplinary proceedings held under the provisions of this Code of Conduct shall be of a confidential nature. To ensure the safety and security of all concerned, all information, statement, evidence, material, etc. received and/or presented during the disciplinary proceedings shall be kept strictly confidential and the students will not be entitled to have access to and/or seek copies of any of the record(s) of the disciplinary proceedings.</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ind w:left="720" w:hanging="720"/>
        <w:jc w:val="both"/>
        <w:rPr>
          <w:rFonts w:ascii="Calibri" w:hAnsi="Calibri" w:cs="Calibri"/>
          <w:b/>
          <w:lang w:val="en-GB"/>
        </w:rPr>
      </w:pPr>
      <w:r w:rsidRPr="0077461D">
        <w:rPr>
          <w:rFonts w:ascii="Calibri" w:hAnsi="Calibri" w:cs="Calibri"/>
          <w:b/>
          <w:lang w:val="en-GB"/>
        </w:rPr>
        <w:t>11.0</w:t>
      </w:r>
      <w:r w:rsidRPr="0077461D">
        <w:rPr>
          <w:rFonts w:ascii="Calibri" w:hAnsi="Calibri" w:cs="Calibri"/>
          <w:b/>
          <w:lang w:val="en-GB"/>
        </w:rPr>
        <w:tab/>
        <w:t>Definitions</w:t>
      </w:r>
    </w:p>
    <w:p w:rsidR="00713AC4" w:rsidRPr="0077461D" w:rsidRDefault="00713AC4" w:rsidP="0004316A">
      <w:pPr>
        <w:ind w:left="720" w:hanging="720"/>
        <w:jc w:val="both"/>
        <w:rPr>
          <w:rFonts w:ascii="Calibri" w:hAnsi="Calibri" w:cs="Calibri"/>
          <w:b/>
          <w:bCs/>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bCs/>
          <w:lang w:val="en-GB"/>
        </w:rPr>
        <w:t>11.1</w:t>
      </w:r>
      <w:r>
        <w:rPr>
          <w:rFonts w:ascii="Calibri" w:hAnsi="Calibri" w:cs="Calibri"/>
          <w:bCs/>
          <w:lang w:val="en-GB"/>
        </w:rPr>
        <w:tab/>
      </w:r>
      <w:r w:rsidRPr="0077461D">
        <w:rPr>
          <w:rFonts w:ascii="Calibri" w:hAnsi="Calibri" w:cs="Calibri"/>
          <w:bCs/>
          <w:lang w:val="en-GB"/>
        </w:rPr>
        <w:t>Student:</w:t>
      </w:r>
      <w:r w:rsidRPr="0077461D">
        <w:rPr>
          <w:rFonts w:ascii="Calibri" w:hAnsi="Calibri" w:cs="Calibri"/>
          <w:b/>
          <w:bCs/>
          <w:lang w:val="en-GB"/>
        </w:rPr>
        <w:t xml:space="preserve">  </w:t>
      </w:r>
      <w:r w:rsidRPr="0077461D">
        <w:rPr>
          <w:rFonts w:ascii="Calibri" w:hAnsi="Calibri" w:cs="Calibri"/>
          <w:lang w:val="en-GB"/>
        </w:rPr>
        <w:t>shall mean and include any person enrolled at the Aga Khan University for a course of studies leading to an undergraduate, graduate or postgraduate certificate, diploma or degree or any person registered with any other university or institution who has been accepted for an approved programme of study or training at the University.</w:t>
      </w:r>
    </w:p>
    <w:p w:rsidR="00713AC4" w:rsidRPr="0077461D" w:rsidRDefault="00713AC4" w:rsidP="0004316A">
      <w:pPr>
        <w:ind w:left="720" w:hanging="720"/>
        <w:jc w:val="both"/>
        <w:rPr>
          <w:rFonts w:ascii="Calibri" w:hAnsi="Calibri" w:cs="Calibri"/>
          <w:lang w:val="en-GB"/>
        </w:rPr>
      </w:pPr>
    </w:p>
    <w:p w:rsidR="00713AC4" w:rsidRPr="0077461D" w:rsidRDefault="00713AC4" w:rsidP="0004316A">
      <w:pPr>
        <w:ind w:left="2016" w:hanging="1008"/>
        <w:jc w:val="both"/>
        <w:rPr>
          <w:rFonts w:ascii="Calibri" w:hAnsi="Calibri" w:cs="Calibri"/>
          <w:lang w:val="en-GB"/>
        </w:rPr>
      </w:pPr>
      <w:r w:rsidRPr="0077461D">
        <w:rPr>
          <w:rFonts w:ascii="Calibri" w:hAnsi="Calibri" w:cs="Calibri"/>
          <w:lang w:val="en-GB"/>
        </w:rPr>
        <w:t>11.1.1</w:t>
      </w:r>
      <w:r w:rsidRPr="0077461D">
        <w:rPr>
          <w:rFonts w:ascii="Calibri" w:hAnsi="Calibri" w:cs="Calibri"/>
          <w:lang w:val="en-GB"/>
        </w:rPr>
        <w:tab/>
        <w:t>For the purposes of the Student Code of Conduct and Disciplinary Procedures, PGME Interns, Residents and Fellows shall be deemed to be students of the University.</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11.2</w:t>
      </w:r>
      <w:r w:rsidRPr="0077461D">
        <w:rPr>
          <w:rFonts w:ascii="Calibri" w:hAnsi="Calibri" w:cs="Calibri"/>
          <w:lang w:val="en-GB"/>
        </w:rPr>
        <w:tab/>
        <w:t>Provost:</w:t>
      </w:r>
      <w:r w:rsidRPr="0077461D">
        <w:rPr>
          <w:rFonts w:ascii="Calibri" w:hAnsi="Calibri" w:cs="Calibri"/>
          <w:b/>
          <w:lang w:val="en-GB"/>
        </w:rPr>
        <w:t xml:space="preserve">  </w:t>
      </w:r>
      <w:r w:rsidRPr="0077461D">
        <w:rPr>
          <w:rFonts w:ascii="Calibri" w:hAnsi="Calibri" w:cs="Calibri"/>
          <w:lang w:val="en-GB"/>
        </w:rPr>
        <w:t>The University’s chief academic officer.  For the purpose of application of this Code this term shall be deemed to include the Acting Provost or his / her designate.</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11.3</w:t>
      </w:r>
      <w:r w:rsidRPr="0077461D">
        <w:rPr>
          <w:rFonts w:ascii="Calibri" w:hAnsi="Calibri" w:cs="Calibri"/>
          <w:lang w:val="en-GB"/>
        </w:rPr>
        <w:tab/>
        <w:t>Dean / Director:</w:t>
      </w:r>
      <w:r w:rsidRPr="0077461D">
        <w:rPr>
          <w:rFonts w:ascii="Calibri" w:hAnsi="Calibri" w:cs="Calibri"/>
          <w:b/>
          <w:lang w:val="en-GB"/>
        </w:rPr>
        <w:t xml:space="preserve">  </w:t>
      </w:r>
      <w:r w:rsidRPr="0077461D">
        <w:rPr>
          <w:rFonts w:ascii="Calibri" w:hAnsi="Calibri" w:cs="Calibri"/>
          <w:lang w:val="en-GB"/>
        </w:rPr>
        <w:t>The head of an AKU academic entity, for example, the Medical College, School of Nursing or Institute for Educational Development or the Institute for the Study of Muslim Civilisations.  This term shall deem to include Acting Deans / Directors or their designate.</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11.4</w:t>
      </w:r>
      <w:r w:rsidRPr="0077461D">
        <w:rPr>
          <w:rFonts w:ascii="Calibri" w:hAnsi="Calibri" w:cs="Calibri"/>
          <w:lang w:val="en-GB"/>
        </w:rPr>
        <w:tab/>
        <w:t>Academic Entity</w:t>
      </w:r>
      <w:r w:rsidRPr="0077461D">
        <w:rPr>
          <w:rFonts w:ascii="Calibri" w:hAnsi="Calibri" w:cs="Calibri"/>
          <w:b/>
          <w:lang w:val="en-GB"/>
        </w:rPr>
        <w:t>:</w:t>
      </w:r>
      <w:r w:rsidRPr="0077461D">
        <w:rPr>
          <w:rFonts w:ascii="Calibri" w:hAnsi="Calibri" w:cs="Calibri"/>
          <w:lang w:val="en-GB"/>
        </w:rPr>
        <w:t xml:space="preserve">  Unless otherwise indicated, an academic entity shall include the Medical College, the School of Nursing, the Institute for Educational Development, the Institute for the Study of Muslim Civilisations or any </w:t>
      </w:r>
      <w:r>
        <w:rPr>
          <w:rFonts w:ascii="Calibri" w:hAnsi="Calibri" w:cs="Calibri"/>
          <w:lang w:val="en-GB"/>
        </w:rPr>
        <w:t xml:space="preserve">other </w:t>
      </w:r>
      <w:r w:rsidRPr="0077461D">
        <w:rPr>
          <w:rFonts w:ascii="Calibri" w:hAnsi="Calibri" w:cs="Calibri"/>
          <w:lang w:val="en-GB"/>
        </w:rPr>
        <w:t>college, school, institute of the University.</w:t>
      </w:r>
    </w:p>
    <w:p w:rsidR="00713AC4" w:rsidRPr="0077461D" w:rsidRDefault="00713AC4" w:rsidP="0004316A">
      <w:pPr>
        <w:ind w:left="1440" w:hanging="720"/>
        <w:jc w:val="both"/>
        <w:rPr>
          <w:rFonts w:ascii="Calibri" w:hAnsi="Calibri" w:cs="Calibri"/>
          <w:b/>
          <w:bCs/>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bCs/>
          <w:lang w:val="en-GB"/>
        </w:rPr>
        <w:lastRenderedPageBreak/>
        <w:t>11.5</w:t>
      </w:r>
      <w:r w:rsidRPr="0077461D">
        <w:rPr>
          <w:rFonts w:ascii="Calibri" w:hAnsi="Calibri" w:cs="Calibri"/>
          <w:bCs/>
          <w:lang w:val="en-GB"/>
        </w:rPr>
        <w:tab/>
        <w:t>Suspension:</w:t>
      </w:r>
      <w:r w:rsidRPr="0077461D">
        <w:rPr>
          <w:rFonts w:ascii="Calibri" w:hAnsi="Calibri" w:cs="Calibri"/>
          <w:b/>
          <w:bCs/>
          <w:lang w:val="en-GB"/>
        </w:rPr>
        <w:t xml:space="preserve">  </w:t>
      </w:r>
      <w:r w:rsidRPr="0077461D">
        <w:rPr>
          <w:rFonts w:ascii="Calibri" w:hAnsi="Calibri" w:cs="Calibri"/>
          <w:lang w:val="en-GB"/>
        </w:rPr>
        <w:t>refers to the act of debarring a student completely or partially from the activities of the University for a specified period of time. Upon expiry of the period of suspension, the student will be readmitted, contingent upon the terms and conditions of the suspension without any obligation or liability whatsoever on the part of the University or any of its members of staff, faculty or officers.</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bCs/>
          <w:lang w:val="en-GB"/>
        </w:rPr>
        <w:t>11.6</w:t>
      </w:r>
      <w:r w:rsidRPr="0077461D">
        <w:rPr>
          <w:rFonts w:ascii="Calibri" w:hAnsi="Calibri" w:cs="Calibri"/>
          <w:bCs/>
          <w:lang w:val="en-GB"/>
        </w:rPr>
        <w:tab/>
        <w:t>Expulsion:</w:t>
      </w:r>
      <w:r w:rsidRPr="0077461D">
        <w:rPr>
          <w:rFonts w:ascii="Calibri" w:hAnsi="Calibri" w:cs="Calibri"/>
          <w:b/>
          <w:bCs/>
          <w:lang w:val="en-GB"/>
        </w:rPr>
        <w:t xml:space="preserve">  </w:t>
      </w:r>
      <w:r w:rsidRPr="0077461D">
        <w:rPr>
          <w:rFonts w:ascii="Calibri" w:hAnsi="Calibri" w:cs="Calibri"/>
          <w:bCs/>
          <w:lang w:val="en-GB"/>
        </w:rPr>
        <w:t>refers to the</w:t>
      </w:r>
      <w:r w:rsidRPr="0077461D">
        <w:rPr>
          <w:rFonts w:ascii="Calibri" w:hAnsi="Calibri" w:cs="Calibri"/>
          <w:b/>
          <w:bCs/>
          <w:lang w:val="en-GB"/>
        </w:rPr>
        <w:t xml:space="preserve"> </w:t>
      </w:r>
      <w:r w:rsidRPr="0077461D">
        <w:rPr>
          <w:rFonts w:ascii="Calibri" w:hAnsi="Calibri" w:cs="Calibri"/>
          <w:lang w:val="en-GB"/>
        </w:rPr>
        <w:t>termination of enrolment at the University.</w:t>
      </w:r>
    </w:p>
    <w:p w:rsidR="00713AC4" w:rsidRPr="0077461D" w:rsidRDefault="00713AC4" w:rsidP="0004316A">
      <w:pPr>
        <w:ind w:left="1440" w:hanging="720"/>
        <w:jc w:val="both"/>
        <w:rPr>
          <w:rFonts w:ascii="Calibri" w:hAnsi="Calibri" w:cs="Calibri"/>
          <w:lang w:val="en-GB"/>
        </w:rPr>
      </w:pPr>
    </w:p>
    <w:p w:rsidR="00713AC4" w:rsidRPr="0077461D" w:rsidRDefault="00713AC4" w:rsidP="0004316A">
      <w:pPr>
        <w:keepNext/>
        <w:keepLines/>
        <w:ind w:left="1440" w:hanging="720"/>
        <w:jc w:val="both"/>
        <w:rPr>
          <w:rFonts w:ascii="Calibri" w:hAnsi="Calibri" w:cs="Calibri"/>
          <w:lang w:val="en-GB"/>
        </w:rPr>
      </w:pPr>
      <w:r w:rsidRPr="0077461D">
        <w:rPr>
          <w:rFonts w:ascii="Calibri" w:hAnsi="Calibri" w:cs="Calibri"/>
          <w:bCs/>
          <w:lang w:val="en-GB"/>
        </w:rPr>
        <w:t>11.7</w:t>
      </w:r>
      <w:r w:rsidRPr="0077461D">
        <w:rPr>
          <w:rFonts w:ascii="Calibri" w:hAnsi="Calibri" w:cs="Calibri"/>
          <w:b/>
          <w:bCs/>
          <w:lang w:val="en-GB"/>
        </w:rPr>
        <w:tab/>
      </w:r>
      <w:r w:rsidRPr="0077461D">
        <w:rPr>
          <w:rFonts w:ascii="Calibri" w:hAnsi="Calibri" w:cs="Calibri"/>
          <w:bCs/>
          <w:lang w:val="en-GB"/>
        </w:rPr>
        <w:t>Fine:</w:t>
      </w:r>
      <w:r w:rsidRPr="0077461D">
        <w:rPr>
          <w:rFonts w:ascii="Calibri" w:hAnsi="Calibri" w:cs="Calibri"/>
          <w:b/>
          <w:bCs/>
          <w:lang w:val="en-GB"/>
        </w:rPr>
        <w:t xml:space="preserve">  </w:t>
      </w:r>
      <w:r w:rsidRPr="0077461D">
        <w:rPr>
          <w:rFonts w:ascii="Calibri" w:hAnsi="Calibri" w:cs="Calibri"/>
          <w:lang w:val="en-GB"/>
        </w:rPr>
        <w:t>shall refer to an order by the University for a student to pay a sum of money to the University as penalty for any offence committed by the student. The student may or may not be permitted to continue with the course of studies until the fine has been paid.</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720" w:hanging="720"/>
        <w:jc w:val="both"/>
        <w:rPr>
          <w:rFonts w:ascii="Calibri" w:hAnsi="Calibri" w:cs="Calibri"/>
          <w:b/>
          <w:lang w:val="en-GB"/>
        </w:rPr>
      </w:pPr>
      <w:r w:rsidRPr="0077461D">
        <w:rPr>
          <w:rFonts w:ascii="Calibri" w:hAnsi="Calibri" w:cs="Calibri"/>
          <w:b/>
          <w:lang w:val="en-GB"/>
        </w:rPr>
        <w:t>12.0</w:t>
      </w:r>
      <w:r w:rsidRPr="0077461D">
        <w:rPr>
          <w:rFonts w:ascii="Calibri" w:hAnsi="Calibri" w:cs="Calibri"/>
          <w:b/>
          <w:lang w:val="en-GB"/>
        </w:rPr>
        <w:tab/>
        <w:t>Student Handbooks</w:t>
      </w:r>
    </w:p>
    <w:p w:rsidR="00713AC4" w:rsidRPr="0077461D" w:rsidRDefault="00713AC4" w:rsidP="0004316A">
      <w:pPr>
        <w:ind w:left="720" w:hanging="720"/>
        <w:jc w:val="both"/>
        <w:rPr>
          <w:rFonts w:ascii="Calibri" w:hAnsi="Calibri" w:cs="Calibri"/>
          <w:b/>
          <w:lang w:val="en-GB"/>
        </w:rPr>
      </w:pPr>
    </w:p>
    <w:p w:rsidR="00713AC4" w:rsidRPr="0077461D" w:rsidRDefault="00713AC4" w:rsidP="0004316A">
      <w:pPr>
        <w:ind w:left="1440" w:hanging="720"/>
        <w:jc w:val="both"/>
        <w:rPr>
          <w:rFonts w:ascii="Calibri" w:hAnsi="Calibri" w:cs="Calibri"/>
          <w:lang w:val="en-GB"/>
        </w:rPr>
      </w:pPr>
      <w:r w:rsidRPr="0077461D">
        <w:rPr>
          <w:rFonts w:ascii="Calibri" w:hAnsi="Calibri" w:cs="Calibri"/>
          <w:lang w:val="en-GB"/>
        </w:rPr>
        <w:t>12.1</w:t>
      </w:r>
      <w:r w:rsidRPr="0077461D">
        <w:rPr>
          <w:rFonts w:ascii="Calibri" w:hAnsi="Calibri" w:cs="Calibri"/>
          <w:lang w:val="en-GB"/>
        </w:rPr>
        <w:tab/>
        <w:t>The Student Code of Conduct and Disciplinary Procedures should be included in academic unit-specific student handbooks for Pakistan and wherever else allowed by law.</w:t>
      </w:r>
    </w:p>
    <w:p w:rsidR="00713AC4" w:rsidRPr="00AB12B9" w:rsidRDefault="00713AC4" w:rsidP="0004316A">
      <w:pPr>
        <w:jc w:val="both"/>
        <w:rPr>
          <w:b/>
        </w:rPr>
      </w:pPr>
      <w:r>
        <w:rPr>
          <w:b/>
        </w:rPr>
        <w:br w:type="page"/>
      </w:r>
      <w:r>
        <w:rPr>
          <w:b/>
        </w:rPr>
        <w:lastRenderedPageBreak/>
        <w:t>Key International Journals</w:t>
      </w:r>
    </w:p>
    <w:p w:rsidR="00713AC4" w:rsidRDefault="00713AC4" w:rsidP="0004316A">
      <w:pPr>
        <w:jc w:val="both"/>
      </w:pPr>
    </w:p>
    <w:p w:rsidR="00713AC4" w:rsidRDefault="00713AC4" w:rsidP="0004316A">
      <w:pPr>
        <w:numPr>
          <w:ilvl w:val="0"/>
          <w:numId w:val="8"/>
        </w:numPr>
        <w:jc w:val="both"/>
      </w:pPr>
      <w:r>
        <w:t>The Lancet</w:t>
      </w:r>
    </w:p>
    <w:p w:rsidR="00713AC4" w:rsidRDefault="00713AC4" w:rsidP="0004316A">
      <w:pPr>
        <w:numPr>
          <w:ilvl w:val="0"/>
          <w:numId w:val="8"/>
        </w:numPr>
        <w:jc w:val="both"/>
      </w:pPr>
      <w:smartTag w:uri="urn:schemas-microsoft-com:office:smarttags" w:element="place">
        <w:r>
          <w:t>New England</w:t>
        </w:r>
      </w:smartTag>
      <w:r>
        <w:t xml:space="preserve"> Journal of Medicine</w:t>
      </w:r>
    </w:p>
    <w:p w:rsidR="00713AC4" w:rsidRDefault="00713AC4" w:rsidP="0004316A">
      <w:pPr>
        <w:numPr>
          <w:ilvl w:val="0"/>
          <w:numId w:val="8"/>
        </w:numPr>
        <w:jc w:val="both"/>
      </w:pPr>
      <w:r>
        <w:t xml:space="preserve">BJOG </w:t>
      </w:r>
    </w:p>
    <w:p w:rsidR="00713AC4" w:rsidRDefault="00713AC4" w:rsidP="0004316A">
      <w:pPr>
        <w:numPr>
          <w:ilvl w:val="0"/>
          <w:numId w:val="8"/>
        </w:numPr>
        <w:jc w:val="both"/>
      </w:pPr>
      <w:r>
        <w:t>Fertility and Sterility</w:t>
      </w:r>
    </w:p>
    <w:p w:rsidR="00713AC4" w:rsidRDefault="00713AC4" w:rsidP="0004316A">
      <w:pPr>
        <w:numPr>
          <w:ilvl w:val="0"/>
          <w:numId w:val="8"/>
        </w:numPr>
        <w:jc w:val="both"/>
      </w:pPr>
      <w:r>
        <w:t xml:space="preserve">International Journal  of Gynecology and Obstetrics </w:t>
      </w:r>
    </w:p>
    <w:p w:rsidR="00713AC4" w:rsidRDefault="00713AC4" w:rsidP="0004316A">
      <w:pPr>
        <w:numPr>
          <w:ilvl w:val="0"/>
          <w:numId w:val="8"/>
        </w:numPr>
        <w:jc w:val="both"/>
      </w:pPr>
      <w:r>
        <w:t>Obstetrics and Gynecology (Green Journal)</w:t>
      </w:r>
    </w:p>
    <w:p w:rsidR="00713AC4" w:rsidRDefault="00713AC4" w:rsidP="0004316A">
      <w:pPr>
        <w:numPr>
          <w:ilvl w:val="0"/>
          <w:numId w:val="8"/>
        </w:numPr>
        <w:jc w:val="both"/>
      </w:pPr>
      <w:r>
        <w:t>American Journal of Obstetrics and Gynecology</w:t>
      </w:r>
    </w:p>
    <w:p w:rsidR="00713AC4" w:rsidRDefault="00713AC4" w:rsidP="0004316A">
      <w:pPr>
        <w:numPr>
          <w:ilvl w:val="0"/>
          <w:numId w:val="8"/>
        </w:numPr>
        <w:jc w:val="both"/>
      </w:pPr>
      <w:r>
        <w:t>Contraception</w:t>
      </w:r>
    </w:p>
    <w:p w:rsidR="00713AC4" w:rsidRDefault="00713AC4" w:rsidP="0004316A">
      <w:pPr>
        <w:numPr>
          <w:ilvl w:val="0"/>
          <w:numId w:val="8"/>
        </w:numPr>
        <w:jc w:val="both"/>
      </w:pPr>
      <w:r w:rsidRPr="003F45B6">
        <w:t>International Perspectives on Sexual and Reproductive Health</w:t>
      </w:r>
      <w:r>
        <w:t xml:space="preserve"> (Formerly International Family Planning Perspectives)</w:t>
      </w:r>
    </w:p>
    <w:p w:rsidR="00713AC4" w:rsidRDefault="00713AC4" w:rsidP="0004316A">
      <w:pPr>
        <w:numPr>
          <w:ilvl w:val="0"/>
          <w:numId w:val="8"/>
        </w:numPr>
        <w:jc w:val="both"/>
      </w:pPr>
      <w:r>
        <w:t>Human Reproduction</w:t>
      </w:r>
    </w:p>
    <w:p w:rsidR="00713AC4" w:rsidRDefault="00713AC4" w:rsidP="0004316A">
      <w:pPr>
        <w:jc w:val="both"/>
      </w:pPr>
    </w:p>
    <w:p w:rsidR="00713AC4" w:rsidRPr="00714142" w:rsidRDefault="00713AC4" w:rsidP="0004316A">
      <w:pPr>
        <w:jc w:val="both"/>
        <w:rPr>
          <w:b/>
        </w:rPr>
      </w:pPr>
      <w:r w:rsidRPr="00714142">
        <w:rPr>
          <w:b/>
        </w:rPr>
        <w:t>Key Regional Journals</w:t>
      </w:r>
    </w:p>
    <w:p w:rsidR="00713AC4" w:rsidRDefault="00713AC4" w:rsidP="0004316A">
      <w:pPr>
        <w:jc w:val="both"/>
      </w:pPr>
    </w:p>
    <w:p w:rsidR="00713AC4" w:rsidRDefault="00713AC4" w:rsidP="0004316A">
      <w:pPr>
        <w:numPr>
          <w:ilvl w:val="0"/>
          <w:numId w:val="9"/>
        </w:numPr>
        <w:jc w:val="both"/>
      </w:pPr>
      <w:r>
        <w:t>The East African Medical Journal</w:t>
      </w:r>
    </w:p>
    <w:p w:rsidR="00713AC4" w:rsidRDefault="00713AC4" w:rsidP="0004316A">
      <w:pPr>
        <w:numPr>
          <w:ilvl w:val="0"/>
          <w:numId w:val="9"/>
        </w:numPr>
        <w:jc w:val="both"/>
      </w:pPr>
      <w:r>
        <w:t>Journal of Obstetrics and Gynaecology of Eastern and Central Africa</w:t>
      </w:r>
    </w:p>
    <w:p w:rsidR="0027567D" w:rsidRDefault="0027567D" w:rsidP="0027567D">
      <w:pPr>
        <w:jc w:val="both"/>
      </w:pPr>
    </w:p>
    <w:p w:rsidR="0027567D" w:rsidRPr="0027567D" w:rsidRDefault="0027567D" w:rsidP="0027567D">
      <w:pPr>
        <w:jc w:val="both"/>
        <w:rPr>
          <w:b/>
        </w:rPr>
      </w:pPr>
      <w:r w:rsidRPr="0027567D">
        <w:rPr>
          <w:b/>
        </w:rPr>
        <w:t xml:space="preserve">Key </w:t>
      </w:r>
      <w:r>
        <w:rPr>
          <w:b/>
        </w:rPr>
        <w:t>W</w:t>
      </w:r>
      <w:r w:rsidRPr="0027567D">
        <w:rPr>
          <w:b/>
        </w:rPr>
        <w:t>ebsites</w:t>
      </w:r>
    </w:p>
    <w:p w:rsidR="0027567D" w:rsidRDefault="0027567D" w:rsidP="0004316A">
      <w:pPr>
        <w:autoSpaceDE w:val="0"/>
        <w:autoSpaceDN w:val="0"/>
        <w:adjustRightInd w:val="0"/>
        <w:jc w:val="both"/>
        <w:rPr>
          <w:rFonts w:ascii="Tahoma" w:hAnsi="Tahoma" w:cs="Tahoma"/>
          <w:color w:val="FF0000"/>
          <w:sz w:val="28"/>
        </w:rPr>
      </w:pPr>
    </w:p>
    <w:p w:rsidR="0027567D" w:rsidRDefault="0027567D" w:rsidP="0004316A">
      <w:pPr>
        <w:autoSpaceDE w:val="0"/>
        <w:autoSpaceDN w:val="0"/>
        <w:adjustRightInd w:val="0"/>
        <w:jc w:val="both"/>
        <w:rPr>
          <w:rFonts w:ascii="Tahoma" w:hAnsi="Tahoma" w:cs="Tahoma"/>
          <w:color w:val="FF0000"/>
          <w:sz w:val="28"/>
        </w:rPr>
      </w:pPr>
      <w:r>
        <w:rPr>
          <w:rFonts w:ascii="Tahoma" w:hAnsi="Tahoma" w:cs="Tahoma"/>
          <w:color w:val="FF0000"/>
          <w:sz w:val="28"/>
        </w:rPr>
        <w:t xml:space="preserve">RCOG </w:t>
      </w:r>
      <w:hyperlink r:id="rId17" w:history="1">
        <w:r w:rsidRPr="00E077C2">
          <w:rPr>
            <w:rStyle w:val="Hyperlink"/>
            <w:rFonts w:ascii="Tahoma" w:hAnsi="Tahoma" w:cs="Tahoma"/>
            <w:sz w:val="28"/>
          </w:rPr>
          <w:t>www.rcog.org.uk</w:t>
        </w:r>
      </w:hyperlink>
    </w:p>
    <w:p w:rsidR="0027567D" w:rsidRDefault="0027567D" w:rsidP="0004316A">
      <w:pPr>
        <w:autoSpaceDE w:val="0"/>
        <w:autoSpaceDN w:val="0"/>
        <w:adjustRightInd w:val="0"/>
        <w:jc w:val="both"/>
        <w:rPr>
          <w:rFonts w:ascii="Tahoma" w:hAnsi="Tahoma" w:cs="Tahoma"/>
          <w:color w:val="FF0000"/>
          <w:sz w:val="28"/>
        </w:rPr>
      </w:pPr>
    </w:p>
    <w:p w:rsidR="00713AC4" w:rsidRDefault="00FA0C00" w:rsidP="0004316A">
      <w:pPr>
        <w:autoSpaceDE w:val="0"/>
        <w:autoSpaceDN w:val="0"/>
        <w:adjustRightInd w:val="0"/>
        <w:jc w:val="both"/>
        <w:rPr>
          <w:rFonts w:ascii="Tahoma" w:hAnsi="Tahoma" w:cs="Tahoma"/>
          <w:color w:val="FF0000"/>
          <w:sz w:val="28"/>
        </w:rPr>
      </w:pPr>
      <w:r>
        <w:rPr>
          <w:rFonts w:ascii="Tahoma" w:hAnsi="Tahoma" w:cs="Tahoma"/>
          <w:color w:val="FF0000"/>
          <w:sz w:val="28"/>
        </w:rPr>
        <w:t xml:space="preserve">UK National Institute for Health and Clinical Excellence </w:t>
      </w:r>
      <w:hyperlink r:id="rId18" w:history="1">
        <w:r w:rsidRPr="00E077C2">
          <w:rPr>
            <w:rStyle w:val="Hyperlink"/>
            <w:rFonts w:ascii="Tahoma" w:hAnsi="Tahoma" w:cs="Tahoma"/>
            <w:sz w:val="28"/>
          </w:rPr>
          <w:t>http://www.nice.org.uk/</w:t>
        </w:r>
      </w:hyperlink>
    </w:p>
    <w:p w:rsidR="00FA0C00" w:rsidRDefault="00FA0C00" w:rsidP="0004316A">
      <w:pPr>
        <w:autoSpaceDE w:val="0"/>
        <w:autoSpaceDN w:val="0"/>
        <w:adjustRightInd w:val="0"/>
        <w:jc w:val="both"/>
        <w:rPr>
          <w:rFonts w:ascii="Tahoma" w:hAnsi="Tahoma" w:cs="Tahoma"/>
          <w:color w:val="FF0000"/>
          <w:sz w:val="28"/>
        </w:rPr>
      </w:pPr>
    </w:p>
    <w:p w:rsidR="00FA0C00" w:rsidRDefault="00FA0C00" w:rsidP="0004316A">
      <w:pPr>
        <w:autoSpaceDE w:val="0"/>
        <w:autoSpaceDN w:val="0"/>
        <w:adjustRightInd w:val="0"/>
        <w:jc w:val="both"/>
        <w:rPr>
          <w:rFonts w:ascii="Tahoma" w:hAnsi="Tahoma" w:cs="Tahoma"/>
          <w:color w:val="FF0000"/>
          <w:sz w:val="28"/>
          <w:lang w:val="fr-FR"/>
        </w:rPr>
      </w:pPr>
      <w:r w:rsidRPr="00FA0C00">
        <w:rPr>
          <w:rFonts w:ascii="Tahoma" w:hAnsi="Tahoma" w:cs="Tahoma"/>
          <w:color w:val="FF0000"/>
          <w:sz w:val="28"/>
          <w:lang w:val="fr-FR"/>
        </w:rPr>
        <w:t xml:space="preserve">JCI </w:t>
      </w:r>
      <w:hyperlink r:id="rId19" w:history="1">
        <w:r w:rsidRPr="00E077C2">
          <w:rPr>
            <w:rStyle w:val="Hyperlink"/>
            <w:rFonts w:ascii="Tahoma" w:hAnsi="Tahoma" w:cs="Tahoma"/>
            <w:sz w:val="28"/>
            <w:lang w:val="fr-FR"/>
          </w:rPr>
          <w:t>http://www.jointcommissioninternational.org/</w:t>
        </w:r>
      </w:hyperlink>
    </w:p>
    <w:p w:rsidR="00713AC4" w:rsidRPr="00FA0C00" w:rsidRDefault="00713AC4" w:rsidP="0004316A">
      <w:pPr>
        <w:autoSpaceDE w:val="0"/>
        <w:autoSpaceDN w:val="0"/>
        <w:adjustRightInd w:val="0"/>
        <w:jc w:val="both"/>
        <w:rPr>
          <w:rFonts w:ascii="Tahoma" w:hAnsi="Tahoma" w:cs="Tahoma"/>
          <w:color w:val="FF0000"/>
          <w:sz w:val="28"/>
          <w:lang w:val="fr-FR"/>
        </w:rPr>
      </w:pPr>
    </w:p>
    <w:p w:rsidR="00C059BB" w:rsidRDefault="00C059BB" w:rsidP="00C059BB">
      <w:pPr>
        <w:autoSpaceDE w:val="0"/>
        <w:autoSpaceDN w:val="0"/>
        <w:adjustRightInd w:val="0"/>
        <w:jc w:val="both"/>
        <w:rPr>
          <w:rFonts w:ascii="Tahoma" w:hAnsi="Tahoma" w:cs="Tahoma"/>
          <w:color w:val="FF0000"/>
          <w:sz w:val="28"/>
        </w:rPr>
      </w:pPr>
      <w:r>
        <w:rPr>
          <w:rFonts w:ascii="Tahoma" w:hAnsi="Tahoma" w:cs="Tahoma"/>
          <w:color w:val="FF0000"/>
          <w:sz w:val="28"/>
        </w:rPr>
        <w:t xml:space="preserve">FIGO </w:t>
      </w:r>
      <w:hyperlink r:id="rId20" w:history="1">
        <w:r w:rsidRPr="00E077C2">
          <w:rPr>
            <w:rStyle w:val="Hyperlink"/>
            <w:rFonts w:ascii="Tahoma" w:hAnsi="Tahoma" w:cs="Tahoma"/>
            <w:sz w:val="28"/>
          </w:rPr>
          <w:t>www.figo.org</w:t>
        </w:r>
      </w:hyperlink>
    </w:p>
    <w:p w:rsidR="00C059BB" w:rsidRDefault="00C059BB" w:rsidP="00C059BB">
      <w:pPr>
        <w:autoSpaceDE w:val="0"/>
        <w:autoSpaceDN w:val="0"/>
        <w:adjustRightInd w:val="0"/>
        <w:jc w:val="both"/>
        <w:rPr>
          <w:rFonts w:ascii="Tahoma" w:hAnsi="Tahoma" w:cs="Tahoma"/>
          <w:color w:val="FF0000"/>
          <w:sz w:val="28"/>
        </w:rPr>
      </w:pPr>
    </w:p>
    <w:p w:rsidR="00C059BB" w:rsidRDefault="00C059BB" w:rsidP="00C059BB">
      <w:pPr>
        <w:autoSpaceDE w:val="0"/>
        <w:autoSpaceDN w:val="0"/>
        <w:adjustRightInd w:val="0"/>
        <w:jc w:val="both"/>
        <w:rPr>
          <w:rFonts w:ascii="Tahoma" w:hAnsi="Tahoma" w:cs="Tahoma"/>
          <w:color w:val="FF0000"/>
          <w:sz w:val="28"/>
        </w:rPr>
      </w:pPr>
      <w:r>
        <w:rPr>
          <w:rFonts w:ascii="Tahoma" w:hAnsi="Tahoma" w:cs="Tahoma"/>
          <w:color w:val="FF0000"/>
          <w:sz w:val="28"/>
        </w:rPr>
        <w:t xml:space="preserve">Resources about Misoprostol </w:t>
      </w:r>
      <w:hyperlink r:id="rId21" w:history="1">
        <w:r w:rsidRPr="00E077C2">
          <w:rPr>
            <w:rStyle w:val="Hyperlink"/>
            <w:rFonts w:ascii="Tahoma" w:hAnsi="Tahoma" w:cs="Tahoma"/>
            <w:sz w:val="28"/>
          </w:rPr>
          <w:t>http://www.misoprostol.org/</w:t>
        </w:r>
      </w:hyperlink>
    </w:p>
    <w:p w:rsidR="00713AC4" w:rsidRPr="00C059BB" w:rsidRDefault="00713AC4" w:rsidP="0004316A">
      <w:pPr>
        <w:autoSpaceDE w:val="0"/>
        <w:autoSpaceDN w:val="0"/>
        <w:adjustRightInd w:val="0"/>
        <w:jc w:val="both"/>
        <w:rPr>
          <w:rFonts w:ascii="Tahoma" w:hAnsi="Tahoma" w:cs="Tahoma"/>
          <w:color w:val="FF0000"/>
          <w:sz w:val="28"/>
        </w:rPr>
      </w:pPr>
    </w:p>
    <w:p w:rsidR="00713AC4" w:rsidRPr="00C059BB" w:rsidRDefault="00713AC4" w:rsidP="0004316A">
      <w:pPr>
        <w:autoSpaceDE w:val="0"/>
        <w:autoSpaceDN w:val="0"/>
        <w:adjustRightInd w:val="0"/>
        <w:jc w:val="both"/>
        <w:rPr>
          <w:rFonts w:ascii="Tahoma" w:hAnsi="Tahoma" w:cs="Tahoma"/>
          <w:color w:val="FF0000"/>
          <w:sz w:val="28"/>
          <w:lang w:val="en-GB"/>
        </w:rPr>
      </w:pPr>
    </w:p>
    <w:p w:rsidR="00713AC4" w:rsidRPr="00C059BB" w:rsidRDefault="00713AC4" w:rsidP="0004316A">
      <w:pPr>
        <w:autoSpaceDE w:val="0"/>
        <w:autoSpaceDN w:val="0"/>
        <w:adjustRightInd w:val="0"/>
        <w:jc w:val="both"/>
        <w:rPr>
          <w:rFonts w:ascii="Tahoma" w:hAnsi="Tahoma" w:cs="Tahoma"/>
          <w:color w:val="FF0000"/>
          <w:sz w:val="28"/>
          <w:lang w:val="en-GB"/>
        </w:rPr>
      </w:pPr>
    </w:p>
    <w:sectPr w:rsidR="00713AC4" w:rsidRPr="00C059BB" w:rsidSect="00BE4272">
      <w:pgSz w:w="15840" w:h="12240" w:orient="landscape"/>
      <w:pgMar w:top="432" w:right="1440" w:bottom="43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FE" w:rsidRDefault="002A78FE" w:rsidP="00903F20">
      <w:r>
        <w:separator/>
      </w:r>
    </w:p>
  </w:endnote>
  <w:endnote w:type="continuationSeparator" w:id="0">
    <w:p w:rsidR="002A78FE" w:rsidRDefault="002A78FE" w:rsidP="0090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89" w:rsidRDefault="008F7F89">
    <w:pPr>
      <w:pStyle w:val="Footer"/>
      <w:jc w:val="right"/>
    </w:pPr>
    <w:r>
      <w:fldChar w:fldCharType="begin"/>
    </w:r>
    <w:r>
      <w:instrText xml:space="preserve"> PAGE   \* MERGEFORMAT </w:instrText>
    </w:r>
    <w:r>
      <w:fldChar w:fldCharType="separate"/>
    </w:r>
    <w:r w:rsidR="0071094C">
      <w:rPr>
        <w:noProof/>
      </w:rPr>
      <w:t>8</w:t>
    </w:r>
    <w:r>
      <w:rPr>
        <w:noProof/>
      </w:rPr>
      <w:fldChar w:fldCharType="end"/>
    </w:r>
  </w:p>
  <w:p w:rsidR="008F7F89" w:rsidRDefault="008F7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89" w:rsidRDefault="008F7F89" w:rsidP="003B1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F7F89" w:rsidRDefault="008F7F89" w:rsidP="003B1A93">
    <w:pPr>
      <w:pStyle w:val="Footer"/>
      <w:ind w:right="360"/>
    </w:pPr>
  </w:p>
  <w:p w:rsidR="008F7F89" w:rsidRDefault="008F7F89"/>
  <w:p w:rsidR="008F7F89" w:rsidRDefault="008F7F8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89" w:rsidRDefault="008F7F89" w:rsidP="003B1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94C">
      <w:rPr>
        <w:rStyle w:val="PageNumber"/>
        <w:noProof/>
      </w:rPr>
      <w:t>74</w:t>
    </w:r>
    <w:r>
      <w:rPr>
        <w:rStyle w:val="PageNumber"/>
      </w:rPr>
      <w:fldChar w:fldCharType="end"/>
    </w:r>
  </w:p>
  <w:p w:rsidR="008F7F89" w:rsidRDefault="008F7F89" w:rsidP="003B1A93">
    <w:pPr>
      <w:pStyle w:val="Footer"/>
      <w:ind w:right="360"/>
      <w:rPr>
        <w:sz w:val="16"/>
        <w:szCs w:val="16"/>
      </w:rPr>
    </w:pPr>
    <w:r w:rsidRPr="00196556">
      <w:rPr>
        <w:sz w:val="16"/>
        <w:szCs w:val="16"/>
      </w:rPr>
      <w:t xml:space="preserve">Academic Office, </w:t>
    </w:r>
    <w:r>
      <w:rPr>
        <w:sz w:val="16"/>
        <w:szCs w:val="16"/>
      </w:rPr>
      <w:t>January 2016</w:t>
    </w:r>
  </w:p>
  <w:p w:rsidR="008F7F89" w:rsidRPr="00196556" w:rsidRDefault="008F7F89" w:rsidP="003B1A93">
    <w:pPr>
      <w:pStyle w:val="Footer"/>
      <w:ind w:right="360"/>
      <w:rPr>
        <w:sz w:val="16"/>
        <w:szCs w:val="16"/>
      </w:rPr>
    </w:pPr>
  </w:p>
  <w:p w:rsidR="008F7F89" w:rsidRDefault="008F7F89"/>
  <w:p w:rsidR="008F7F89" w:rsidRDefault="008F7F8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89" w:rsidRDefault="008F7F89">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9479915</wp:posOffset>
              </wp:positionV>
              <wp:extent cx="1305560" cy="125730"/>
              <wp:effectExtent l="0" t="2540" r="254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89" w:rsidRDefault="008F7F89">
                          <w:pPr>
                            <w:spacing w:line="182" w:lineRule="exact"/>
                            <w:ind w:right="-44"/>
                            <w:rPr>
                              <w:sz w:val="16"/>
                              <w:szCs w:val="16"/>
                            </w:rPr>
                          </w:pPr>
                          <w:r>
                            <w:rPr>
                              <w:spacing w:val="1"/>
                              <w:w w:val="99"/>
                              <w:sz w:val="16"/>
                              <w:szCs w:val="16"/>
                            </w:rPr>
                            <w:t>A</w:t>
                          </w:r>
                          <w:r>
                            <w:rPr>
                              <w:spacing w:val="-3"/>
                              <w:w w:val="99"/>
                              <w:sz w:val="16"/>
                              <w:szCs w:val="16"/>
                            </w:rPr>
                            <w:t>c</w:t>
                          </w:r>
                          <w:r>
                            <w:rPr>
                              <w:spacing w:val="2"/>
                              <w:w w:val="99"/>
                              <w:sz w:val="16"/>
                              <w:szCs w:val="16"/>
                            </w:rPr>
                            <w:t>ade</w:t>
                          </w:r>
                          <w:r>
                            <w:rPr>
                              <w:spacing w:val="-3"/>
                              <w:w w:val="99"/>
                              <w:sz w:val="16"/>
                              <w:szCs w:val="16"/>
                            </w:rPr>
                            <w:t>m</w:t>
                          </w:r>
                          <w:r>
                            <w:rPr>
                              <w:spacing w:val="4"/>
                              <w:w w:val="99"/>
                              <w:sz w:val="16"/>
                              <w:szCs w:val="16"/>
                            </w:rPr>
                            <w:t>i</w:t>
                          </w:r>
                          <w:r>
                            <w:rPr>
                              <w:w w:val="99"/>
                              <w:sz w:val="16"/>
                              <w:szCs w:val="16"/>
                            </w:rPr>
                            <w:t>c</w:t>
                          </w:r>
                          <w:r>
                            <w:rPr>
                              <w:spacing w:val="-10"/>
                              <w:w w:val="99"/>
                              <w:sz w:val="16"/>
                              <w:szCs w:val="16"/>
                            </w:rPr>
                            <w:t xml:space="preserve"> </w:t>
                          </w:r>
                          <w:r>
                            <w:rPr>
                              <w:spacing w:val="6"/>
                              <w:sz w:val="16"/>
                              <w:szCs w:val="16"/>
                            </w:rPr>
                            <w:t>O</w:t>
                          </w:r>
                          <w:r>
                            <w:rPr>
                              <w:sz w:val="16"/>
                              <w:szCs w:val="16"/>
                            </w:rPr>
                            <w:t>f</w:t>
                          </w:r>
                          <w:r>
                            <w:rPr>
                              <w:spacing w:val="-5"/>
                              <w:sz w:val="16"/>
                              <w:szCs w:val="16"/>
                            </w:rPr>
                            <w:t>f</w:t>
                          </w:r>
                          <w:r>
                            <w:rPr>
                              <w:spacing w:val="4"/>
                              <w:sz w:val="16"/>
                              <w:szCs w:val="16"/>
                            </w:rPr>
                            <w:t>i</w:t>
                          </w:r>
                          <w:r>
                            <w:rPr>
                              <w:spacing w:val="2"/>
                              <w:sz w:val="16"/>
                              <w:szCs w:val="16"/>
                            </w:rPr>
                            <w:t>c</w:t>
                          </w:r>
                          <w:r>
                            <w:rPr>
                              <w:spacing w:val="-3"/>
                              <w:sz w:val="16"/>
                              <w:szCs w:val="16"/>
                            </w:rPr>
                            <w:t>e</w:t>
                          </w:r>
                          <w:r>
                            <w:rPr>
                              <w:sz w:val="16"/>
                              <w:szCs w:val="16"/>
                            </w:rPr>
                            <w:t>,</w:t>
                          </w:r>
                          <w:r>
                            <w:rPr>
                              <w:spacing w:val="-7"/>
                              <w:sz w:val="16"/>
                              <w:szCs w:val="16"/>
                            </w:rPr>
                            <w:t xml:space="preserve"> </w:t>
                          </w:r>
                          <w:r>
                            <w:rPr>
                              <w:spacing w:val="1"/>
                              <w:sz w:val="16"/>
                              <w:szCs w:val="16"/>
                            </w:rPr>
                            <w:t>J</w:t>
                          </w:r>
                          <w:r>
                            <w:rPr>
                              <w:spacing w:val="2"/>
                              <w:sz w:val="16"/>
                              <w:szCs w:val="16"/>
                            </w:rPr>
                            <w:t>a</w:t>
                          </w:r>
                          <w:r>
                            <w:rPr>
                              <w:spacing w:val="-2"/>
                              <w:sz w:val="16"/>
                              <w:szCs w:val="16"/>
                            </w:rPr>
                            <w:t>n</w:t>
                          </w:r>
                          <w:r>
                            <w:rPr>
                              <w:spacing w:val="2"/>
                              <w:sz w:val="16"/>
                              <w:szCs w:val="16"/>
                            </w:rPr>
                            <w:t>ua</w:t>
                          </w:r>
                          <w:r>
                            <w:rPr>
                              <w:sz w:val="16"/>
                              <w:szCs w:val="16"/>
                            </w:rPr>
                            <w:t>ry</w:t>
                          </w:r>
                          <w:r>
                            <w:rPr>
                              <w:spacing w:val="-14"/>
                              <w:sz w:val="16"/>
                              <w:szCs w:val="16"/>
                            </w:rPr>
                            <w:t xml:space="preserve"> </w:t>
                          </w:r>
                          <w:r>
                            <w:rPr>
                              <w:spacing w:val="2"/>
                              <w:sz w:val="16"/>
                              <w:szCs w:val="16"/>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3pt;margin-top:746.45pt;width:102.8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BmrQIAAKoFAAAOAAAAZHJzL2Uyb0RvYy54bWysVG1vmzAQ/j5p/8Hyd8pLIAkopGpDmCZ1&#10;L1K7H+CACdbAZrYT6Kb9951NSZNWk6ZtfLDO9vm5e+4ebnU9tA06UqmY4Cn2rzyMKC9Eyfg+xV8e&#10;cmeJkdKEl6QRnKb4kSp8vX77ZtV3CQ1ELZqSSgQgXCV9l+Ja6y5xXVXUtCXqSnSUw2UlZEs0bOXe&#10;LSXpAb1t3MDz5m4vZNlJUVCl4DQbL/Ha4lcVLfSnqlJUoybFkJu2q7TrzqzuekWSvSRdzYqnNMhf&#10;ZNESxiHoCSojmqCDZK+gWlZIoUSlrwrRuqKqWEEtB2Djey/Y3Neko5YLFEd1pzKp/wdbfDx+loiV&#10;0LsFRpy00KMHOmh0Kwbkm/L0nUrA674DPz3AMbhaqqq7E8VXhbjY1ITv6Y2Uoq8pKSE9+9I9ezri&#10;KAOy6z+IEsKQgxYWaKhka2oH1UCADm16PLXGpFKYkDMviuZwVcCdH0SLme2dS5LpdSeVfkdFi4yR&#10;Ygmtt+jkeKc08ADXycUE4yJnTWPb3/CLA3AcTyA2PDV3JgvbzR+xF2+X22XohMF864Reljk3+SZ0&#10;5rm/iLJZttlk/k8T1w+TmpUl5SbMpCw//LPOPWl81MRJW0o0rDRwJiUl97tNI9GRgLJz+5luQfJn&#10;bu5lGvYauLyg5AehdxvETj5fLpwwDyMnXnhLx/Pj23juhXGY5ZeU7hin/04J9SmOoyAaxfRbbp79&#10;XnMjScs0zI6GtSlenpxIYiS45aVtrSasGe2zUpj0n0sBFZsabQVrNDqqVQ+7AVCMineifATpSgHK&#10;AhHCwAOjFvI7Rj0MjxSrbwciKUbNew7yN5NmMuRk7CaD8AKeplhjNJobPU6kQyfZvgbk8Qfj4gZ+&#10;kYpZ9T5nAambDQwES+JpeJmJc763Xs8jdv0LAAD//wMAUEsDBBQABgAIAAAAIQDTXZSj4QAAAA0B&#10;AAAPAAAAZHJzL2Rvd25yZXYueG1sTI/BTsMwEETvSPyDtUjcqJ0AgYQ4VYXghISahgNHJ3YTq/E6&#10;xG4b/p7lBLed3dHsm3K9uJGdzBysRwnJSgAz2HltsZfw0bzePAILUaFWo0cj4dsEWFeXF6UqtD9j&#10;bU672DMKwVAoCUOMU8F56AbjVFj5ySDd9n52KpKce65ndaZwN/JUiIw7ZZE+DGoyz4PpDrujk7D5&#10;xPrFfr2323pf26bJBb5lBymvr5bNE7Bolvhnhl98QoeKmFp/RB3YSFpk1CXScJenOTCy3CZJBqyl&#10;1X2SPgCvSv6/RfUDAAD//wMAUEsBAi0AFAAGAAgAAAAhALaDOJL+AAAA4QEAABMAAAAAAAAAAAAA&#10;AAAAAAAAAFtDb250ZW50X1R5cGVzXS54bWxQSwECLQAUAAYACAAAACEAOP0h/9YAAACUAQAACwAA&#10;AAAAAAAAAAAAAAAvAQAAX3JlbHMvLnJlbHNQSwECLQAUAAYACAAAACEAUWIgZq0CAACqBQAADgAA&#10;AAAAAAAAAAAAAAAuAgAAZHJzL2Uyb0RvYy54bWxQSwECLQAUAAYACAAAACEA012Uo+EAAAANAQAA&#10;DwAAAAAAAAAAAAAAAAAHBQAAZHJzL2Rvd25yZXYueG1sUEsFBgAAAAAEAAQA8wAAABUGAAAAAA==&#10;" filled="f" stroked="f">
              <v:textbox inset="0,0,0,0">
                <w:txbxContent>
                  <w:p w:rsidR="008F7F89" w:rsidRDefault="008F7F89">
                    <w:pPr>
                      <w:spacing w:line="182" w:lineRule="exact"/>
                      <w:ind w:right="-44"/>
                      <w:rPr>
                        <w:sz w:val="16"/>
                        <w:szCs w:val="16"/>
                      </w:rPr>
                    </w:pPr>
                    <w:r>
                      <w:rPr>
                        <w:spacing w:val="1"/>
                        <w:w w:val="99"/>
                        <w:sz w:val="16"/>
                        <w:szCs w:val="16"/>
                      </w:rPr>
                      <w:t>A</w:t>
                    </w:r>
                    <w:r>
                      <w:rPr>
                        <w:spacing w:val="-3"/>
                        <w:w w:val="99"/>
                        <w:sz w:val="16"/>
                        <w:szCs w:val="16"/>
                      </w:rPr>
                      <w:t>c</w:t>
                    </w:r>
                    <w:r>
                      <w:rPr>
                        <w:spacing w:val="2"/>
                        <w:w w:val="99"/>
                        <w:sz w:val="16"/>
                        <w:szCs w:val="16"/>
                      </w:rPr>
                      <w:t>ade</w:t>
                    </w:r>
                    <w:r>
                      <w:rPr>
                        <w:spacing w:val="-3"/>
                        <w:w w:val="99"/>
                        <w:sz w:val="16"/>
                        <w:szCs w:val="16"/>
                      </w:rPr>
                      <w:t>m</w:t>
                    </w:r>
                    <w:r>
                      <w:rPr>
                        <w:spacing w:val="4"/>
                        <w:w w:val="99"/>
                        <w:sz w:val="16"/>
                        <w:szCs w:val="16"/>
                      </w:rPr>
                      <w:t>i</w:t>
                    </w:r>
                    <w:r>
                      <w:rPr>
                        <w:w w:val="99"/>
                        <w:sz w:val="16"/>
                        <w:szCs w:val="16"/>
                      </w:rPr>
                      <w:t>c</w:t>
                    </w:r>
                    <w:r>
                      <w:rPr>
                        <w:spacing w:val="-10"/>
                        <w:w w:val="99"/>
                        <w:sz w:val="16"/>
                        <w:szCs w:val="16"/>
                      </w:rPr>
                      <w:t xml:space="preserve"> </w:t>
                    </w:r>
                    <w:r>
                      <w:rPr>
                        <w:spacing w:val="6"/>
                        <w:sz w:val="16"/>
                        <w:szCs w:val="16"/>
                      </w:rPr>
                      <w:t>O</w:t>
                    </w:r>
                    <w:r>
                      <w:rPr>
                        <w:sz w:val="16"/>
                        <w:szCs w:val="16"/>
                      </w:rPr>
                      <w:t>f</w:t>
                    </w:r>
                    <w:r>
                      <w:rPr>
                        <w:spacing w:val="-5"/>
                        <w:sz w:val="16"/>
                        <w:szCs w:val="16"/>
                      </w:rPr>
                      <w:t>f</w:t>
                    </w:r>
                    <w:r>
                      <w:rPr>
                        <w:spacing w:val="4"/>
                        <w:sz w:val="16"/>
                        <w:szCs w:val="16"/>
                      </w:rPr>
                      <w:t>i</w:t>
                    </w:r>
                    <w:r>
                      <w:rPr>
                        <w:spacing w:val="2"/>
                        <w:sz w:val="16"/>
                        <w:szCs w:val="16"/>
                      </w:rPr>
                      <w:t>c</w:t>
                    </w:r>
                    <w:r>
                      <w:rPr>
                        <w:spacing w:val="-3"/>
                        <w:sz w:val="16"/>
                        <w:szCs w:val="16"/>
                      </w:rPr>
                      <w:t>e</w:t>
                    </w:r>
                    <w:r>
                      <w:rPr>
                        <w:sz w:val="16"/>
                        <w:szCs w:val="16"/>
                      </w:rPr>
                      <w:t>,</w:t>
                    </w:r>
                    <w:r>
                      <w:rPr>
                        <w:spacing w:val="-7"/>
                        <w:sz w:val="16"/>
                        <w:szCs w:val="16"/>
                      </w:rPr>
                      <w:t xml:space="preserve"> </w:t>
                    </w:r>
                    <w:r>
                      <w:rPr>
                        <w:spacing w:val="1"/>
                        <w:sz w:val="16"/>
                        <w:szCs w:val="16"/>
                      </w:rPr>
                      <w:t>J</w:t>
                    </w:r>
                    <w:r>
                      <w:rPr>
                        <w:spacing w:val="2"/>
                        <w:sz w:val="16"/>
                        <w:szCs w:val="16"/>
                      </w:rPr>
                      <w:t>a</w:t>
                    </w:r>
                    <w:r>
                      <w:rPr>
                        <w:spacing w:val="-2"/>
                        <w:sz w:val="16"/>
                        <w:szCs w:val="16"/>
                      </w:rPr>
                      <w:t>n</w:t>
                    </w:r>
                    <w:r>
                      <w:rPr>
                        <w:spacing w:val="2"/>
                        <w:sz w:val="16"/>
                        <w:szCs w:val="16"/>
                      </w:rPr>
                      <w:t>ua</w:t>
                    </w:r>
                    <w:r>
                      <w:rPr>
                        <w:sz w:val="16"/>
                        <w:szCs w:val="16"/>
                      </w:rPr>
                      <w:t>ry</w:t>
                    </w:r>
                    <w:r>
                      <w:rPr>
                        <w:spacing w:val="-14"/>
                        <w:sz w:val="16"/>
                        <w:szCs w:val="16"/>
                      </w:rPr>
                      <w:t xml:space="preserve"> </w:t>
                    </w:r>
                    <w:r>
                      <w:rPr>
                        <w:spacing w:val="2"/>
                        <w:sz w:val="16"/>
                        <w:szCs w:val="16"/>
                      </w:rPr>
                      <w:t>2016</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simplePos x="0" y="0"/>
              <wp:positionH relativeFrom="page">
                <wp:posOffset>6985000</wp:posOffset>
              </wp:positionH>
              <wp:positionV relativeFrom="page">
                <wp:posOffset>9490075</wp:posOffset>
              </wp:positionV>
              <wp:extent cx="127000" cy="177800"/>
              <wp:effectExtent l="3175" t="3175" r="317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F89" w:rsidRDefault="008F7F89">
                          <w:pPr>
                            <w:spacing w:line="265" w:lineRule="exact"/>
                            <w:ind w:right="-20"/>
                          </w:pPr>
                          <w:r>
                            <w:fldChar w:fldCharType="begin"/>
                          </w:r>
                          <w:r>
                            <w:instrText xml:space="preserve"> PAGE </w:instrText>
                          </w:r>
                          <w:r>
                            <w:fldChar w:fldCharType="separate"/>
                          </w:r>
                          <w:r w:rsidR="0071094C">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50pt;margin-top:747.25pt;width:1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4qsQIAALA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DfHSJAWOHqkg0F3ckCRbU/f6RS8HjrwMwNsg6srVXf3svyikZDrhogdvVVK9g0lFaQX2pv+xdUR&#10;R1uQbf9eVhCG7I10QEOtWts76AYCdKDp6USNTaW0IaNFEMBJCUfhYrEE20Yg6XS5U9q8pbJF1siw&#10;AuYdODncazO6Ti42lpAF4xz2ScrFsw3AHHcgNFy1ZzYJR+b3JEg2y80y9uJovvHiIM+922Ide/Mi&#10;XMzyN/l6nYc/bNwwThtWVVTYMJOwwvjPiDtKfJTESVpaclZZOJuSVrvtmit0ICDswn3Hhly4+c/T&#10;cP2CWl6UFEZxcBclXjFfLry4iGdesgiWXhAmd8k8iJM4L56XdM8E/feSUJ/hZBbNRi39tjZg3RI/&#10;MnhRG0lbZmB0cNZmGORwdCKpVeBGVI5aQxgf7YtW2PTPrQC6J6KdXq1ER7GaYTuML8NGt1reyuoJ&#10;BKwkCAy0CGMPjEaqbxj1MEIyrL/uiaIY8XcCHoGdN5OhJmM7GUSUcDXDBqPRXJtxLu07xXYNII/P&#10;TMhbeCg1cyI+Z3F8XjAWXC3HEWbnzuW/8zoP2tVPAAAA//8DAFBLAwQUAAYACAAAACEAk7P+BOAA&#10;AAAPAQAADwAAAGRycy9kb3ducmV2LnhtbExPPU/DMBTckfgP1kNio3aipqIhTlUhmJBQ0zAwOrGb&#10;WI2fQ+y24d/zOpXtTne6j2Izu4GdzRSsRwnJQgAz2HptsZPwVb8/PQMLUaFWg0cj4dcE2JT3d4XK&#10;tb9gZc772DEKwZArCX2MY855aHvjVFj40SBpBz85FYlOHdeTulC4G3gqxIo7ZZEaejWa1960x/3J&#10;Sdh+Y/Vmfz6bXXWobF2vBX6sjlI+PszbF2DRzPFmhut8mg4lbWr8CXVgA/FECDoTCS3XywzY1ZNQ&#10;J7CGUJamGfCy4P9/lH8AAAD//wMAUEsBAi0AFAAGAAgAAAAhALaDOJL+AAAA4QEAABMAAAAAAAAA&#10;AAAAAAAAAAAAAFtDb250ZW50X1R5cGVzXS54bWxQSwECLQAUAAYACAAAACEAOP0h/9YAAACUAQAA&#10;CwAAAAAAAAAAAAAAAAAvAQAAX3JlbHMvLnJlbHNQSwECLQAUAAYACAAAACEAnG+OKrECAACwBQAA&#10;DgAAAAAAAAAAAAAAAAAuAgAAZHJzL2Uyb0RvYy54bWxQSwECLQAUAAYACAAAACEAk7P+BOAAAAAP&#10;AQAADwAAAAAAAAAAAAAAAAALBQAAZHJzL2Rvd25yZXYueG1sUEsFBgAAAAAEAAQA8wAAABgGAAAA&#10;AA==&#10;" filled="f" stroked="f">
              <v:textbox inset="0,0,0,0">
                <w:txbxContent>
                  <w:p w:rsidR="008F7F89" w:rsidRDefault="008F7F89">
                    <w:pPr>
                      <w:spacing w:line="265" w:lineRule="exact"/>
                      <w:ind w:right="-20"/>
                    </w:pPr>
                    <w:r>
                      <w:fldChar w:fldCharType="begin"/>
                    </w:r>
                    <w:r>
                      <w:instrText xml:space="preserve"> PAGE </w:instrText>
                    </w:r>
                    <w:r>
                      <w:fldChar w:fldCharType="separate"/>
                    </w:r>
                    <w:r w:rsidR="0071094C">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FE" w:rsidRDefault="002A78FE" w:rsidP="00903F20">
      <w:r>
        <w:separator/>
      </w:r>
    </w:p>
  </w:footnote>
  <w:footnote w:type="continuationSeparator" w:id="0">
    <w:p w:rsidR="002A78FE" w:rsidRDefault="002A78FE" w:rsidP="00903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F89" w:rsidRDefault="008F7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0E3F"/>
    <w:multiLevelType w:val="hybridMultilevel"/>
    <w:tmpl w:val="8486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6EB9"/>
    <w:multiLevelType w:val="hybridMultilevel"/>
    <w:tmpl w:val="D796553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467894"/>
    <w:multiLevelType w:val="hybridMultilevel"/>
    <w:tmpl w:val="D49E674C"/>
    <w:lvl w:ilvl="0" w:tplc="1F0A49B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57AD1"/>
    <w:multiLevelType w:val="hybridMultilevel"/>
    <w:tmpl w:val="F04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244CE"/>
    <w:multiLevelType w:val="hybridMultilevel"/>
    <w:tmpl w:val="B1E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B0DB3"/>
    <w:multiLevelType w:val="hybridMultilevel"/>
    <w:tmpl w:val="666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97063"/>
    <w:multiLevelType w:val="hybridMultilevel"/>
    <w:tmpl w:val="C8CA9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4B757E8"/>
    <w:multiLevelType w:val="hybridMultilevel"/>
    <w:tmpl w:val="008089F4"/>
    <w:lvl w:ilvl="0" w:tplc="BD96D8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B36A34"/>
    <w:multiLevelType w:val="hybridMultilevel"/>
    <w:tmpl w:val="313E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FBE"/>
    <w:multiLevelType w:val="hybridMultilevel"/>
    <w:tmpl w:val="02B4EC10"/>
    <w:lvl w:ilvl="0" w:tplc="446C33C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050294"/>
    <w:multiLevelType w:val="hybridMultilevel"/>
    <w:tmpl w:val="1276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6E296B"/>
    <w:multiLevelType w:val="multilevel"/>
    <w:tmpl w:val="A31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F3752F"/>
    <w:multiLevelType w:val="hybridMultilevel"/>
    <w:tmpl w:val="9E80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24E9A"/>
    <w:multiLevelType w:val="hybridMultilevel"/>
    <w:tmpl w:val="777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E7ED5"/>
    <w:multiLevelType w:val="hybridMultilevel"/>
    <w:tmpl w:val="179E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06F09"/>
    <w:multiLevelType w:val="hybridMultilevel"/>
    <w:tmpl w:val="D9EA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5C77D0"/>
    <w:multiLevelType w:val="hybridMultilevel"/>
    <w:tmpl w:val="7F44B4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CA44F00"/>
    <w:multiLevelType w:val="hybridMultilevel"/>
    <w:tmpl w:val="FB465614"/>
    <w:lvl w:ilvl="0" w:tplc="BBD445E6">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3C70D3F"/>
    <w:multiLevelType w:val="hybridMultilevel"/>
    <w:tmpl w:val="ADDA16FE"/>
    <w:lvl w:ilvl="0" w:tplc="446C33C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87C2FA9"/>
    <w:multiLevelType w:val="hybridMultilevel"/>
    <w:tmpl w:val="5AB2F532"/>
    <w:lvl w:ilvl="0" w:tplc="04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8BC42AB"/>
    <w:multiLevelType w:val="hybridMultilevel"/>
    <w:tmpl w:val="A64896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D274F2"/>
    <w:multiLevelType w:val="hybridMultilevel"/>
    <w:tmpl w:val="823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EE1C3C"/>
    <w:multiLevelType w:val="hybridMultilevel"/>
    <w:tmpl w:val="9A1209FE"/>
    <w:lvl w:ilvl="0" w:tplc="0409000F">
      <w:start w:val="1"/>
      <w:numFmt w:val="decimal"/>
      <w:lvlText w:val="%1."/>
      <w:lvlJc w:val="left"/>
      <w:pPr>
        <w:tabs>
          <w:tab w:val="num" w:pos="720"/>
        </w:tabs>
        <w:ind w:left="720" w:hanging="360"/>
      </w:pPr>
    </w:lvl>
    <w:lvl w:ilvl="1" w:tplc="56ACC0D6">
      <w:start w:val="1"/>
      <w:numFmt w:val="lowerLetter"/>
      <w:lvlText w:val="%2)"/>
      <w:lvlJc w:val="left"/>
      <w:pPr>
        <w:tabs>
          <w:tab w:val="num" w:pos="1440"/>
        </w:tabs>
        <w:ind w:left="1440" w:hanging="360"/>
      </w:pPr>
      <w:rPr>
        <w:rFonts w:hint="default"/>
        <w:color w:val="FF66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6F7006"/>
    <w:multiLevelType w:val="hybridMultilevel"/>
    <w:tmpl w:val="EF2A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139E1"/>
    <w:multiLevelType w:val="hybridMultilevel"/>
    <w:tmpl w:val="5EE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F3C25"/>
    <w:multiLevelType w:val="hybridMultilevel"/>
    <w:tmpl w:val="47E6C4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51B6FB1"/>
    <w:multiLevelType w:val="hybridMultilevel"/>
    <w:tmpl w:val="1106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1097"/>
    <w:multiLevelType w:val="hybridMultilevel"/>
    <w:tmpl w:val="7CAC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E75050"/>
    <w:multiLevelType w:val="hybridMultilevel"/>
    <w:tmpl w:val="CB18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133CC"/>
    <w:multiLevelType w:val="hybridMultilevel"/>
    <w:tmpl w:val="CDAA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46781"/>
    <w:multiLevelType w:val="hybridMultilevel"/>
    <w:tmpl w:val="1980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2D0A60"/>
    <w:multiLevelType w:val="hybridMultilevel"/>
    <w:tmpl w:val="71E4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850480"/>
    <w:multiLevelType w:val="hybridMultilevel"/>
    <w:tmpl w:val="BBF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43B7D"/>
    <w:multiLevelType w:val="hybridMultilevel"/>
    <w:tmpl w:val="B64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84601"/>
    <w:multiLevelType w:val="hybridMultilevel"/>
    <w:tmpl w:val="ABF4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8E3AC2"/>
    <w:multiLevelType w:val="hybridMultilevel"/>
    <w:tmpl w:val="52481D7A"/>
    <w:lvl w:ilvl="0" w:tplc="AC2A6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9408DF"/>
    <w:multiLevelType w:val="hybridMultilevel"/>
    <w:tmpl w:val="0B3C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47866"/>
    <w:multiLevelType w:val="hybridMultilevel"/>
    <w:tmpl w:val="5B9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65920"/>
    <w:multiLevelType w:val="hybridMultilevel"/>
    <w:tmpl w:val="B5F2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766EEF"/>
    <w:multiLevelType w:val="hybridMultilevel"/>
    <w:tmpl w:val="0FB841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4A07860"/>
    <w:multiLevelType w:val="hybridMultilevel"/>
    <w:tmpl w:val="E6A4BD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5951553"/>
    <w:multiLevelType w:val="multilevel"/>
    <w:tmpl w:val="4A6454C0"/>
    <w:lvl w:ilvl="0">
      <w:start w:val="5"/>
      <w:numFmt w:val="decimal"/>
      <w:lvlText w:val="%1.0"/>
      <w:lvlJc w:val="left"/>
      <w:pPr>
        <w:tabs>
          <w:tab w:val="num" w:pos="720"/>
        </w:tabs>
        <w:ind w:left="720" w:hanging="720"/>
      </w:pPr>
      <w:rPr>
        <w:rFonts w:hint="default"/>
        <w:b/>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42">
    <w:nsid w:val="760E3736"/>
    <w:multiLevelType w:val="hybridMultilevel"/>
    <w:tmpl w:val="5EAAF7B8"/>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3">
    <w:nsid w:val="774C762D"/>
    <w:multiLevelType w:val="hybridMultilevel"/>
    <w:tmpl w:val="E9A63684"/>
    <w:lvl w:ilvl="0" w:tplc="D0A49C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663189"/>
    <w:multiLevelType w:val="hybridMultilevel"/>
    <w:tmpl w:val="3F3C67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977AC7"/>
    <w:multiLevelType w:val="hybridMultilevel"/>
    <w:tmpl w:val="B78642BE"/>
    <w:lvl w:ilvl="0" w:tplc="BD96D8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3A1B55"/>
    <w:multiLevelType w:val="hybridMultilevel"/>
    <w:tmpl w:val="7516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7B6D18"/>
    <w:multiLevelType w:val="hybridMultilevel"/>
    <w:tmpl w:val="F482C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43"/>
  </w:num>
  <w:num w:numId="4">
    <w:abstractNumId w:val="30"/>
  </w:num>
  <w:num w:numId="5">
    <w:abstractNumId w:val="20"/>
  </w:num>
  <w:num w:numId="6">
    <w:abstractNumId w:val="44"/>
  </w:num>
  <w:num w:numId="7">
    <w:abstractNumId w:val="1"/>
  </w:num>
  <w:num w:numId="8">
    <w:abstractNumId w:val="47"/>
  </w:num>
  <w:num w:numId="9">
    <w:abstractNumId w:val="16"/>
  </w:num>
  <w:num w:numId="10">
    <w:abstractNumId w:val="6"/>
  </w:num>
  <w:num w:numId="11">
    <w:abstractNumId w:val="7"/>
  </w:num>
  <w:num w:numId="1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2"/>
  </w:num>
  <w:num w:numId="15">
    <w:abstractNumId w:val="42"/>
  </w:num>
  <w:num w:numId="16">
    <w:abstractNumId w:val="25"/>
  </w:num>
  <w:num w:numId="17">
    <w:abstractNumId w:val="17"/>
  </w:num>
  <w:num w:numId="18">
    <w:abstractNumId w:val="26"/>
  </w:num>
  <w:num w:numId="19">
    <w:abstractNumId w:val="5"/>
  </w:num>
  <w:num w:numId="20">
    <w:abstractNumId w:val="46"/>
  </w:num>
  <w:num w:numId="21">
    <w:abstractNumId w:val="11"/>
  </w:num>
  <w:num w:numId="22">
    <w:abstractNumId w:val="2"/>
  </w:num>
  <w:num w:numId="23">
    <w:abstractNumId w:val="41"/>
  </w:num>
  <w:num w:numId="24">
    <w:abstractNumId w:val="32"/>
  </w:num>
  <w:num w:numId="25">
    <w:abstractNumId w:val="31"/>
  </w:num>
  <w:num w:numId="26">
    <w:abstractNumId w:val="37"/>
  </w:num>
  <w:num w:numId="27">
    <w:abstractNumId w:val="8"/>
  </w:num>
  <w:num w:numId="28">
    <w:abstractNumId w:val="12"/>
  </w:num>
  <w:num w:numId="29">
    <w:abstractNumId w:val="14"/>
  </w:num>
  <w:num w:numId="30">
    <w:abstractNumId w:val="0"/>
  </w:num>
  <w:num w:numId="31">
    <w:abstractNumId w:val="13"/>
  </w:num>
  <w:num w:numId="32">
    <w:abstractNumId w:val="21"/>
  </w:num>
  <w:num w:numId="33">
    <w:abstractNumId w:val="28"/>
  </w:num>
  <w:num w:numId="34">
    <w:abstractNumId w:val="35"/>
  </w:num>
  <w:num w:numId="35">
    <w:abstractNumId w:val="34"/>
  </w:num>
  <w:num w:numId="36">
    <w:abstractNumId w:val="27"/>
  </w:num>
  <w:num w:numId="37">
    <w:abstractNumId w:val="15"/>
  </w:num>
  <w:num w:numId="38">
    <w:abstractNumId w:val="3"/>
  </w:num>
  <w:num w:numId="39">
    <w:abstractNumId w:val="10"/>
  </w:num>
  <w:num w:numId="40">
    <w:abstractNumId w:val="36"/>
  </w:num>
  <w:num w:numId="41">
    <w:abstractNumId w:val="29"/>
  </w:num>
  <w:num w:numId="42">
    <w:abstractNumId w:val="23"/>
  </w:num>
  <w:num w:numId="43">
    <w:abstractNumId w:val="33"/>
  </w:num>
  <w:num w:numId="44">
    <w:abstractNumId w:val="45"/>
  </w:num>
  <w:num w:numId="45">
    <w:abstractNumId w:val="38"/>
  </w:num>
  <w:num w:numId="46">
    <w:abstractNumId w:val="19"/>
  </w:num>
  <w:num w:numId="47">
    <w:abstractNumId w:val="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C4"/>
    <w:rsid w:val="00000A71"/>
    <w:rsid w:val="00001819"/>
    <w:rsid w:val="00004C27"/>
    <w:rsid w:val="000079DB"/>
    <w:rsid w:val="00034BC2"/>
    <w:rsid w:val="0004316A"/>
    <w:rsid w:val="000474D7"/>
    <w:rsid w:val="00064630"/>
    <w:rsid w:val="0006486E"/>
    <w:rsid w:val="00066F07"/>
    <w:rsid w:val="00067C4C"/>
    <w:rsid w:val="00081E47"/>
    <w:rsid w:val="0008547D"/>
    <w:rsid w:val="000B1D1B"/>
    <w:rsid w:val="000E7FAD"/>
    <w:rsid w:val="000F3F98"/>
    <w:rsid w:val="001018FA"/>
    <w:rsid w:val="00114B14"/>
    <w:rsid w:val="00116A35"/>
    <w:rsid w:val="001367EB"/>
    <w:rsid w:val="001516CD"/>
    <w:rsid w:val="00154CE2"/>
    <w:rsid w:val="0016556A"/>
    <w:rsid w:val="00171818"/>
    <w:rsid w:val="00196FDC"/>
    <w:rsid w:val="001A321B"/>
    <w:rsid w:val="001B6DF1"/>
    <w:rsid w:val="001C0B15"/>
    <w:rsid w:val="001C1C24"/>
    <w:rsid w:val="001D7322"/>
    <w:rsid w:val="00216994"/>
    <w:rsid w:val="0025106B"/>
    <w:rsid w:val="0027567D"/>
    <w:rsid w:val="00276067"/>
    <w:rsid w:val="0029141A"/>
    <w:rsid w:val="00291EF4"/>
    <w:rsid w:val="002A78FE"/>
    <w:rsid w:val="002B4FC2"/>
    <w:rsid w:val="002D5FA7"/>
    <w:rsid w:val="002D7AE7"/>
    <w:rsid w:val="00322094"/>
    <w:rsid w:val="00355C09"/>
    <w:rsid w:val="00366414"/>
    <w:rsid w:val="003708B2"/>
    <w:rsid w:val="00385F07"/>
    <w:rsid w:val="003A1344"/>
    <w:rsid w:val="003B1A93"/>
    <w:rsid w:val="003B20DF"/>
    <w:rsid w:val="003B68C1"/>
    <w:rsid w:val="003E136B"/>
    <w:rsid w:val="004041AB"/>
    <w:rsid w:val="004149F7"/>
    <w:rsid w:val="00433080"/>
    <w:rsid w:val="00485FAA"/>
    <w:rsid w:val="00493B7D"/>
    <w:rsid w:val="004B2F1B"/>
    <w:rsid w:val="004B6D85"/>
    <w:rsid w:val="004D40A5"/>
    <w:rsid w:val="004E6203"/>
    <w:rsid w:val="00504702"/>
    <w:rsid w:val="00515B06"/>
    <w:rsid w:val="00521EA5"/>
    <w:rsid w:val="005310E7"/>
    <w:rsid w:val="00531BEF"/>
    <w:rsid w:val="005440FC"/>
    <w:rsid w:val="0054781F"/>
    <w:rsid w:val="00595102"/>
    <w:rsid w:val="005A0941"/>
    <w:rsid w:val="005A524C"/>
    <w:rsid w:val="005C769F"/>
    <w:rsid w:val="005D1EDD"/>
    <w:rsid w:val="005D4234"/>
    <w:rsid w:val="005E1927"/>
    <w:rsid w:val="00623EA1"/>
    <w:rsid w:val="00627137"/>
    <w:rsid w:val="00635771"/>
    <w:rsid w:val="00643499"/>
    <w:rsid w:val="0065527B"/>
    <w:rsid w:val="00674911"/>
    <w:rsid w:val="00676AAE"/>
    <w:rsid w:val="006855C0"/>
    <w:rsid w:val="006E7A3F"/>
    <w:rsid w:val="006F095A"/>
    <w:rsid w:val="006F3F56"/>
    <w:rsid w:val="0071094C"/>
    <w:rsid w:val="00710E68"/>
    <w:rsid w:val="00713AC4"/>
    <w:rsid w:val="00714971"/>
    <w:rsid w:val="00722A84"/>
    <w:rsid w:val="007569CD"/>
    <w:rsid w:val="007866EF"/>
    <w:rsid w:val="007919E2"/>
    <w:rsid w:val="007C7553"/>
    <w:rsid w:val="007E05F4"/>
    <w:rsid w:val="007F3C95"/>
    <w:rsid w:val="008004CA"/>
    <w:rsid w:val="00824FAB"/>
    <w:rsid w:val="008414A6"/>
    <w:rsid w:val="00843DA4"/>
    <w:rsid w:val="0084583D"/>
    <w:rsid w:val="0085378A"/>
    <w:rsid w:val="008760C7"/>
    <w:rsid w:val="008B4255"/>
    <w:rsid w:val="008C2A58"/>
    <w:rsid w:val="008D004E"/>
    <w:rsid w:val="008F57DB"/>
    <w:rsid w:val="008F7F89"/>
    <w:rsid w:val="00903F20"/>
    <w:rsid w:val="00910E8D"/>
    <w:rsid w:val="00911410"/>
    <w:rsid w:val="0093125F"/>
    <w:rsid w:val="00946006"/>
    <w:rsid w:val="0098421C"/>
    <w:rsid w:val="00985A8B"/>
    <w:rsid w:val="009B2802"/>
    <w:rsid w:val="009D0722"/>
    <w:rsid w:val="009D1670"/>
    <w:rsid w:val="009F5B33"/>
    <w:rsid w:val="00A102D5"/>
    <w:rsid w:val="00A234AC"/>
    <w:rsid w:val="00A51218"/>
    <w:rsid w:val="00A52001"/>
    <w:rsid w:val="00A77DCA"/>
    <w:rsid w:val="00AC3439"/>
    <w:rsid w:val="00AF21A9"/>
    <w:rsid w:val="00B00ACB"/>
    <w:rsid w:val="00B10C01"/>
    <w:rsid w:val="00B27293"/>
    <w:rsid w:val="00B63AA7"/>
    <w:rsid w:val="00B85430"/>
    <w:rsid w:val="00BD0AA6"/>
    <w:rsid w:val="00BD4A05"/>
    <w:rsid w:val="00BD7BD5"/>
    <w:rsid w:val="00BE4272"/>
    <w:rsid w:val="00BF44C9"/>
    <w:rsid w:val="00C059BB"/>
    <w:rsid w:val="00C228F4"/>
    <w:rsid w:val="00C27BB2"/>
    <w:rsid w:val="00C33C3A"/>
    <w:rsid w:val="00C62D33"/>
    <w:rsid w:val="00C65A66"/>
    <w:rsid w:val="00C82CC0"/>
    <w:rsid w:val="00CF3B00"/>
    <w:rsid w:val="00CF503E"/>
    <w:rsid w:val="00D067EE"/>
    <w:rsid w:val="00D10456"/>
    <w:rsid w:val="00D2594D"/>
    <w:rsid w:val="00D31E3C"/>
    <w:rsid w:val="00D8515E"/>
    <w:rsid w:val="00D87826"/>
    <w:rsid w:val="00D92EA0"/>
    <w:rsid w:val="00D965DA"/>
    <w:rsid w:val="00DA7F66"/>
    <w:rsid w:val="00DB6C8C"/>
    <w:rsid w:val="00DC0674"/>
    <w:rsid w:val="00DF1051"/>
    <w:rsid w:val="00E0661F"/>
    <w:rsid w:val="00E326CD"/>
    <w:rsid w:val="00E33BD6"/>
    <w:rsid w:val="00E5581F"/>
    <w:rsid w:val="00E66190"/>
    <w:rsid w:val="00E70DCE"/>
    <w:rsid w:val="00E776F8"/>
    <w:rsid w:val="00E826EC"/>
    <w:rsid w:val="00E97C6F"/>
    <w:rsid w:val="00EC01A3"/>
    <w:rsid w:val="00EC62E2"/>
    <w:rsid w:val="00F12B56"/>
    <w:rsid w:val="00F256F9"/>
    <w:rsid w:val="00F54084"/>
    <w:rsid w:val="00F672D6"/>
    <w:rsid w:val="00F82E97"/>
    <w:rsid w:val="00FA0C00"/>
    <w:rsid w:val="00FC3F0C"/>
    <w:rsid w:val="00FD5B20"/>
    <w:rsid w:val="00FE28BB"/>
    <w:rsid w:val="00FF239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713AC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3AC4"/>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713AC4"/>
    <w:rPr>
      <w:rFonts w:ascii="Tahoma" w:hAnsi="Tahoma" w:cs="Tahoma"/>
      <w:sz w:val="16"/>
      <w:szCs w:val="16"/>
    </w:rPr>
  </w:style>
  <w:style w:type="character" w:customStyle="1" w:styleId="BalloonTextChar">
    <w:name w:val="Balloon Text Char"/>
    <w:basedOn w:val="DefaultParagraphFont"/>
    <w:link w:val="BalloonText"/>
    <w:semiHidden/>
    <w:rsid w:val="00713AC4"/>
    <w:rPr>
      <w:rFonts w:ascii="Tahoma" w:eastAsia="Times New Roman" w:hAnsi="Tahoma" w:cs="Tahoma"/>
      <w:sz w:val="16"/>
      <w:szCs w:val="16"/>
    </w:rPr>
  </w:style>
  <w:style w:type="paragraph" w:styleId="CommentText">
    <w:name w:val="annotation text"/>
    <w:basedOn w:val="Normal"/>
    <w:link w:val="CommentTextChar"/>
    <w:semiHidden/>
    <w:rsid w:val="00713AC4"/>
    <w:rPr>
      <w:sz w:val="20"/>
      <w:szCs w:val="20"/>
    </w:rPr>
  </w:style>
  <w:style w:type="character" w:customStyle="1" w:styleId="CommentTextChar">
    <w:name w:val="Comment Text Char"/>
    <w:basedOn w:val="DefaultParagraphFont"/>
    <w:link w:val="CommentText"/>
    <w:semiHidden/>
    <w:rsid w:val="00713A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13AC4"/>
    <w:rPr>
      <w:b/>
      <w:bCs/>
    </w:rPr>
  </w:style>
  <w:style w:type="character" w:customStyle="1" w:styleId="CommentSubjectChar">
    <w:name w:val="Comment Subject Char"/>
    <w:basedOn w:val="CommentTextChar"/>
    <w:link w:val="CommentSubject"/>
    <w:semiHidden/>
    <w:rsid w:val="00713AC4"/>
    <w:rPr>
      <w:rFonts w:ascii="Times New Roman" w:eastAsia="Times New Roman" w:hAnsi="Times New Roman" w:cs="Times New Roman"/>
      <w:b/>
      <w:bCs/>
      <w:sz w:val="20"/>
      <w:szCs w:val="20"/>
    </w:rPr>
  </w:style>
  <w:style w:type="paragraph" w:styleId="PlainText">
    <w:name w:val="Plain Text"/>
    <w:basedOn w:val="Normal"/>
    <w:link w:val="PlainTextChar"/>
    <w:rsid w:val="00713AC4"/>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713AC4"/>
    <w:rPr>
      <w:rFonts w:ascii="Courier New" w:eastAsia="Times New Roman" w:hAnsi="Courier New" w:cs="Courier New"/>
      <w:sz w:val="20"/>
      <w:szCs w:val="20"/>
      <w:lang w:val="en-GB" w:eastAsia="en-GB"/>
    </w:rPr>
  </w:style>
  <w:style w:type="paragraph" w:styleId="Header">
    <w:name w:val="header"/>
    <w:basedOn w:val="Normal"/>
    <w:link w:val="HeaderChar"/>
    <w:uiPriority w:val="99"/>
    <w:rsid w:val="00713AC4"/>
    <w:pPr>
      <w:tabs>
        <w:tab w:val="center" w:pos="4320"/>
        <w:tab w:val="right" w:pos="8640"/>
      </w:tabs>
    </w:pPr>
  </w:style>
  <w:style w:type="character" w:customStyle="1" w:styleId="HeaderChar">
    <w:name w:val="Header Char"/>
    <w:basedOn w:val="DefaultParagraphFont"/>
    <w:link w:val="Header"/>
    <w:uiPriority w:val="99"/>
    <w:rsid w:val="00713AC4"/>
    <w:rPr>
      <w:rFonts w:ascii="Times New Roman" w:eastAsia="Times New Roman" w:hAnsi="Times New Roman" w:cs="Times New Roman"/>
      <w:sz w:val="24"/>
      <w:szCs w:val="24"/>
    </w:rPr>
  </w:style>
  <w:style w:type="paragraph" w:styleId="Footer">
    <w:name w:val="footer"/>
    <w:basedOn w:val="Normal"/>
    <w:link w:val="FooterChar"/>
    <w:uiPriority w:val="99"/>
    <w:rsid w:val="00713AC4"/>
    <w:pPr>
      <w:tabs>
        <w:tab w:val="center" w:pos="4513"/>
        <w:tab w:val="right" w:pos="9026"/>
      </w:tabs>
    </w:pPr>
  </w:style>
  <w:style w:type="character" w:customStyle="1" w:styleId="FooterChar">
    <w:name w:val="Footer Char"/>
    <w:basedOn w:val="DefaultParagraphFont"/>
    <w:link w:val="Footer"/>
    <w:uiPriority w:val="99"/>
    <w:rsid w:val="00713AC4"/>
    <w:rPr>
      <w:rFonts w:ascii="Times New Roman" w:eastAsia="Times New Roman" w:hAnsi="Times New Roman" w:cs="Times New Roman"/>
      <w:sz w:val="24"/>
      <w:szCs w:val="24"/>
    </w:rPr>
  </w:style>
  <w:style w:type="character" w:styleId="Hyperlink">
    <w:name w:val="Hyperlink"/>
    <w:basedOn w:val="DefaultParagraphFont"/>
    <w:rsid w:val="00713AC4"/>
    <w:rPr>
      <w:color w:val="0000FF"/>
      <w:u w:val="single"/>
    </w:rPr>
  </w:style>
  <w:style w:type="paragraph" w:styleId="ListParagraph">
    <w:name w:val="List Paragraph"/>
    <w:basedOn w:val="Normal"/>
    <w:uiPriority w:val="34"/>
    <w:qFormat/>
    <w:rsid w:val="00713AC4"/>
    <w:pPr>
      <w:spacing w:after="200" w:line="276" w:lineRule="auto"/>
      <w:ind w:left="720"/>
      <w:contextualSpacing/>
    </w:pPr>
    <w:rPr>
      <w:rFonts w:ascii="Calibri" w:eastAsia="Calibri" w:hAnsi="Calibri"/>
      <w:sz w:val="22"/>
      <w:szCs w:val="22"/>
    </w:rPr>
  </w:style>
  <w:style w:type="paragraph" w:customStyle="1" w:styleId="p">
    <w:name w:val="p"/>
    <w:basedOn w:val="Normal"/>
    <w:rsid w:val="00713AC4"/>
    <w:pPr>
      <w:spacing w:before="100" w:beforeAutospacing="1" w:after="100" w:afterAutospacing="1"/>
    </w:pPr>
  </w:style>
  <w:style w:type="character" w:styleId="HTMLCite">
    <w:name w:val="HTML Cite"/>
    <w:basedOn w:val="DefaultParagraphFont"/>
    <w:uiPriority w:val="99"/>
    <w:unhideWhenUsed/>
    <w:rsid w:val="00713AC4"/>
    <w:rPr>
      <w:i/>
      <w:iCs/>
    </w:rPr>
  </w:style>
  <w:style w:type="paragraph" w:styleId="NoSpacing">
    <w:name w:val="No Spacing"/>
    <w:uiPriority w:val="1"/>
    <w:qFormat/>
    <w:rsid w:val="00713AC4"/>
    <w:pPr>
      <w:spacing w:beforeAutospacing="1" w:after="0" w:afterAutospacing="1" w:line="240" w:lineRule="auto"/>
    </w:pPr>
    <w:rPr>
      <w:rFonts w:ascii="Trebuchet MS" w:eastAsia="Calibri" w:hAnsi="Trebuchet MS" w:cs="Times New Roman"/>
      <w:lang w:val="en-GB"/>
    </w:rPr>
  </w:style>
  <w:style w:type="character" w:styleId="Emphasis">
    <w:name w:val="Emphasis"/>
    <w:basedOn w:val="DefaultParagraphFont"/>
    <w:uiPriority w:val="20"/>
    <w:qFormat/>
    <w:rsid w:val="00713AC4"/>
    <w:rPr>
      <w:i/>
      <w:iCs/>
    </w:rPr>
  </w:style>
  <w:style w:type="character" w:styleId="Strong">
    <w:name w:val="Strong"/>
    <w:basedOn w:val="DefaultParagraphFont"/>
    <w:uiPriority w:val="22"/>
    <w:qFormat/>
    <w:rsid w:val="00713AC4"/>
    <w:rPr>
      <w:b/>
      <w:bCs/>
    </w:rPr>
  </w:style>
  <w:style w:type="table" w:styleId="TableGrid">
    <w:name w:val="Table Grid"/>
    <w:basedOn w:val="TableNormal"/>
    <w:rsid w:val="00BD0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1A93"/>
  </w:style>
  <w:style w:type="numbering" w:customStyle="1" w:styleId="NoList1">
    <w:name w:val="No List1"/>
    <w:next w:val="NoList"/>
    <w:uiPriority w:val="99"/>
    <w:semiHidden/>
    <w:unhideWhenUsed/>
    <w:rsid w:val="00800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713AC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3AC4"/>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713AC4"/>
    <w:rPr>
      <w:rFonts w:ascii="Tahoma" w:hAnsi="Tahoma" w:cs="Tahoma"/>
      <w:sz w:val="16"/>
      <w:szCs w:val="16"/>
    </w:rPr>
  </w:style>
  <w:style w:type="character" w:customStyle="1" w:styleId="BalloonTextChar">
    <w:name w:val="Balloon Text Char"/>
    <w:basedOn w:val="DefaultParagraphFont"/>
    <w:link w:val="BalloonText"/>
    <w:semiHidden/>
    <w:rsid w:val="00713AC4"/>
    <w:rPr>
      <w:rFonts w:ascii="Tahoma" w:eastAsia="Times New Roman" w:hAnsi="Tahoma" w:cs="Tahoma"/>
      <w:sz w:val="16"/>
      <w:szCs w:val="16"/>
    </w:rPr>
  </w:style>
  <w:style w:type="paragraph" w:styleId="CommentText">
    <w:name w:val="annotation text"/>
    <w:basedOn w:val="Normal"/>
    <w:link w:val="CommentTextChar"/>
    <w:semiHidden/>
    <w:rsid w:val="00713AC4"/>
    <w:rPr>
      <w:sz w:val="20"/>
      <w:szCs w:val="20"/>
    </w:rPr>
  </w:style>
  <w:style w:type="character" w:customStyle="1" w:styleId="CommentTextChar">
    <w:name w:val="Comment Text Char"/>
    <w:basedOn w:val="DefaultParagraphFont"/>
    <w:link w:val="CommentText"/>
    <w:semiHidden/>
    <w:rsid w:val="00713A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13AC4"/>
    <w:rPr>
      <w:b/>
      <w:bCs/>
    </w:rPr>
  </w:style>
  <w:style w:type="character" w:customStyle="1" w:styleId="CommentSubjectChar">
    <w:name w:val="Comment Subject Char"/>
    <w:basedOn w:val="CommentTextChar"/>
    <w:link w:val="CommentSubject"/>
    <w:semiHidden/>
    <w:rsid w:val="00713AC4"/>
    <w:rPr>
      <w:rFonts w:ascii="Times New Roman" w:eastAsia="Times New Roman" w:hAnsi="Times New Roman" w:cs="Times New Roman"/>
      <w:b/>
      <w:bCs/>
      <w:sz w:val="20"/>
      <w:szCs w:val="20"/>
    </w:rPr>
  </w:style>
  <w:style w:type="paragraph" w:styleId="PlainText">
    <w:name w:val="Plain Text"/>
    <w:basedOn w:val="Normal"/>
    <w:link w:val="PlainTextChar"/>
    <w:rsid w:val="00713AC4"/>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713AC4"/>
    <w:rPr>
      <w:rFonts w:ascii="Courier New" w:eastAsia="Times New Roman" w:hAnsi="Courier New" w:cs="Courier New"/>
      <w:sz w:val="20"/>
      <w:szCs w:val="20"/>
      <w:lang w:val="en-GB" w:eastAsia="en-GB"/>
    </w:rPr>
  </w:style>
  <w:style w:type="paragraph" w:styleId="Header">
    <w:name w:val="header"/>
    <w:basedOn w:val="Normal"/>
    <w:link w:val="HeaderChar"/>
    <w:uiPriority w:val="99"/>
    <w:rsid w:val="00713AC4"/>
    <w:pPr>
      <w:tabs>
        <w:tab w:val="center" w:pos="4320"/>
        <w:tab w:val="right" w:pos="8640"/>
      </w:tabs>
    </w:pPr>
  </w:style>
  <w:style w:type="character" w:customStyle="1" w:styleId="HeaderChar">
    <w:name w:val="Header Char"/>
    <w:basedOn w:val="DefaultParagraphFont"/>
    <w:link w:val="Header"/>
    <w:uiPriority w:val="99"/>
    <w:rsid w:val="00713AC4"/>
    <w:rPr>
      <w:rFonts w:ascii="Times New Roman" w:eastAsia="Times New Roman" w:hAnsi="Times New Roman" w:cs="Times New Roman"/>
      <w:sz w:val="24"/>
      <w:szCs w:val="24"/>
    </w:rPr>
  </w:style>
  <w:style w:type="paragraph" w:styleId="Footer">
    <w:name w:val="footer"/>
    <w:basedOn w:val="Normal"/>
    <w:link w:val="FooterChar"/>
    <w:uiPriority w:val="99"/>
    <w:rsid w:val="00713AC4"/>
    <w:pPr>
      <w:tabs>
        <w:tab w:val="center" w:pos="4513"/>
        <w:tab w:val="right" w:pos="9026"/>
      </w:tabs>
    </w:pPr>
  </w:style>
  <w:style w:type="character" w:customStyle="1" w:styleId="FooterChar">
    <w:name w:val="Footer Char"/>
    <w:basedOn w:val="DefaultParagraphFont"/>
    <w:link w:val="Footer"/>
    <w:uiPriority w:val="99"/>
    <w:rsid w:val="00713AC4"/>
    <w:rPr>
      <w:rFonts w:ascii="Times New Roman" w:eastAsia="Times New Roman" w:hAnsi="Times New Roman" w:cs="Times New Roman"/>
      <w:sz w:val="24"/>
      <w:szCs w:val="24"/>
    </w:rPr>
  </w:style>
  <w:style w:type="character" w:styleId="Hyperlink">
    <w:name w:val="Hyperlink"/>
    <w:basedOn w:val="DefaultParagraphFont"/>
    <w:rsid w:val="00713AC4"/>
    <w:rPr>
      <w:color w:val="0000FF"/>
      <w:u w:val="single"/>
    </w:rPr>
  </w:style>
  <w:style w:type="paragraph" w:styleId="ListParagraph">
    <w:name w:val="List Paragraph"/>
    <w:basedOn w:val="Normal"/>
    <w:uiPriority w:val="34"/>
    <w:qFormat/>
    <w:rsid w:val="00713AC4"/>
    <w:pPr>
      <w:spacing w:after="200" w:line="276" w:lineRule="auto"/>
      <w:ind w:left="720"/>
      <w:contextualSpacing/>
    </w:pPr>
    <w:rPr>
      <w:rFonts w:ascii="Calibri" w:eastAsia="Calibri" w:hAnsi="Calibri"/>
      <w:sz w:val="22"/>
      <w:szCs w:val="22"/>
    </w:rPr>
  </w:style>
  <w:style w:type="paragraph" w:customStyle="1" w:styleId="p">
    <w:name w:val="p"/>
    <w:basedOn w:val="Normal"/>
    <w:rsid w:val="00713AC4"/>
    <w:pPr>
      <w:spacing w:before="100" w:beforeAutospacing="1" w:after="100" w:afterAutospacing="1"/>
    </w:pPr>
  </w:style>
  <w:style w:type="character" w:styleId="HTMLCite">
    <w:name w:val="HTML Cite"/>
    <w:basedOn w:val="DefaultParagraphFont"/>
    <w:uiPriority w:val="99"/>
    <w:unhideWhenUsed/>
    <w:rsid w:val="00713AC4"/>
    <w:rPr>
      <w:i/>
      <w:iCs/>
    </w:rPr>
  </w:style>
  <w:style w:type="paragraph" w:styleId="NoSpacing">
    <w:name w:val="No Spacing"/>
    <w:uiPriority w:val="1"/>
    <w:qFormat/>
    <w:rsid w:val="00713AC4"/>
    <w:pPr>
      <w:spacing w:beforeAutospacing="1" w:after="0" w:afterAutospacing="1" w:line="240" w:lineRule="auto"/>
    </w:pPr>
    <w:rPr>
      <w:rFonts w:ascii="Trebuchet MS" w:eastAsia="Calibri" w:hAnsi="Trebuchet MS" w:cs="Times New Roman"/>
      <w:lang w:val="en-GB"/>
    </w:rPr>
  </w:style>
  <w:style w:type="character" w:styleId="Emphasis">
    <w:name w:val="Emphasis"/>
    <w:basedOn w:val="DefaultParagraphFont"/>
    <w:uiPriority w:val="20"/>
    <w:qFormat/>
    <w:rsid w:val="00713AC4"/>
    <w:rPr>
      <w:i/>
      <w:iCs/>
    </w:rPr>
  </w:style>
  <w:style w:type="character" w:styleId="Strong">
    <w:name w:val="Strong"/>
    <w:basedOn w:val="DefaultParagraphFont"/>
    <w:uiPriority w:val="22"/>
    <w:qFormat/>
    <w:rsid w:val="00713AC4"/>
    <w:rPr>
      <w:b/>
      <w:bCs/>
    </w:rPr>
  </w:style>
  <w:style w:type="table" w:styleId="TableGrid">
    <w:name w:val="Table Grid"/>
    <w:basedOn w:val="TableNormal"/>
    <w:rsid w:val="00BD0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1A93"/>
  </w:style>
  <w:style w:type="numbering" w:customStyle="1" w:styleId="NoList1">
    <w:name w:val="No List1"/>
    <w:next w:val="NoList"/>
    <w:uiPriority w:val="99"/>
    <w:semiHidden/>
    <w:unhideWhenUsed/>
    <w:rsid w:val="00800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94">
      <w:bodyDiv w:val="1"/>
      <w:marLeft w:val="0"/>
      <w:marRight w:val="0"/>
      <w:marTop w:val="0"/>
      <w:marBottom w:val="0"/>
      <w:divBdr>
        <w:top w:val="none" w:sz="0" w:space="0" w:color="auto"/>
        <w:left w:val="none" w:sz="0" w:space="0" w:color="auto"/>
        <w:bottom w:val="none" w:sz="0" w:space="0" w:color="auto"/>
        <w:right w:val="none" w:sz="0" w:space="0" w:color="auto"/>
      </w:divBdr>
    </w:div>
    <w:div w:id="185098552">
      <w:bodyDiv w:val="1"/>
      <w:marLeft w:val="0"/>
      <w:marRight w:val="0"/>
      <w:marTop w:val="0"/>
      <w:marBottom w:val="0"/>
      <w:divBdr>
        <w:top w:val="none" w:sz="0" w:space="0" w:color="auto"/>
        <w:left w:val="none" w:sz="0" w:space="0" w:color="auto"/>
        <w:bottom w:val="none" w:sz="0" w:space="0" w:color="auto"/>
        <w:right w:val="none" w:sz="0" w:space="0" w:color="auto"/>
      </w:divBdr>
    </w:div>
    <w:div w:id="388919280">
      <w:bodyDiv w:val="1"/>
      <w:marLeft w:val="0"/>
      <w:marRight w:val="0"/>
      <w:marTop w:val="0"/>
      <w:marBottom w:val="0"/>
      <w:divBdr>
        <w:top w:val="none" w:sz="0" w:space="0" w:color="auto"/>
        <w:left w:val="none" w:sz="0" w:space="0" w:color="auto"/>
        <w:bottom w:val="none" w:sz="0" w:space="0" w:color="auto"/>
        <w:right w:val="none" w:sz="0" w:space="0" w:color="auto"/>
      </w:divBdr>
    </w:div>
    <w:div w:id="455950094">
      <w:bodyDiv w:val="1"/>
      <w:marLeft w:val="0"/>
      <w:marRight w:val="0"/>
      <w:marTop w:val="0"/>
      <w:marBottom w:val="0"/>
      <w:divBdr>
        <w:top w:val="none" w:sz="0" w:space="0" w:color="auto"/>
        <w:left w:val="none" w:sz="0" w:space="0" w:color="auto"/>
        <w:bottom w:val="none" w:sz="0" w:space="0" w:color="auto"/>
        <w:right w:val="none" w:sz="0" w:space="0" w:color="auto"/>
      </w:divBdr>
    </w:div>
    <w:div w:id="626737636">
      <w:bodyDiv w:val="1"/>
      <w:marLeft w:val="0"/>
      <w:marRight w:val="0"/>
      <w:marTop w:val="0"/>
      <w:marBottom w:val="0"/>
      <w:divBdr>
        <w:top w:val="none" w:sz="0" w:space="0" w:color="auto"/>
        <w:left w:val="none" w:sz="0" w:space="0" w:color="auto"/>
        <w:bottom w:val="none" w:sz="0" w:space="0" w:color="auto"/>
        <w:right w:val="none" w:sz="0" w:space="0" w:color="auto"/>
      </w:divBdr>
    </w:div>
    <w:div w:id="1029718892">
      <w:bodyDiv w:val="1"/>
      <w:marLeft w:val="0"/>
      <w:marRight w:val="0"/>
      <w:marTop w:val="0"/>
      <w:marBottom w:val="0"/>
      <w:divBdr>
        <w:top w:val="none" w:sz="0" w:space="0" w:color="auto"/>
        <w:left w:val="none" w:sz="0" w:space="0" w:color="auto"/>
        <w:bottom w:val="none" w:sz="0" w:space="0" w:color="auto"/>
        <w:right w:val="none" w:sz="0" w:space="0" w:color="auto"/>
      </w:divBdr>
    </w:div>
    <w:div w:id="1093284233">
      <w:bodyDiv w:val="1"/>
      <w:marLeft w:val="0"/>
      <w:marRight w:val="0"/>
      <w:marTop w:val="0"/>
      <w:marBottom w:val="0"/>
      <w:divBdr>
        <w:top w:val="none" w:sz="0" w:space="0" w:color="auto"/>
        <w:left w:val="none" w:sz="0" w:space="0" w:color="auto"/>
        <w:bottom w:val="none" w:sz="0" w:space="0" w:color="auto"/>
        <w:right w:val="none" w:sz="0" w:space="0" w:color="auto"/>
      </w:divBdr>
    </w:div>
    <w:div w:id="1219123362">
      <w:bodyDiv w:val="1"/>
      <w:marLeft w:val="0"/>
      <w:marRight w:val="0"/>
      <w:marTop w:val="0"/>
      <w:marBottom w:val="0"/>
      <w:divBdr>
        <w:top w:val="none" w:sz="0" w:space="0" w:color="auto"/>
        <w:left w:val="none" w:sz="0" w:space="0" w:color="auto"/>
        <w:bottom w:val="none" w:sz="0" w:space="0" w:color="auto"/>
        <w:right w:val="none" w:sz="0" w:space="0" w:color="auto"/>
      </w:divBdr>
    </w:div>
    <w:div w:id="1543980835">
      <w:bodyDiv w:val="1"/>
      <w:marLeft w:val="0"/>
      <w:marRight w:val="0"/>
      <w:marTop w:val="0"/>
      <w:marBottom w:val="0"/>
      <w:divBdr>
        <w:top w:val="none" w:sz="0" w:space="0" w:color="auto"/>
        <w:left w:val="none" w:sz="0" w:space="0" w:color="auto"/>
        <w:bottom w:val="none" w:sz="0" w:space="0" w:color="auto"/>
        <w:right w:val="none" w:sz="0" w:space="0" w:color="auto"/>
      </w:divBdr>
    </w:div>
    <w:div w:id="1750034877">
      <w:bodyDiv w:val="1"/>
      <w:marLeft w:val="0"/>
      <w:marRight w:val="0"/>
      <w:marTop w:val="0"/>
      <w:marBottom w:val="0"/>
      <w:divBdr>
        <w:top w:val="none" w:sz="0" w:space="0" w:color="auto"/>
        <w:left w:val="none" w:sz="0" w:space="0" w:color="auto"/>
        <w:bottom w:val="none" w:sz="0" w:space="0" w:color="auto"/>
        <w:right w:val="none" w:sz="0" w:space="0" w:color="auto"/>
      </w:divBdr>
    </w:div>
    <w:div w:id="21328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nice.org.u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misoprostol.org/" TargetMode="Externa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rcog.org.u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mcmaster.ca/academicintegrity/video/video3.html" TargetMode="External"/><Relationship Id="rId20" Type="http://schemas.openxmlformats.org/officeDocument/2006/relationships/hyperlink" Target="http://www.fig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hec.gov.pk/InsideHEC/Divisions/QALI/QualityAssurance/QADivision/Pages/Plagiarism.asp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jointcommissioninternational.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lmu.ac.uk/the_news/oct03/PlagiarismFinal.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098C113D33841919D0BE1AB2018A4" ma:contentTypeVersion="3" ma:contentTypeDescription="Create a new document." ma:contentTypeScope="" ma:versionID="a090e3150070753ea421684768385764">
  <xsd:schema xmlns:xsd="http://www.w3.org/2001/XMLSchema" xmlns:xs="http://www.w3.org/2001/XMLSchema" xmlns:p="http://schemas.microsoft.com/office/2006/metadata/properties" xmlns:ns1="http://schemas.microsoft.com/sharepoint/v3" targetNamespace="http://schemas.microsoft.com/office/2006/metadata/properties" ma:root="true" ma:fieldsID="26ae8053387f972404f5ef1c4bc098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37DD15-61E7-43BF-BE5F-034863BBC38F}"/>
</file>

<file path=customXml/itemProps2.xml><?xml version="1.0" encoding="utf-8"?>
<ds:datastoreItem xmlns:ds="http://schemas.openxmlformats.org/officeDocument/2006/customXml" ds:itemID="{65C05C89-0258-45F7-A017-D23A1B7A7918}"/>
</file>

<file path=customXml/itemProps3.xml><?xml version="1.0" encoding="utf-8"?>
<ds:datastoreItem xmlns:ds="http://schemas.openxmlformats.org/officeDocument/2006/customXml" ds:itemID="{DA28EE87-25E4-4ED8-AA32-9EF1D56EFFFF}"/>
</file>

<file path=customXml/itemProps4.xml><?xml version="1.0" encoding="utf-8"?>
<ds:datastoreItem xmlns:ds="http://schemas.openxmlformats.org/officeDocument/2006/customXml" ds:itemID="{073CE9BA-D8DD-43C1-A75E-C4A8521AF4B4}"/>
</file>

<file path=docProps/app.xml><?xml version="1.0" encoding="utf-8"?>
<Properties xmlns="http://schemas.openxmlformats.org/officeDocument/2006/extended-properties" xmlns:vt="http://schemas.openxmlformats.org/officeDocument/2006/docPropsVTypes">
  <Template>Normal</Template>
  <TotalTime>1</TotalTime>
  <Pages>103</Pages>
  <Words>25421</Words>
  <Characters>144906</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faustina.mandu</dc:creator>
  <cp:lastModifiedBy>johnstone.miheso</cp:lastModifiedBy>
  <cp:revision>2</cp:revision>
  <dcterms:created xsi:type="dcterms:W3CDTF">2018-08-15T07:02:00Z</dcterms:created>
  <dcterms:modified xsi:type="dcterms:W3CDTF">2018-08-15T07:02:00Z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0x010100720098C113D33841919D0BE1AB2018A4</vt:lpwstr>
  </property>
</Properties>
</file>